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B5" w:rsidRPr="00970BB5" w:rsidRDefault="00970BB5" w:rsidP="00970BB5">
      <w:pPr>
        <w:tabs>
          <w:tab w:val="left" w:pos="8647"/>
        </w:tabs>
        <w:spacing w:after="0" w:line="240" w:lineRule="auto"/>
        <w:ind w:left="4400" w:firstLine="562"/>
        <w:jc w:val="center"/>
        <w:rPr>
          <w:rFonts w:ascii="Times New Roman" w:hAnsi="Times New Roman"/>
          <w:b/>
          <w:sz w:val="28"/>
          <w:szCs w:val="28"/>
          <w:lang w:val="uz-Cyrl-UZ"/>
        </w:rPr>
      </w:pPr>
      <w:r w:rsidRPr="00970BB5">
        <w:rPr>
          <w:rFonts w:ascii="Times New Roman" w:hAnsi="Times New Roman"/>
          <w:b/>
          <w:sz w:val="28"/>
          <w:szCs w:val="28"/>
          <w:lang w:val="uz-Cyrl-UZ"/>
        </w:rPr>
        <w:t>“ТАСДИҚЛАЙМАН”</w:t>
      </w:r>
    </w:p>
    <w:p w:rsidR="00970BB5" w:rsidRPr="00970BB5" w:rsidRDefault="00970BB5" w:rsidP="00970BB5">
      <w:pPr>
        <w:spacing w:after="0" w:line="240" w:lineRule="auto"/>
        <w:ind w:left="4820" w:firstLine="562"/>
        <w:rPr>
          <w:rFonts w:ascii="Times New Roman" w:hAnsi="Times New Roman"/>
          <w:sz w:val="28"/>
          <w:szCs w:val="28"/>
          <w:lang w:val="uz-Cyrl-UZ"/>
        </w:rPr>
      </w:pPr>
      <w:r w:rsidRPr="00970BB5">
        <w:rPr>
          <w:rFonts w:ascii="Times New Roman" w:hAnsi="Times New Roman"/>
          <w:sz w:val="28"/>
          <w:szCs w:val="28"/>
          <w:lang w:val="uz-Cyrl-UZ"/>
        </w:rPr>
        <w:t xml:space="preserve">  Муҳаммад        ал - Хоразмий  номидаги ТАТУ  Фарғона филиали директори_______проф.  А.Расулов</w:t>
      </w:r>
    </w:p>
    <w:p w:rsidR="002109B9" w:rsidRDefault="00970BB5" w:rsidP="00593537">
      <w:pPr>
        <w:spacing w:line="240" w:lineRule="auto"/>
        <w:ind w:left="4258" w:firstLine="562"/>
        <w:jc w:val="center"/>
        <w:rPr>
          <w:rFonts w:ascii="Times New Roman" w:hAnsi="Times New Roman"/>
          <w:sz w:val="28"/>
          <w:szCs w:val="28"/>
          <w:lang w:val="uz-Cyrl-UZ"/>
        </w:rPr>
      </w:pPr>
      <w:r>
        <w:rPr>
          <w:rFonts w:ascii="Times New Roman" w:hAnsi="Times New Roman"/>
          <w:sz w:val="28"/>
          <w:szCs w:val="28"/>
          <w:lang w:val="uz-Cyrl-UZ"/>
        </w:rPr>
        <w:t>2019 йил 28</w:t>
      </w:r>
      <w:r w:rsidRPr="00970BB5">
        <w:rPr>
          <w:rFonts w:ascii="Times New Roman" w:hAnsi="Times New Roman"/>
          <w:sz w:val="28"/>
          <w:szCs w:val="28"/>
          <w:lang w:val="uz-Cyrl-UZ"/>
        </w:rPr>
        <w:t xml:space="preserve"> июнь</w:t>
      </w:r>
    </w:p>
    <w:p w:rsidR="00970BB5" w:rsidRPr="00970BB5" w:rsidRDefault="00970BB5" w:rsidP="00970BB5">
      <w:pPr>
        <w:spacing w:after="0" w:line="240" w:lineRule="auto"/>
        <w:ind w:left="4258" w:firstLine="562"/>
        <w:rPr>
          <w:rFonts w:ascii="Times New Roman" w:hAnsi="Times New Roman"/>
          <w:sz w:val="6"/>
          <w:szCs w:val="6"/>
          <w:lang w:val="uz-Cyrl-UZ"/>
        </w:rPr>
      </w:pPr>
    </w:p>
    <w:p w:rsidR="00970BB5" w:rsidRPr="00970BB5" w:rsidRDefault="00970BB5" w:rsidP="00970BB5">
      <w:pPr>
        <w:spacing w:after="0" w:line="240" w:lineRule="auto"/>
        <w:ind w:left="-426"/>
        <w:jc w:val="center"/>
        <w:rPr>
          <w:rFonts w:ascii="Times New Roman" w:hAnsi="Times New Roman" w:cs="Times New Roman"/>
          <w:sz w:val="28"/>
          <w:szCs w:val="28"/>
          <w:lang w:val="uz-Cyrl-UZ"/>
        </w:rPr>
      </w:pPr>
      <w:r w:rsidRPr="00970BB5">
        <w:rPr>
          <w:rFonts w:ascii="Times New Roman" w:hAnsi="Times New Roman" w:cs="Times New Roman"/>
          <w:sz w:val="28"/>
          <w:szCs w:val="28"/>
          <w:lang w:val="uz-Cyrl-UZ"/>
        </w:rPr>
        <w:t xml:space="preserve">Муҳаммад ал-Хоразмий номидаги Тошкент ахборот технологиялари университети Фарғона филиали Кенгашининг </w:t>
      </w:r>
    </w:p>
    <w:p w:rsidR="002109B9" w:rsidRDefault="00970BB5" w:rsidP="00970BB5">
      <w:pPr>
        <w:spacing w:after="0" w:line="240" w:lineRule="auto"/>
        <w:jc w:val="center"/>
        <w:rPr>
          <w:rFonts w:ascii="Times New Roman" w:hAnsi="Times New Roman" w:cs="Times New Roman"/>
          <w:sz w:val="28"/>
          <w:szCs w:val="28"/>
          <w:lang w:val="uz-Cyrl-UZ"/>
        </w:rPr>
      </w:pPr>
      <w:r w:rsidRPr="00970BB5">
        <w:rPr>
          <w:rFonts w:ascii="Times New Roman" w:hAnsi="Times New Roman" w:cs="Times New Roman"/>
          <w:sz w:val="28"/>
          <w:szCs w:val="28"/>
          <w:lang w:val="uz-Cyrl-UZ"/>
        </w:rPr>
        <w:t xml:space="preserve"> 11 - умумий йиғилиши</w:t>
      </w:r>
      <w:r w:rsidR="002109B9">
        <w:rPr>
          <w:rFonts w:ascii="Times New Roman" w:hAnsi="Times New Roman" w:cs="Times New Roman"/>
          <w:sz w:val="28"/>
          <w:szCs w:val="28"/>
          <w:lang w:val="uz-Cyrl-UZ"/>
        </w:rPr>
        <w:t xml:space="preserve"> </w:t>
      </w:r>
    </w:p>
    <w:p w:rsidR="00970BB5" w:rsidRDefault="002109B9" w:rsidP="00970BB5">
      <w:pPr>
        <w:spacing w:after="0" w:line="240" w:lineRule="auto"/>
        <w:jc w:val="center"/>
        <w:rPr>
          <w:rFonts w:ascii="Times New Roman" w:hAnsi="Times New Roman" w:cs="Times New Roman"/>
          <w:b/>
          <w:sz w:val="28"/>
          <w:szCs w:val="28"/>
          <w:lang w:val="uz-Cyrl-UZ"/>
        </w:rPr>
      </w:pPr>
      <w:r w:rsidRPr="002109B9">
        <w:rPr>
          <w:rFonts w:ascii="Times New Roman" w:hAnsi="Times New Roman" w:cs="Times New Roman"/>
          <w:b/>
          <w:sz w:val="28"/>
          <w:szCs w:val="28"/>
          <w:lang w:val="uz-Cyrl-UZ"/>
        </w:rPr>
        <w:t>б а ё н н о м а с и</w:t>
      </w:r>
      <w:r w:rsidR="00970BB5" w:rsidRPr="002109B9">
        <w:rPr>
          <w:rFonts w:ascii="Times New Roman" w:hAnsi="Times New Roman" w:cs="Times New Roman"/>
          <w:b/>
          <w:sz w:val="28"/>
          <w:szCs w:val="28"/>
          <w:lang w:val="uz-Cyrl-UZ"/>
        </w:rPr>
        <w:t>.</w:t>
      </w:r>
    </w:p>
    <w:p w:rsidR="002109B9" w:rsidRPr="002109B9" w:rsidRDefault="002109B9" w:rsidP="00970BB5">
      <w:pPr>
        <w:spacing w:after="0" w:line="240" w:lineRule="auto"/>
        <w:jc w:val="center"/>
        <w:rPr>
          <w:rFonts w:ascii="Times New Roman" w:hAnsi="Times New Roman" w:cs="Times New Roman"/>
          <w:b/>
          <w:sz w:val="10"/>
          <w:szCs w:val="10"/>
          <w:lang w:val="uz-Cyrl-UZ"/>
        </w:rPr>
      </w:pPr>
    </w:p>
    <w:p w:rsidR="00970BB5" w:rsidRDefault="00970BB5" w:rsidP="00970BB5">
      <w:pPr>
        <w:spacing w:after="0" w:line="240" w:lineRule="auto"/>
        <w:ind w:left="-426"/>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 xml:space="preserve">2019 йил  28 июнь. </w:t>
      </w:r>
      <w:r w:rsidRPr="00970BB5">
        <w:rPr>
          <w:rFonts w:ascii="Times New Roman" w:hAnsi="Times New Roman" w:cs="Times New Roman"/>
          <w:sz w:val="28"/>
          <w:szCs w:val="28"/>
          <w:lang w:val="uz-Cyrl-UZ"/>
        </w:rPr>
        <w:tab/>
        <w:t xml:space="preserve">         </w:t>
      </w:r>
      <w:r w:rsidRPr="00970BB5">
        <w:rPr>
          <w:rFonts w:ascii="Times New Roman" w:hAnsi="Times New Roman" w:cs="Times New Roman"/>
          <w:sz w:val="28"/>
          <w:szCs w:val="28"/>
          <w:lang w:val="uz-Cyrl-UZ"/>
        </w:rPr>
        <w:tab/>
      </w:r>
      <w:r w:rsidRPr="00970BB5">
        <w:rPr>
          <w:rFonts w:ascii="Times New Roman" w:hAnsi="Times New Roman" w:cs="Times New Roman"/>
          <w:sz w:val="28"/>
          <w:szCs w:val="28"/>
          <w:lang w:val="uz-Cyrl-UZ"/>
        </w:rPr>
        <w:tab/>
      </w:r>
      <w:r w:rsidRPr="00970BB5">
        <w:rPr>
          <w:rFonts w:ascii="Times New Roman" w:hAnsi="Times New Roman" w:cs="Times New Roman"/>
          <w:sz w:val="28"/>
          <w:szCs w:val="28"/>
          <w:lang w:val="uz-Cyrl-UZ"/>
        </w:rPr>
        <w:tab/>
      </w:r>
      <w:r w:rsidRPr="00970BB5">
        <w:rPr>
          <w:rFonts w:ascii="Times New Roman" w:hAnsi="Times New Roman" w:cs="Times New Roman"/>
          <w:sz w:val="28"/>
          <w:szCs w:val="28"/>
          <w:lang w:val="uz-Cyrl-UZ"/>
        </w:rPr>
        <w:tab/>
        <w:t xml:space="preserve">     </w:t>
      </w:r>
      <w:r w:rsidRPr="00970BB5">
        <w:rPr>
          <w:rFonts w:ascii="Times New Roman" w:hAnsi="Times New Roman" w:cs="Times New Roman"/>
          <w:sz w:val="28"/>
          <w:szCs w:val="28"/>
          <w:lang w:val="uz-Cyrl-UZ"/>
        </w:rPr>
        <w:tab/>
        <w:t xml:space="preserve">  </w:t>
      </w:r>
      <w:r>
        <w:rPr>
          <w:rFonts w:ascii="Times New Roman" w:hAnsi="Times New Roman" w:cs="Times New Roman"/>
          <w:sz w:val="28"/>
          <w:szCs w:val="28"/>
          <w:lang w:val="uz-Cyrl-UZ"/>
        </w:rPr>
        <w:t xml:space="preserve">      </w:t>
      </w:r>
      <w:r w:rsidRPr="00970BB5">
        <w:rPr>
          <w:rFonts w:ascii="Times New Roman" w:hAnsi="Times New Roman" w:cs="Times New Roman"/>
          <w:sz w:val="28"/>
          <w:szCs w:val="28"/>
          <w:lang w:val="uz-Cyrl-UZ"/>
        </w:rPr>
        <w:tab/>
        <w:t xml:space="preserve">      </w:t>
      </w:r>
      <w:r>
        <w:rPr>
          <w:rFonts w:ascii="Times New Roman" w:hAnsi="Times New Roman" w:cs="Times New Roman"/>
          <w:sz w:val="28"/>
          <w:szCs w:val="28"/>
          <w:lang w:val="uz-Cyrl-UZ"/>
        </w:rPr>
        <w:t xml:space="preserve">         </w:t>
      </w:r>
      <w:r w:rsidRPr="00970BB5">
        <w:rPr>
          <w:rFonts w:ascii="Times New Roman" w:hAnsi="Times New Roman" w:cs="Times New Roman"/>
          <w:sz w:val="28"/>
          <w:szCs w:val="28"/>
          <w:lang w:val="uz-Cyrl-UZ"/>
        </w:rPr>
        <w:t>Фарғона</w:t>
      </w:r>
      <w:r>
        <w:rPr>
          <w:rFonts w:ascii="Times New Roman" w:hAnsi="Times New Roman" w:cs="Times New Roman"/>
          <w:sz w:val="28"/>
          <w:szCs w:val="28"/>
          <w:lang w:val="uz-Cyrl-UZ"/>
        </w:rPr>
        <w:t xml:space="preserve"> </w:t>
      </w:r>
      <w:r w:rsidRPr="00970BB5">
        <w:rPr>
          <w:rFonts w:ascii="Times New Roman" w:hAnsi="Times New Roman" w:cs="Times New Roman"/>
          <w:sz w:val="28"/>
          <w:szCs w:val="28"/>
          <w:lang w:val="uz-Cyrl-UZ"/>
        </w:rPr>
        <w:t>шаҳри.</w:t>
      </w:r>
    </w:p>
    <w:p w:rsidR="00593537" w:rsidRPr="00593537" w:rsidRDefault="00593537" w:rsidP="00970BB5">
      <w:pPr>
        <w:spacing w:after="0" w:line="240" w:lineRule="auto"/>
        <w:ind w:left="-426"/>
        <w:jc w:val="both"/>
        <w:rPr>
          <w:rFonts w:ascii="Times New Roman" w:hAnsi="Times New Roman" w:cs="Times New Roman"/>
          <w:sz w:val="20"/>
          <w:szCs w:val="20"/>
          <w:lang w:val="uz-Cyrl-UZ"/>
        </w:rPr>
      </w:pPr>
    </w:p>
    <w:p w:rsidR="00593537" w:rsidRPr="00593537" w:rsidRDefault="00593537" w:rsidP="00593537">
      <w:pPr>
        <w:spacing w:after="0" w:line="240" w:lineRule="auto"/>
        <w:ind w:left="-426"/>
        <w:jc w:val="both"/>
        <w:rPr>
          <w:rFonts w:ascii="Times New Roman" w:hAnsi="Times New Roman" w:cs="Times New Roman"/>
          <w:sz w:val="28"/>
          <w:lang w:val="uz-Cyrl-UZ"/>
        </w:rPr>
      </w:pPr>
      <w:r w:rsidRPr="00593537">
        <w:rPr>
          <w:rFonts w:ascii="Times New Roman" w:hAnsi="Times New Roman" w:cs="Times New Roman"/>
          <w:sz w:val="28"/>
          <w:lang w:val="uz-Cyrl-UZ"/>
        </w:rPr>
        <w:t xml:space="preserve">Қатнашдилар – </w:t>
      </w:r>
      <w:r>
        <w:rPr>
          <w:rFonts w:ascii="Times New Roman" w:hAnsi="Times New Roman" w:cs="Times New Roman"/>
          <w:sz w:val="28"/>
          <w:lang w:val="uz-Cyrl-UZ"/>
        </w:rPr>
        <w:t xml:space="preserve">Филиал профессор-ўқитувчилари, </w:t>
      </w:r>
      <w:r w:rsidRPr="00593537">
        <w:rPr>
          <w:rFonts w:ascii="Times New Roman" w:hAnsi="Times New Roman" w:cs="Times New Roman"/>
          <w:sz w:val="28"/>
          <w:lang w:val="uz-Cyrl-UZ"/>
        </w:rPr>
        <w:t>Кенгаш аъзоларидан 20</w:t>
      </w:r>
      <w:r>
        <w:rPr>
          <w:rFonts w:ascii="Times New Roman" w:hAnsi="Times New Roman" w:cs="Times New Roman"/>
          <w:sz w:val="28"/>
          <w:lang w:val="uz-Cyrl-UZ"/>
        </w:rPr>
        <w:br/>
        <w:t xml:space="preserve">                               нафари</w:t>
      </w:r>
      <w:r w:rsidRPr="00593537">
        <w:rPr>
          <w:rFonts w:ascii="Times New Roman" w:hAnsi="Times New Roman" w:cs="Times New Roman"/>
          <w:sz w:val="28"/>
          <w:lang w:val="uz-Cyrl-UZ"/>
        </w:rPr>
        <w:t>.</w:t>
      </w:r>
    </w:p>
    <w:p w:rsidR="00593537" w:rsidRDefault="00593537" w:rsidP="00593537">
      <w:pPr>
        <w:spacing w:after="0" w:line="240" w:lineRule="auto"/>
        <w:ind w:left="-426"/>
        <w:jc w:val="both"/>
        <w:rPr>
          <w:rFonts w:ascii="Times New Roman" w:hAnsi="Times New Roman" w:cs="Times New Roman"/>
          <w:sz w:val="28"/>
          <w:lang w:val="uz-Cyrl-UZ"/>
        </w:rPr>
      </w:pPr>
      <w:r w:rsidRPr="00593537">
        <w:rPr>
          <w:rFonts w:ascii="Times New Roman" w:hAnsi="Times New Roman" w:cs="Times New Roman"/>
          <w:sz w:val="28"/>
          <w:lang w:val="uz-Cyrl-UZ"/>
        </w:rPr>
        <w:t>Йиғилиш раиси – профессор А.Расулов.</w:t>
      </w:r>
    </w:p>
    <w:p w:rsidR="00593537" w:rsidRPr="00593537" w:rsidRDefault="00593537" w:rsidP="00593537">
      <w:pPr>
        <w:spacing w:after="0" w:line="240" w:lineRule="auto"/>
        <w:ind w:left="-426"/>
        <w:jc w:val="both"/>
        <w:rPr>
          <w:rFonts w:ascii="Times New Roman" w:hAnsi="Times New Roman" w:cs="Times New Roman"/>
          <w:sz w:val="14"/>
          <w:szCs w:val="14"/>
          <w:lang w:val="uz-Cyrl-UZ"/>
        </w:rPr>
      </w:pPr>
    </w:p>
    <w:p w:rsidR="002109B9" w:rsidRPr="00593537" w:rsidRDefault="00593537" w:rsidP="00593537">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К</w:t>
      </w:r>
      <w:r w:rsidR="00970BB5" w:rsidRPr="00970BB5">
        <w:rPr>
          <w:rFonts w:ascii="Times New Roman" w:hAnsi="Times New Roman" w:cs="Times New Roman"/>
          <w:b/>
          <w:sz w:val="28"/>
          <w:szCs w:val="28"/>
          <w:lang w:val="uz-Cyrl-UZ"/>
        </w:rPr>
        <w:t xml:space="preserve"> у н   т а р т и б и </w:t>
      </w:r>
    </w:p>
    <w:p w:rsidR="00D61C0B" w:rsidRPr="00D61C0B" w:rsidRDefault="00D61C0B" w:rsidP="00970BB5">
      <w:pPr>
        <w:spacing w:after="0" w:line="240" w:lineRule="auto"/>
        <w:jc w:val="center"/>
        <w:rPr>
          <w:rFonts w:ascii="Times New Roman" w:hAnsi="Times New Roman" w:cs="Times New Roman"/>
          <w:b/>
          <w:sz w:val="6"/>
          <w:szCs w:val="6"/>
          <w:lang w:val="uz-Cyrl-UZ"/>
        </w:rPr>
      </w:pPr>
    </w:p>
    <w:p w:rsidR="00970BB5" w:rsidRPr="00970BB5" w:rsidRDefault="00970BB5" w:rsidP="00970BB5">
      <w:pPr>
        <w:pStyle w:val="a3"/>
        <w:numPr>
          <w:ilvl w:val="0"/>
          <w:numId w:val="28"/>
        </w:numPr>
        <w:spacing w:after="0" w:line="240" w:lineRule="auto"/>
        <w:ind w:left="284"/>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Ўзбекистон Республикаси Президентининг 2018 йил 5 июндаги ПҚ-3775-сонли  “Олий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w:t>
      </w:r>
    </w:p>
    <w:p w:rsidR="002109B9" w:rsidRPr="00593537" w:rsidRDefault="00970BB5" w:rsidP="00593537">
      <w:pPr>
        <w:pStyle w:val="a3"/>
        <w:spacing w:line="240" w:lineRule="auto"/>
        <w:ind w:left="1985" w:firstLine="142"/>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Ахборотчилар: М.Тешабоев, Д.Тажибоева.</w:t>
      </w:r>
    </w:p>
    <w:p w:rsidR="00970BB5" w:rsidRPr="00970BB5" w:rsidRDefault="00970BB5" w:rsidP="00970BB5">
      <w:pPr>
        <w:pStyle w:val="a3"/>
        <w:numPr>
          <w:ilvl w:val="0"/>
          <w:numId w:val="28"/>
        </w:numPr>
        <w:spacing w:after="0" w:line="240" w:lineRule="auto"/>
        <w:ind w:left="284"/>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Ўзбекистон Республикаси Президентининг 2019 йил 17 июндаги “2019-2023 йилларда Мирзо Улуғбек номидаги Ўзбекистон Миллий университетида талаб юқори бўлган малакали кадрлар тайёрлаш тизимини тубдан такомиллаштириш ва илмий салоҳиятни ривожлантириш чора-тадбирлари тўғрисида”ги ПҚ-4358-сонли қарори ҳамда ушбу қарорни филиалда амалга ошириш чора-тадбирлари ҳақида.</w:t>
      </w:r>
    </w:p>
    <w:p w:rsidR="002109B9" w:rsidRPr="00593537" w:rsidRDefault="00970BB5" w:rsidP="00593537">
      <w:pPr>
        <w:pStyle w:val="a3"/>
        <w:spacing w:line="240" w:lineRule="auto"/>
        <w:ind w:left="709" w:firstLine="1418"/>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 xml:space="preserve">Ахборотчилар: А.Расулов, Ш.Умаров. </w:t>
      </w:r>
    </w:p>
    <w:p w:rsidR="00970BB5" w:rsidRPr="00970BB5" w:rsidRDefault="00970BB5" w:rsidP="00970BB5">
      <w:pPr>
        <w:pStyle w:val="a3"/>
        <w:numPr>
          <w:ilvl w:val="0"/>
          <w:numId w:val="28"/>
        </w:numPr>
        <w:spacing w:after="0" w:line="240" w:lineRule="auto"/>
        <w:ind w:left="284"/>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 xml:space="preserve">2018-2019 ўқув йили ёзги семестр ўқув жараёнининг ҳисоботи ва талабаларнинг аттестация натижалари таҳлили. </w:t>
      </w:r>
    </w:p>
    <w:p w:rsidR="002109B9" w:rsidRPr="00593537" w:rsidRDefault="00970BB5" w:rsidP="00593537">
      <w:pPr>
        <w:pStyle w:val="a3"/>
        <w:spacing w:line="240" w:lineRule="auto"/>
        <w:ind w:left="2127"/>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Ахборотчилар: Факультет деканлари, Ш.Умаров.</w:t>
      </w:r>
    </w:p>
    <w:p w:rsidR="00970BB5" w:rsidRPr="00970BB5" w:rsidRDefault="00AE2DD5" w:rsidP="00970BB5">
      <w:pPr>
        <w:pStyle w:val="a3"/>
        <w:numPr>
          <w:ilvl w:val="0"/>
          <w:numId w:val="28"/>
        </w:numPr>
        <w:spacing w:after="0" w:line="240" w:lineRule="auto"/>
        <w:ind w:left="284"/>
        <w:jc w:val="both"/>
        <w:rPr>
          <w:rFonts w:ascii="Times New Roman" w:hAnsi="Times New Roman" w:cs="Times New Roman"/>
          <w:sz w:val="28"/>
          <w:szCs w:val="28"/>
          <w:lang w:val="uz-Cyrl-UZ"/>
        </w:rPr>
      </w:pPr>
      <w:r>
        <w:rPr>
          <w:rFonts w:ascii="Times New Roman" w:hAnsi="Times New Roman" w:cs="Times New Roman"/>
          <w:sz w:val="28"/>
          <w:szCs w:val="28"/>
          <w:lang w:val="uz-Cyrl-UZ"/>
        </w:rPr>
        <w:t>Ижтимоий ва гуманитар, Ч</w:t>
      </w:r>
      <w:r w:rsidR="00970BB5" w:rsidRPr="00970BB5">
        <w:rPr>
          <w:rFonts w:ascii="Times New Roman" w:hAnsi="Times New Roman" w:cs="Times New Roman"/>
          <w:sz w:val="28"/>
          <w:szCs w:val="28"/>
          <w:lang w:val="uz-Cyrl-UZ"/>
        </w:rPr>
        <w:t>ет тили фанларидан Давлат аттестацияси ҳамда битирув малакавий ишлари, магистрлик диссертацияларининг ҳимояси натижалари.</w:t>
      </w:r>
    </w:p>
    <w:p w:rsidR="00970BB5" w:rsidRPr="00970BB5" w:rsidRDefault="00970BB5" w:rsidP="00970BB5">
      <w:pPr>
        <w:pStyle w:val="a3"/>
        <w:spacing w:line="240" w:lineRule="auto"/>
        <w:ind w:left="2127"/>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 xml:space="preserve">Ахборотчилар: Ш.Холматов, Н.Қурбонов, мутахассислик    </w:t>
      </w:r>
      <w:r w:rsidRPr="00970BB5">
        <w:rPr>
          <w:rFonts w:ascii="Times New Roman" w:hAnsi="Times New Roman" w:cs="Times New Roman"/>
          <w:sz w:val="28"/>
          <w:szCs w:val="28"/>
          <w:lang w:val="uz-Cyrl-UZ"/>
        </w:rPr>
        <w:br/>
        <w:t xml:space="preserve">                             кафедраси  мудирлари.</w:t>
      </w:r>
    </w:p>
    <w:p w:rsidR="00970BB5" w:rsidRPr="00970BB5" w:rsidRDefault="00970BB5" w:rsidP="00970BB5">
      <w:pPr>
        <w:pStyle w:val="a3"/>
        <w:numPr>
          <w:ilvl w:val="0"/>
          <w:numId w:val="28"/>
        </w:numPr>
        <w:spacing w:after="0" w:line="240" w:lineRule="auto"/>
        <w:ind w:left="284"/>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2018-2019 ўқув йилида амалга оширилган ўқув, илмий, маънавий ва маърифий ишлар ҳисоботи.</w:t>
      </w:r>
    </w:p>
    <w:p w:rsidR="00970BB5" w:rsidRPr="00970BB5" w:rsidRDefault="00970BB5" w:rsidP="00970BB5">
      <w:pPr>
        <w:pStyle w:val="a3"/>
        <w:spacing w:line="240" w:lineRule="auto"/>
        <w:ind w:left="2127"/>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Ахборотчилар: Ш.Умаров, Ф.Мулайдинов, А.Райимов.</w:t>
      </w:r>
    </w:p>
    <w:p w:rsidR="00970BB5" w:rsidRPr="00970BB5" w:rsidRDefault="00970BB5" w:rsidP="00970BB5">
      <w:pPr>
        <w:pStyle w:val="a3"/>
        <w:numPr>
          <w:ilvl w:val="0"/>
          <w:numId w:val="28"/>
        </w:numPr>
        <w:spacing w:after="0" w:line="240" w:lineRule="auto"/>
        <w:ind w:left="284"/>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Мониторинг ва ички назорат бўлимининг 2018-2019 ўқув йилидаги фаолияти ҳисоботи.</w:t>
      </w:r>
    </w:p>
    <w:p w:rsidR="00970BB5" w:rsidRPr="00970BB5" w:rsidRDefault="00970BB5" w:rsidP="00970BB5">
      <w:pPr>
        <w:pStyle w:val="a3"/>
        <w:spacing w:line="240" w:lineRule="auto"/>
        <w:ind w:left="2127"/>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Ахборотчилар: Ш.Умаров, Д.Тажибоева.</w:t>
      </w:r>
    </w:p>
    <w:p w:rsidR="00970BB5" w:rsidRPr="00970BB5" w:rsidRDefault="00970BB5" w:rsidP="00970BB5">
      <w:pPr>
        <w:pStyle w:val="a3"/>
        <w:numPr>
          <w:ilvl w:val="0"/>
          <w:numId w:val="28"/>
        </w:numPr>
        <w:spacing w:after="0" w:line="240" w:lineRule="auto"/>
        <w:ind w:left="284"/>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 xml:space="preserve">Филиал Хотин-қизлар қўмитаси фаолияти тўғрисида. </w:t>
      </w:r>
    </w:p>
    <w:p w:rsidR="00970BB5" w:rsidRDefault="00970BB5" w:rsidP="00970BB5">
      <w:pPr>
        <w:pStyle w:val="a3"/>
        <w:spacing w:line="240" w:lineRule="auto"/>
        <w:ind w:left="2127"/>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Ахборотчи: Н.Мамасодиқова.</w:t>
      </w:r>
    </w:p>
    <w:p w:rsidR="002109B9" w:rsidRPr="00970BB5" w:rsidRDefault="002109B9" w:rsidP="00970BB5">
      <w:pPr>
        <w:pStyle w:val="a3"/>
        <w:spacing w:line="240" w:lineRule="auto"/>
        <w:ind w:left="2127"/>
        <w:jc w:val="both"/>
        <w:rPr>
          <w:rFonts w:ascii="Times New Roman" w:hAnsi="Times New Roman" w:cs="Times New Roman"/>
          <w:sz w:val="28"/>
          <w:szCs w:val="28"/>
          <w:lang w:val="uz-Cyrl-UZ"/>
        </w:rPr>
      </w:pPr>
    </w:p>
    <w:p w:rsidR="00970BB5" w:rsidRPr="00970BB5" w:rsidRDefault="00970BB5" w:rsidP="00970BB5">
      <w:pPr>
        <w:pStyle w:val="a3"/>
        <w:numPr>
          <w:ilvl w:val="0"/>
          <w:numId w:val="28"/>
        </w:numPr>
        <w:spacing w:after="0" w:line="240" w:lineRule="auto"/>
        <w:ind w:left="284"/>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Турли масалалар:</w:t>
      </w:r>
    </w:p>
    <w:p w:rsidR="00970BB5" w:rsidRPr="00970BB5" w:rsidRDefault="00970BB5" w:rsidP="00970BB5">
      <w:pPr>
        <w:pStyle w:val="a3"/>
        <w:numPr>
          <w:ilvl w:val="0"/>
          <w:numId w:val="29"/>
        </w:numPr>
        <w:spacing w:after="0" w:line="240" w:lineRule="auto"/>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Илмий-услубий ишларни наш</w:t>
      </w:r>
      <w:r w:rsidR="00AE2DD5">
        <w:rPr>
          <w:rFonts w:ascii="Times New Roman" w:hAnsi="Times New Roman" w:cs="Times New Roman"/>
          <w:sz w:val="28"/>
          <w:szCs w:val="28"/>
          <w:lang w:val="uz-Cyrl-UZ"/>
        </w:rPr>
        <w:t>р</w:t>
      </w:r>
      <w:r w:rsidRPr="00970BB5">
        <w:rPr>
          <w:rFonts w:ascii="Times New Roman" w:hAnsi="Times New Roman" w:cs="Times New Roman"/>
          <w:sz w:val="28"/>
          <w:szCs w:val="28"/>
          <w:lang w:val="uz-Cyrl-UZ"/>
        </w:rPr>
        <w:t>га тавси</w:t>
      </w:r>
      <w:r w:rsidR="00AE2DD5">
        <w:rPr>
          <w:rFonts w:ascii="Times New Roman" w:hAnsi="Times New Roman" w:cs="Times New Roman"/>
          <w:sz w:val="28"/>
          <w:szCs w:val="28"/>
          <w:lang w:val="uz-Cyrl-UZ"/>
        </w:rPr>
        <w:t>я</w:t>
      </w:r>
      <w:r w:rsidRPr="00970BB5">
        <w:rPr>
          <w:rFonts w:ascii="Times New Roman" w:hAnsi="Times New Roman" w:cs="Times New Roman"/>
          <w:sz w:val="28"/>
          <w:szCs w:val="28"/>
          <w:lang w:val="uz-Cyrl-UZ"/>
        </w:rPr>
        <w:t xml:space="preserve"> этиш.</w:t>
      </w:r>
    </w:p>
    <w:p w:rsidR="00970BB5" w:rsidRPr="00970BB5" w:rsidRDefault="00970BB5" w:rsidP="00970BB5">
      <w:pPr>
        <w:pStyle w:val="a3"/>
        <w:spacing w:line="240" w:lineRule="auto"/>
        <w:ind w:left="2127"/>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Ахборотчи: М.Мирзаев.</w:t>
      </w:r>
    </w:p>
    <w:p w:rsidR="00970BB5" w:rsidRPr="00970BB5" w:rsidRDefault="00970BB5" w:rsidP="00970BB5">
      <w:pPr>
        <w:pStyle w:val="a3"/>
        <w:numPr>
          <w:ilvl w:val="0"/>
          <w:numId w:val="29"/>
        </w:numPr>
        <w:spacing w:after="0" w:line="240" w:lineRule="auto"/>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Диссертация мавзуларини тасдиқлаш</w:t>
      </w:r>
      <w:r w:rsidR="00973501">
        <w:rPr>
          <w:rFonts w:ascii="Times New Roman" w:hAnsi="Times New Roman" w:cs="Times New Roman"/>
          <w:sz w:val="28"/>
          <w:szCs w:val="28"/>
          <w:lang w:val="uz-Cyrl-UZ"/>
        </w:rPr>
        <w:t xml:space="preserve"> ҳамда илмий маслаҳатчи тайинлаш тўғрисида</w:t>
      </w:r>
      <w:r w:rsidRPr="00970BB5">
        <w:rPr>
          <w:rFonts w:ascii="Times New Roman" w:hAnsi="Times New Roman" w:cs="Times New Roman"/>
          <w:sz w:val="28"/>
          <w:szCs w:val="28"/>
          <w:lang w:val="uz-Cyrl-UZ"/>
        </w:rPr>
        <w:t>.</w:t>
      </w:r>
    </w:p>
    <w:p w:rsidR="00970BB5" w:rsidRPr="00970BB5" w:rsidRDefault="00970BB5" w:rsidP="00970BB5">
      <w:pPr>
        <w:pStyle w:val="a3"/>
        <w:spacing w:line="240" w:lineRule="auto"/>
        <w:ind w:left="2127"/>
        <w:jc w:val="both"/>
        <w:rPr>
          <w:rFonts w:ascii="Times New Roman" w:hAnsi="Times New Roman" w:cs="Times New Roman"/>
          <w:sz w:val="28"/>
          <w:szCs w:val="28"/>
          <w:lang w:val="uz-Cyrl-UZ"/>
        </w:rPr>
      </w:pPr>
      <w:r w:rsidRPr="00970BB5">
        <w:rPr>
          <w:rFonts w:ascii="Times New Roman" w:hAnsi="Times New Roman" w:cs="Times New Roman"/>
          <w:sz w:val="28"/>
          <w:szCs w:val="28"/>
          <w:lang w:val="uz-Cyrl-UZ"/>
        </w:rPr>
        <w:t>Ахборотчи: М.Мирзаев.</w:t>
      </w:r>
    </w:p>
    <w:p w:rsidR="00F45154" w:rsidRPr="002D0634" w:rsidRDefault="00A1148C" w:rsidP="00992210">
      <w:pPr>
        <w:pStyle w:val="a4"/>
        <w:spacing w:line="240" w:lineRule="auto"/>
        <w:ind w:left="0" w:firstLine="540"/>
        <w:jc w:val="both"/>
        <w:rPr>
          <w:rFonts w:ascii="Times New Roman" w:hAnsi="Times New Roman" w:cs="Times New Roman"/>
          <w:sz w:val="28"/>
          <w:szCs w:val="28"/>
          <w:lang w:val="uz-Cyrl-UZ"/>
        </w:rPr>
      </w:pPr>
      <w:r>
        <w:rPr>
          <w:rFonts w:ascii="Times New Roman" w:eastAsia="Times New Roman" w:hAnsi="Times New Roman" w:cs="Times New Roman"/>
          <w:b/>
          <w:color w:val="000000" w:themeColor="text1"/>
          <w:sz w:val="28"/>
          <w:szCs w:val="28"/>
          <w:lang w:val="uz-Cyrl-UZ"/>
        </w:rPr>
        <w:t>Биринчи</w:t>
      </w:r>
      <w:r w:rsidR="00F45154" w:rsidRPr="00127D81">
        <w:rPr>
          <w:rFonts w:ascii="Times New Roman" w:eastAsia="Times New Roman" w:hAnsi="Times New Roman" w:cs="Times New Roman"/>
          <w:b/>
          <w:color w:val="000000" w:themeColor="text1"/>
          <w:sz w:val="28"/>
          <w:szCs w:val="28"/>
          <w:lang w:val="uz-Cyrl-UZ"/>
        </w:rPr>
        <w:t xml:space="preserve"> масала</w:t>
      </w:r>
      <w:r w:rsidR="00F45154" w:rsidRPr="002D0634">
        <w:rPr>
          <w:rFonts w:ascii="Times New Roman" w:eastAsia="Times New Roman" w:hAnsi="Times New Roman" w:cs="Times New Roman"/>
          <w:color w:val="000000" w:themeColor="text1"/>
          <w:sz w:val="28"/>
          <w:szCs w:val="28"/>
          <w:lang w:val="uz-Cyrl-UZ"/>
        </w:rPr>
        <w:t xml:space="preserve"> </w:t>
      </w:r>
      <w:r w:rsidR="00F45154" w:rsidRPr="00A1148C">
        <w:rPr>
          <w:rFonts w:ascii="Times New Roman" w:eastAsia="Times New Roman" w:hAnsi="Times New Roman" w:cs="Times New Roman"/>
          <w:b/>
          <w:color w:val="000000" w:themeColor="text1"/>
          <w:sz w:val="28"/>
          <w:szCs w:val="28"/>
          <w:lang w:val="uz-Cyrl-UZ"/>
        </w:rPr>
        <w:t>юзасидан</w:t>
      </w:r>
      <w:r w:rsidR="00F45154" w:rsidRPr="002D0634">
        <w:rPr>
          <w:rFonts w:ascii="Times New Roman" w:eastAsia="Times New Roman" w:hAnsi="Times New Roman" w:cs="Times New Roman"/>
          <w:color w:val="000000" w:themeColor="text1"/>
          <w:sz w:val="28"/>
          <w:szCs w:val="28"/>
          <w:lang w:val="uz-Cyrl-UZ"/>
        </w:rPr>
        <w:t xml:space="preserve"> филиалнинг </w:t>
      </w:r>
      <w:r w:rsidR="00F45154" w:rsidRPr="002D0634">
        <w:rPr>
          <w:rFonts w:ascii="Times New Roman" w:hAnsi="Times New Roman" w:cs="Times New Roman"/>
          <w:sz w:val="28"/>
          <w:szCs w:val="28"/>
          <w:lang w:val="uz-Cyrl-UZ"/>
        </w:rPr>
        <w:t>таълим сифатини назорат қилиш бўлим</w:t>
      </w:r>
      <w:r w:rsidR="00140BEE">
        <w:rPr>
          <w:rFonts w:ascii="Times New Roman" w:hAnsi="Times New Roman" w:cs="Times New Roman"/>
          <w:sz w:val="28"/>
          <w:szCs w:val="28"/>
          <w:lang w:val="uz-Cyrl-UZ"/>
        </w:rPr>
        <w:t>и</w:t>
      </w:r>
      <w:r w:rsidR="00F45154" w:rsidRPr="002D0634">
        <w:rPr>
          <w:rFonts w:ascii="Times New Roman" w:hAnsi="Times New Roman" w:cs="Times New Roman"/>
          <w:sz w:val="28"/>
          <w:szCs w:val="28"/>
          <w:lang w:val="uz-Cyrl-UZ"/>
        </w:rPr>
        <w:t xml:space="preserve"> бошлиғи М.Тешабоев </w:t>
      </w:r>
      <w:r w:rsidR="00F45154" w:rsidRPr="002D0634">
        <w:rPr>
          <w:rFonts w:ascii="Times New Roman" w:eastAsia="Times New Roman" w:hAnsi="Times New Roman" w:cs="Times New Roman"/>
          <w:color w:val="000000" w:themeColor="text1"/>
          <w:sz w:val="28"/>
          <w:szCs w:val="28"/>
          <w:lang w:val="uz-Cyrl-UZ"/>
        </w:rPr>
        <w:t>сўзга чиқиб, Ўзбекистон Республикаси Президентининг 2018 йил 5</w:t>
      </w:r>
      <w:r>
        <w:rPr>
          <w:rFonts w:ascii="Times New Roman" w:eastAsia="Times New Roman" w:hAnsi="Times New Roman" w:cs="Times New Roman"/>
          <w:color w:val="000000" w:themeColor="text1"/>
          <w:sz w:val="28"/>
          <w:szCs w:val="28"/>
          <w:lang w:val="uz-Cyrl-UZ"/>
        </w:rPr>
        <w:t xml:space="preserve"> </w:t>
      </w:r>
      <w:r w:rsidR="00F45154" w:rsidRPr="002D0634">
        <w:rPr>
          <w:rFonts w:ascii="Times New Roman" w:eastAsia="Times New Roman" w:hAnsi="Times New Roman" w:cs="Times New Roman"/>
          <w:color w:val="000000" w:themeColor="text1"/>
          <w:sz w:val="28"/>
          <w:szCs w:val="28"/>
          <w:lang w:val="uz-Cyrl-UZ"/>
        </w:rPr>
        <w:t>июндаги “Олий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тўғрисида”ги ПҚ -3775-сонли Қарори тўғрисида ахборот берди ҳамда ушбу қарорнинг ижросини таъминлаш мақсадида филиалда филиал директорининг, директор ўринбосарларининг, факультет деканларининг ҳамда кафедра мудирларининг “Таълим сифатини ошириш ва уларнинг мамлакатда амалга оширилаётган кенг қамровли ислохотларда фаол иштирокини таъминлаш бўйича “ЙЎЛ ХАРИТАСИ”ни ишлаб чиқилгани ва тасдиқлангани ҳақида маълум қилди.Мазкур қарорнинг ижроси ҳамда йўл харита</w:t>
      </w:r>
      <w:r w:rsidR="00140BEE">
        <w:rPr>
          <w:rFonts w:ascii="Times New Roman" w:eastAsia="Times New Roman" w:hAnsi="Times New Roman" w:cs="Times New Roman"/>
          <w:color w:val="000000" w:themeColor="text1"/>
          <w:sz w:val="28"/>
          <w:szCs w:val="28"/>
          <w:lang w:val="uz-Cyrl-UZ"/>
        </w:rPr>
        <w:t>ларида белгиланган вазифалар</w:t>
      </w:r>
      <w:r w:rsidR="00F45154" w:rsidRPr="002D0634">
        <w:rPr>
          <w:rFonts w:ascii="Times New Roman" w:eastAsia="Times New Roman" w:hAnsi="Times New Roman" w:cs="Times New Roman"/>
          <w:color w:val="000000" w:themeColor="text1"/>
          <w:sz w:val="28"/>
          <w:szCs w:val="28"/>
          <w:lang w:val="uz-Cyrl-UZ"/>
        </w:rPr>
        <w:t xml:space="preserve"> ижроси бўйича филиалда қуйидаги ишлар амалга оширилди:</w:t>
      </w:r>
    </w:p>
    <w:p w:rsidR="00F45154" w:rsidRPr="002D0634" w:rsidRDefault="00F45154" w:rsidP="00992210">
      <w:pPr>
        <w:spacing w:after="0" w:line="240" w:lineRule="auto"/>
        <w:ind w:firstLine="540"/>
        <w:jc w:val="both"/>
        <w:rPr>
          <w:rFonts w:ascii="Times New Roman" w:eastAsia="Times New Roman" w:hAnsi="Times New Roman" w:cs="Times New Roman"/>
          <w:b/>
          <w:color w:val="000000" w:themeColor="text1"/>
          <w:sz w:val="28"/>
          <w:szCs w:val="28"/>
          <w:lang w:val="uz-Cyrl-UZ"/>
        </w:rPr>
      </w:pPr>
      <w:r w:rsidRPr="002D0634">
        <w:rPr>
          <w:rFonts w:ascii="Times New Roman" w:eastAsia="Times New Roman" w:hAnsi="Times New Roman" w:cs="Times New Roman"/>
          <w:color w:val="000000" w:themeColor="text1"/>
          <w:sz w:val="28"/>
          <w:szCs w:val="28"/>
          <w:lang w:val="uz-Cyrl-UZ"/>
        </w:rPr>
        <w:t>-</w:t>
      </w:r>
      <w:r w:rsidRPr="002D0634">
        <w:rPr>
          <w:rFonts w:ascii="Times New Roman" w:eastAsia="Times New Roman" w:hAnsi="Times New Roman" w:cs="Times New Roman"/>
          <w:sz w:val="28"/>
          <w:szCs w:val="28"/>
          <w:lang w:val="uz-Cyrl-UZ"/>
        </w:rPr>
        <w:t xml:space="preserve">Ўзбекистон Республикаси Вазирлар Маҳкамасининг 2018 йил 24 июлдаги “Муҳаммад ал-Хоразмий номидаги Тошкент ахборот технологиялари университетида кадрлар тайёрлаш тизимини тубдан такомиллаштириш ва самарадорлигини ошириш чора-тадбирлари тўғрисида” ги 569-сон қарорига асосан Тошкент ахборот технологиялари университети ва унинг филиалларида 2018-2019 ўқув йилидан бошлаб ахборот технологиялари ва коммуникациялари соҳасида кадрлар тайёрлаш бўйича ўқитишнинг кредит тизими жорий этилган. Натижада ТАТУ ва </w:t>
      </w:r>
      <w:r w:rsidR="00A1148C">
        <w:rPr>
          <w:rFonts w:ascii="Times New Roman" w:eastAsia="Times New Roman" w:hAnsi="Times New Roman" w:cs="Times New Roman"/>
          <w:sz w:val="28"/>
          <w:szCs w:val="28"/>
          <w:lang w:val="uz-Cyrl-UZ"/>
        </w:rPr>
        <w:t>унинг филиалларида талабалар жаҳ</w:t>
      </w:r>
      <w:r w:rsidRPr="002D0634">
        <w:rPr>
          <w:rFonts w:ascii="Times New Roman" w:eastAsia="Times New Roman" w:hAnsi="Times New Roman" w:cs="Times New Roman"/>
          <w:sz w:val="28"/>
          <w:szCs w:val="28"/>
          <w:lang w:val="uz-Cyrl-UZ"/>
        </w:rPr>
        <w:t>он стандартларига мос ўқув режалар</w:t>
      </w:r>
      <w:r w:rsidR="00A1148C">
        <w:rPr>
          <w:rFonts w:ascii="Times New Roman" w:eastAsia="Times New Roman" w:hAnsi="Times New Roman" w:cs="Times New Roman"/>
          <w:sz w:val="28"/>
          <w:szCs w:val="28"/>
          <w:lang w:val="uz-Cyrl-UZ"/>
        </w:rPr>
        <w:t>и</w:t>
      </w:r>
      <w:r w:rsidRPr="002D0634">
        <w:rPr>
          <w:rFonts w:ascii="Times New Roman" w:eastAsia="Times New Roman" w:hAnsi="Times New Roman" w:cs="Times New Roman"/>
          <w:sz w:val="28"/>
          <w:szCs w:val="28"/>
          <w:lang w:val="uz-Cyrl-UZ"/>
        </w:rPr>
        <w:t xml:space="preserve"> асосида ўқитилмоқда. </w:t>
      </w:r>
    </w:p>
    <w:p w:rsidR="00F45154" w:rsidRPr="002D0634" w:rsidRDefault="00F45154" w:rsidP="00992210">
      <w:pPr>
        <w:pStyle w:val="a3"/>
        <w:numPr>
          <w:ilvl w:val="0"/>
          <w:numId w:val="1"/>
        </w:numPr>
        <w:spacing w:after="0" w:line="240" w:lineRule="auto"/>
        <w:ind w:left="0" w:firstLine="540"/>
        <w:jc w:val="both"/>
        <w:rPr>
          <w:rFonts w:ascii="Times New Roman" w:eastAsia="Times New Roman" w:hAnsi="Times New Roman" w:cs="Times New Roman"/>
          <w:b/>
          <w:color w:val="000000" w:themeColor="text1"/>
          <w:sz w:val="28"/>
          <w:szCs w:val="28"/>
          <w:lang w:val="uz-Cyrl-UZ"/>
        </w:rPr>
      </w:pPr>
      <w:r w:rsidRPr="002D0634">
        <w:rPr>
          <w:rFonts w:ascii="Times New Roman" w:eastAsia="Times New Roman" w:hAnsi="Times New Roman" w:cs="Times New Roman"/>
          <w:sz w:val="28"/>
          <w:szCs w:val="28"/>
          <w:lang w:val="uz-Cyrl-UZ"/>
        </w:rPr>
        <w:t xml:space="preserve">ТАТУ ва унинг филиалларини жаҳон университетлари </w:t>
      </w:r>
      <w:r w:rsidR="00A1148C">
        <w:rPr>
          <w:rFonts w:ascii="Times New Roman" w:eastAsia="Times New Roman" w:hAnsi="Times New Roman" w:cs="Times New Roman"/>
          <w:sz w:val="28"/>
          <w:szCs w:val="28"/>
          <w:lang w:val="uz-Cyrl-UZ"/>
        </w:rPr>
        <w:t>“</w:t>
      </w:r>
      <w:r w:rsidRPr="002D0634">
        <w:rPr>
          <w:rFonts w:ascii="Times New Roman" w:eastAsia="Times New Roman" w:hAnsi="Times New Roman" w:cs="Times New Roman"/>
          <w:sz w:val="28"/>
          <w:szCs w:val="28"/>
          <w:lang w:val="uz-Cyrl-UZ"/>
        </w:rPr>
        <w:t>Топ-1000</w:t>
      </w:r>
      <w:r w:rsidR="00A1148C">
        <w:rPr>
          <w:rFonts w:ascii="Times New Roman" w:eastAsia="Times New Roman" w:hAnsi="Times New Roman" w:cs="Times New Roman"/>
          <w:sz w:val="28"/>
          <w:szCs w:val="28"/>
          <w:lang w:val="uz-Cyrl-UZ"/>
        </w:rPr>
        <w:t>”</w:t>
      </w:r>
      <w:r w:rsidRPr="002D0634">
        <w:rPr>
          <w:rFonts w:ascii="Times New Roman" w:eastAsia="Times New Roman" w:hAnsi="Times New Roman" w:cs="Times New Roman"/>
          <w:sz w:val="28"/>
          <w:szCs w:val="28"/>
          <w:lang w:val="uz-Cyrl-UZ"/>
        </w:rPr>
        <w:t xml:space="preserve"> талик рейтингига киритиш</w:t>
      </w:r>
      <w:r w:rsidR="00A1148C">
        <w:rPr>
          <w:rFonts w:ascii="Times New Roman" w:eastAsia="Times New Roman" w:hAnsi="Times New Roman" w:cs="Times New Roman"/>
          <w:sz w:val="28"/>
          <w:szCs w:val="28"/>
          <w:lang w:val="uz-Cyrl-UZ"/>
        </w:rPr>
        <w:t xml:space="preserve"> бўйича</w:t>
      </w:r>
      <w:r w:rsidRPr="002D0634">
        <w:rPr>
          <w:rFonts w:ascii="Times New Roman" w:eastAsia="Times New Roman" w:hAnsi="Times New Roman" w:cs="Times New Roman"/>
          <w:sz w:val="28"/>
          <w:szCs w:val="28"/>
          <w:lang w:val="uz-Cyrl-UZ"/>
        </w:rPr>
        <w:t xml:space="preserve"> Ўзбекистон Республикаси Ахборот технологиялари ва коммуникацияларини ривожлантириш вазирлигининг 2017 йил 30 октябрдаги 27/11-35-сонли ҳафталик тезкор мажлиси ўтказилган ва филиал рейтингини, илмий салоҳиятини ошириш ва ёшлар билан ишлаш</w:t>
      </w:r>
      <w:r w:rsidR="00A1148C">
        <w:rPr>
          <w:rFonts w:ascii="Times New Roman" w:eastAsia="Times New Roman" w:hAnsi="Times New Roman" w:cs="Times New Roman"/>
          <w:sz w:val="28"/>
          <w:szCs w:val="28"/>
          <w:lang w:val="uz-Cyrl-UZ"/>
        </w:rPr>
        <w:t xml:space="preserve"> юзасидан ишчи</w:t>
      </w:r>
      <w:r w:rsidRPr="002D0634">
        <w:rPr>
          <w:rFonts w:ascii="Times New Roman" w:eastAsia="Times New Roman" w:hAnsi="Times New Roman" w:cs="Times New Roman"/>
          <w:sz w:val="28"/>
          <w:szCs w:val="28"/>
          <w:lang w:val="uz-Cyrl-UZ"/>
        </w:rPr>
        <w:t xml:space="preserve"> гуруҳлари ташкил этилган. Ўзбекистон Республикаси Ахборот технологиялари ва коммуникацияларини ривожлантириш вазирининг 2018 йил 24 сентябрдаги 646-сонли буйруғи ижроси бўйича Web of Science ва Scopus платформасида илмий тадқиқот ишларини чоп этган, филиалнинг халқаро миқёсдаги ўрни ва нуфузини оширишда илмий-методик, илмий-тадқиқот ҳамда тегишли йўналишларда ютуқлар билан ўз ҳиссасини қўшган педагог ходимларни рағбатлантириш йўлга қўйилган.</w:t>
      </w:r>
    </w:p>
    <w:p w:rsidR="00F45154" w:rsidRPr="002D0634" w:rsidRDefault="00EE400A" w:rsidP="00EE400A">
      <w:pPr>
        <w:spacing w:after="0" w:line="240" w:lineRule="auto"/>
        <w:ind w:firstLine="540"/>
        <w:jc w:val="both"/>
        <w:rPr>
          <w:rFonts w:ascii="Times New Roman" w:eastAsia="Times New Roman" w:hAnsi="Times New Roman" w:cs="Times New Roman"/>
          <w:b/>
          <w:color w:val="000000" w:themeColor="text1"/>
          <w:sz w:val="28"/>
          <w:szCs w:val="28"/>
          <w:lang w:val="uz-Cyrl-UZ"/>
        </w:rPr>
      </w:pPr>
      <w:r>
        <w:rPr>
          <w:rFonts w:ascii="Times New Roman" w:eastAsia="Times New Roman" w:hAnsi="Times New Roman" w:cs="Times New Roman"/>
          <w:sz w:val="28"/>
          <w:szCs w:val="28"/>
          <w:lang w:val="uz-Cyrl-UZ"/>
        </w:rPr>
        <w:lastRenderedPageBreak/>
        <w:t>-</w:t>
      </w:r>
      <w:r w:rsidRPr="00EE400A">
        <w:rPr>
          <w:rFonts w:ascii="Times New Roman" w:eastAsia="Times New Roman" w:hAnsi="Times New Roman" w:cs="Times New Roman"/>
          <w:sz w:val="28"/>
          <w:szCs w:val="28"/>
          <w:lang w:val="uz-Cyrl-UZ"/>
        </w:rPr>
        <w:t xml:space="preserve"> </w:t>
      </w:r>
      <w:r w:rsidR="00F45154" w:rsidRPr="002D0634">
        <w:rPr>
          <w:rFonts w:ascii="Times New Roman" w:eastAsia="Times New Roman" w:hAnsi="Times New Roman" w:cs="Times New Roman"/>
          <w:sz w:val="28"/>
          <w:szCs w:val="28"/>
          <w:lang w:val="uz-Cyrl-UZ"/>
        </w:rPr>
        <w:t xml:space="preserve">Филиални ижтимоий ва халқаро хаётини акс эттирувчи видеоролик, буклетлар ишлаб чиқилган. Дрон қурилмасидан филиал биноси ва иншоатини замонавий видеоролик ишланмаси учун фойдаланилган. Буклет ва роликлар ўзбек, рус хамда инглиз тилларида тайёрланган ва улар </w:t>
      </w:r>
      <w:r w:rsidR="00F45154" w:rsidRPr="002D0634">
        <w:rPr>
          <w:rFonts w:ascii="Times New Roman" w:hAnsi="Times New Roman" w:cs="Times New Roman"/>
          <w:sz w:val="28"/>
          <w:szCs w:val="28"/>
          <w:lang w:val="uz-Cyrl-UZ"/>
        </w:rPr>
        <w:t>филиалга 2018 йил мобайнида ўқув жараёнига жалб қилинган хорижий ОТМ профессор-ўқитувчиларига тақдим этилган. Хусусан</w:t>
      </w:r>
      <w:r w:rsidR="00A1148C">
        <w:rPr>
          <w:rFonts w:ascii="Times New Roman" w:hAnsi="Times New Roman" w:cs="Times New Roman"/>
          <w:sz w:val="28"/>
          <w:szCs w:val="28"/>
          <w:lang w:val="uz-Cyrl-UZ"/>
        </w:rPr>
        <w:t>,</w:t>
      </w:r>
      <w:r w:rsidR="00F45154" w:rsidRPr="002D0634">
        <w:rPr>
          <w:rFonts w:ascii="Times New Roman" w:hAnsi="Times New Roman" w:cs="Times New Roman"/>
          <w:sz w:val="28"/>
          <w:szCs w:val="28"/>
          <w:lang w:val="uz-Cyrl-UZ"/>
        </w:rPr>
        <w:t xml:space="preserve"> АҚШ Феррис университети профессори Сиддиқов Баходир, Уфа давлат нефть техника университети доценти Чанышев Наиль Тагирович, ушбу университет </w:t>
      </w:r>
      <w:r w:rsidR="00A1148C">
        <w:rPr>
          <w:rFonts w:ascii="Times New Roman" w:hAnsi="Times New Roman" w:cs="Times New Roman"/>
          <w:sz w:val="28"/>
          <w:szCs w:val="28"/>
          <w:lang w:val="uz-Cyrl-UZ"/>
        </w:rPr>
        <w:t>профессори Рахимов Неъ</w:t>
      </w:r>
      <w:r w:rsidR="00F45154" w:rsidRPr="002D0634">
        <w:rPr>
          <w:rFonts w:ascii="Times New Roman" w:hAnsi="Times New Roman" w:cs="Times New Roman"/>
          <w:sz w:val="28"/>
          <w:szCs w:val="28"/>
          <w:lang w:val="uz-Cyrl-UZ"/>
        </w:rPr>
        <w:t>мат</w:t>
      </w:r>
      <w:r w:rsidR="00A1148C">
        <w:rPr>
          <w:rFonts w:ascii="Times New Roman" w:hAnsi="Times New Roman" w:cs="Times New Roman"/>
          <w:sz w:val="28"/>
          <w:szCs w:val="28"/>
          <w:lang w:val="uz-Cyrl-UZ"/>
        </w:rPr>
        <w:t>жон Рахимович, Ў</w:t>
      </w:r>
      <w:r w:rsidR="00F45154" w:rsidRPr="002D0634">
        <w:rPr>
          <w:rFonts w:ascii="Times New Roman" w:hAnsi="Times New Roman" w:cs="Times New Roman"/>
          <w:sz w:val="28"/>
          <w:szCs w:val="28"/>
          <w:lang w:val="uz-Cyrl-UZ"/>
        </w:rPr>
        <w:t>ш техника университети профессорлари Маруфий Адилжон Таджимухамедович ва Аттакуров Урмат Тологонович</w:t>
      </w:r>
      <w:r w:rsidR="00F45154" w:rsidRPr="002D0634">
        <w:rPr>
          <w:rFonts w:ascii="Times New Roman" w:eastAsia="Times New Roman" w:hAnsi="Times New Roman" w:cs="Times New Roman"/>
          <w:sz w:val="28"/>
          <w:szCs w:val="28"/>
          <w:lang w:val="uz-Cyrl-UZ"/>
        </w:rPr>
        <w:t>га ушбу роликлар тақдим этилиб, буклетлар эсдалик совға сифатида топширилган.</w:t>
      </w:r>
    </w:p>
    <w:p w:rsidR="00F45154" w:rsidRPr="002D0634" w:rsidRDefault="00EE400A" w:rsidP="00EE400A">
      <w:pPr>
        <w:pStyle w:val="a3"/>
        <w:spacing w:after="0" w:line="240" w:lineRule="auto"/>
        <w:ind w:left="0" w:firstLine="540"/>
        <w:jc w:val="both"/>
        <w:rPr>
          <w:rFonts w:ascii="Times New Roman" w:eastAsia="Times New Roman" w:hAnsi="Times New Roman" w:cs="Times New Roman"/>
          <w:b/>
          <w:color w:val="000000" w:themeColor="text1"/>
          <w:sz w:val="28"/>
          <w:szCs w:val="28"/>
          <w:lang w:val="uz-Cyrl-UZ"/>
        </w:rPr>
      </w:pPr>
      <w:r>
        <w:rPr>
          <w:rFonts w:ascii="Times New Roman" w:hAnsi="Times New Roman" w:cs="Times New Roman"/>
          <w:sz w:val="28"/>
          <w:szCs w:val="28"/>
          <w:lang w:val="uz-Cyrl-UZ"/>
        </w:rPr>
        <w:t>-</w:t>
      </w:r>
      <w:r w:rsidRPr="00EE400A">
        <w:rPr>
          <w:rFonts w:ascii="Times New Roman" w:hAnsi="Times New Roman" w:cs="Times New Roman"/>
          <w:sz w:val="28"/>
          <w:szCs w:val="28"/>
          <w:lang w:val="uz-Cyrl-UZ"/>
        </w:rPr>
        <w:t xml:space="preserve"> </w:t>
      </w:r>
      <w:r w:rsidR="00F45154" w:rsidRPr="002D0634">
        <w:rPr>
          <w:rFonts w:ascii="Times New Roman" w:hAnsi="Times New Roman" w:cs="Times New Roman"/>
          <w:sz w:val="28"/>
          <w:szCs w:val="28"/>
          <w:lang w:val="uz-Cyrl-UZ"/>
        </w:rPr>
        <w:t xml:space="preserve">ТАТУ Фарғона филиалида </w:t>
      </w:r>
      <w:r w:rsidR="00F45154" w:rsidRPr="002D0634">
        <w:rPr>
          <w:rFonts w:ascii="Times New Roman" w:eastAsia="Times New Roman" w:hAnsi="Times New Roman" w:cs="Times New Roman"/>
          <w:sz w:val="28"/>
          <w:szCs w:val="28"/>
          <w:lang w:val="uz-Cyrl-UZ"/>
        </w:rPr>
        <w:t>хорижий олий таълим муассасаларининг ўзаро келишуви ҳамда кўшма таълим дастурлари асосида талабаларни ўқитишни ташкил этиш ва икки томонлама тан олинадиган диплом бериш амалиётини жорий этиш мақсадида хорижий университетлар билан шартномалар тузилган, жумладан:</w:t>
      </w:r>
    </w:p>
    <w:p w:rsidR="00EE400A" w:rsidRPr="00140BEE" w:rsidRDefault="00F45154" w:rsidP="00EE400A">
      <w:pPr>
        <w:spacing w:after="0" w:line="240" w:lineRule="auto"/>
        <w:ind w:firstLine="540"/>
        <w:jc w:val="both"/>
        <w:rPr>
          <w:rFonts w:ascii="Times New Roman" w:hAnsi="Times New Roman" w:cs="Times New Roman"/>
          <w:color w:val="000000" w:themeColor="text1"/>
          <w:sz w:val="28"/>
          <w:szCs w:val="28"/>
        </w:rPr>
      </w:pPr>
      <w:r w:rsidRPr="002D0634">
        <w:rPr>
          <w:rFonts w:ascii="Times New Roman" w:hAnsi="Times New Roman" w:cs="Times New Roman"/>
          <w:color w:val="000000" w:themeColor="text1"/>
          <w:sz w:val="28"/>
          <w:szCs w:val="28"/>
        </w:rPr>
        <w:t>1.</w:t>
      </w:r>
      <w:r w:rsidRPr="002D0634">
        <w:rPr>
          <w:rFonts w:ascii="Times New Roman" w:hAnsi="Times New Roman" w:cs="Times New Roman"/>
          <w:color w:val="000000" w:themeColor="text1"/>
          <w:sz w:val="28"/>
          <w:szCs w:val="28"/>
          <w:lang w:val="uz-Cyrl-UZ"/>
        </w:rPr>
        <w:t xml:space="preserve"> </w:t>
      </w:r>
      <w:r w:rsidRPr="002D0634">
        <w:rPr>
          <w:rFonts w:ascii="Times New Roman" w:hAnsi="Times New Roman" w:cs="Times New Roman"/>
          <w:color w:val="000000" w:themeColor="text1"/>
          <w:sz w:val="28"/>
          <w:szCs w:val="28"/>
        </w:rPr>
        <w:t>Мухаммад ал-Хоразмий номидаги Тошкент ахборот технологиялари университети Белоруссия</w:t>
      </w:r>
      <w:r w:rsidRPr="002D0634">
        <w:rPr>
          <w:rFonts w:ascii="Times New Roman" w:hAnsi="Times New Roman" w:cs="Times New Roman"/>
          <w:color w:val="000000" w:themeColor="text1"/>
          <w:sz w:val="28"/>
          <w:szCs w:val="28"/>
          <w:lang w:val="uz-Cyrl-UZ"/>
        </w:rPr>
        <w:t xml:space="preserve"> </w:t>
      </w:r>
      <w:r w:rsidRPr="002D0634">
        <w:rPr>
          <w:rFonts w:ascii="Times New Roman" w:hAnsi="Times New Roman" w:cs="Times New Roman"/>
          <w:color w:val="000000" w:themeColor="text1"/>
          <w:sz w:val="28"/>
          <w:szCs w:val="28"/>
        </w:rPr>
        <w:t>Республикаси Белорус давлат информатика ва радиоэлектроника университети билан қўшма факультет ташкил этиш бўйича шартнома имзолан</w:t>
      </w:r>
      <w:r w:rsidRPr="002D0634">
        <w:rPr>
          <w:rFonts w:ascii="Times New Roman" w:hAnsi="Times New Roman" w:cs="Times New Roman"/>
          <w:color w:val="000000" w:themeColor="text1"/>
          <w:sz w:val="28"/>
          <w:szCs w:val="28"/>
          <w:lang w:val="uz-Cyrl-UZ"/>
        </w:rPr>
        <w:t>ган</w:t>
      </w:r>
      <w:r w:rsidRPr="002D0634">
        <w:rPr>
          <w:rFonts w:ascii="Times New Roman" w:hAnsi="Times New Roman" w:cs="Times New Roman"/>
          <w:color w:val="000000" w:themeColor="text1"/>
          <w:sz w:val="28"/>
          <w:szCs w:val="28"/>
        </w:rPr>
        <w:t>.</w:t>
      </w:r>
    </w:p>
    <w:p w:rsidR="00F45154" w:rsidRPr="002D0634" w:rsidRDefault="00F45154" w:rsidP="00EE400A">
      <w:pPr>
        <w:spacing w:after="0" w:line="240" w:lineRule="auto"/>
        <w:ind w:firstLine="540"/>
        <w:jc w:val="both"/>
        <w:rPr>
          <w:rFonts w:ascii="Times New Roman" w:hAnsi="Times New Roman" w:cs="Times New Roman"/>
          <w:color w:val="000000" w:themeColor="text1"/>
          <w:sz w:val="28"/>
          <w:szCs w:val="28"/>
          <w:lang w:val="uz-Cyrl-UZ"/>
        </w:rPr>
      </w:pPr>
      <w:r w:rsidRPr="002D0634">
        <w:rPr>
          <w:rFonts w:ascii="Times New Roman" w:hAnsi="Times New Roman" w:cs="Times New Roman"/>
          <w:color w:val="000000" w:themeColor="text1"/>
          <w:sz w:val="28"/>
          <w:szCs w:val="28"/>
          <w:lang w:val="uz-Cyrl-UZ"/>
        </w:rPr>
        <w:t>2. Москва алоқа ва информатика техника университети ҳамда Уфа нефть техника университетлари билан ҳам қўшма факультет очиш ва икки томонлама тан олинадиган диплом бериш бўйича келишувлар олиб борилмоқда.</w:t>
      </w:r>
    </w:p>
    <w:p w:rsidR="00F45154" w:rsidRPr="002D0634" w:rsidRDefault="00F45154" w:rsidP="00992210">
      <w:pPr>
        <w:pStyle w:val="a3"/>
        <w:numPr>
          <w:ilvl w:val="0"/>
          <w:numId w:val="2"/>
        </w:numPr>
        <w:spacing w:after="0" w:line="240" w:lineRule="auto"/>
        <w:ind w:left="0" w:firstLine="540"/>
        <w:jc w:val="both"/>
        <w:rPr>
          <w:rFonts w:ascii="Times New Roman" w:hAnsi="Times New Roman" w:cs="Times New Roman"/>
          <w:color w:val="000000" w:themeColor="text1"/>
          <w:sz w:val="28"/>
          <w:szCs w:val="28"/>
          <w:lang w:val="uz-Cyrl-UZ"/>
        </w:rPr>
      </w:pPr>
      <w:r w:rsidRPr="002D0634">
        <w:rPr>
          <w:rFonts w:ascii="Times New Roman" w:hAnsi="Times New Roman" w:cs="Times New Roman"/>
          <w:color w:val="000000" w:themeColor="text1"/>
          <w:sz w:val="28"/>
          <w:szCs w:val="28"/>
          <w:lang w:val="uz-Cyrl-UZ"/>
        </w:rPr>
        <w:t xml:space="preserve"> 2019 йил январь-февраль ойлари давомида филиалдан Ўзбекистон Республикаси Вазирлар Маҳкамаси ҳузуридаги “Эл-юрт умиди” жамғармаси орқали хорижда малака ошириш, стажиров</w:t>
      </w:r>
      <w:r w:rsidR="00A1148C">
        <w:rPr>
          <w:rFonts w:ascii="Times New Roman" w:hAnsi="Times New Roman" w:cs="Times New Roman"/>
          <w:color w:val="000000" w:themeColor="text1"/>
          <w:sz w:val="28"/>
          <w:szCs w:val="28"/>
          <w:lang w:val="uz-Cyrl-UZ"/>
        </w:rPr>
        <w:t>ка ўташ, магистратура ва доктора</w:t>
      </w:r>
      <w:r w:rsidRPr="002D0634">
        <w:rPr>
          <w:rFonts w:ascii="Times New Roman" w:hAnsi="Times New Roman" w:cs="Times New Roman"/>
          <w:color w:val="000000" w:themeColor="text1"/>
          <w:sz w:val="28"/>
          <w:szCs w:val="28"/>
          <w:lang w:val="uz-Cyrl-UZ"/>
        </w:rPr>
        <w:t>нтурада ўқиш учун юборилиши режалаштирилаётган 11 нафар номзодлардан 6 нафари синовлардан муваффақиятли ўтди.</w:t>
      </w:r>
    </w:p>
    <w:p w:rsidR="00F45154" w:rsidRPr="002D0634" w:rsidRDefault="00F45154" w:rsidP="00992210">
      <w:pPr>
        <w:pStyle w:val="a3"/>
        <w:numPr>
          <w:ilvl w:val="0"/>
          <w:numId w:val="2"/>
        </w:numPr>
        <w:spacing w:after="0" w:line="240" w:lineRule="auto"/>
        <w:ind w:left="0" w:firstLine="540"/>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ТАТУ Фарғона филиалига 2018 йил мобайнида ўқув жараёнига қуйидаги хорижий ОТМ профессор-ўқитувчилари жалб қилинди: АҚШ Феррис университети профессори Сиддиқов Баходир, Россия Федерацияси Уфа давлат нефть техника университети доценти Чанышев Наиль Тагирович, ушбу университет профессори Рахимов Неьматжон Рахимович, Кемерова давлат университети профессори Ю.Степан</w:t>
      </w:r>
      <w:r w:rsidR="00A1148C">
        <w:rPr>
          <w:rFonts w:ascii="Times New Roman" w:hAnsi="Times New Roman" w:cs="Times New Roman"/>
          <w:sz w:val="28"/>
          <w:szCs w:val="28"/>
          <w:lang w:val="uz-Cyrl-UZ"/>
        </w:rPr>
        <w:t>ов,  Қирғизистон Ресапубликаси Ў</w:t>
      </w:r>
      <w:r w:rsidRPr="002D0634">
        <w:rPr>
          <w:rFonts w:ascii="Times New Roman" w:hAnsi="Times New Roman" w:cs="Times New Roman"/>
          <w:sz w:val="28"/>
          <w:szCs w:val="28"/>
          <w:lang w:val="uz-Cyrl-UZ"/>
        </w:rPr>
        <w:t>ш техника университети профессорлари Маруфий Адилжон Таджимухамедович ва Аттакуров Урмат Тологонович.</w:t>
      </w:r>
    </w:p>
    <w:p w:rsidR="00F45154" w:rsidRPr="00EE400A" w:rsidRDefault="00F45154" w:rsidP="00EE400A">
      <w:pPr>
        <w:spacing w:line="240" w:lineRule="auto"/>
        <w:ind w:firstLine="540"/>
        <w:jc w:val="both"/>
        <w:rPr>
          <w:rFonts w:ascii="Times New Roman" w:hAnsi="Times New Roman" w:cs="Times New Roman"/>
          <w:color w:val="000000" w:themeColor="text1"/>
          <w:sz w:val="28"/>
          <w:szCs w:val="28"/>
          <w:lang w:val="uz-Cyrl-UZ"/>
        </w:rPr>
      </w:pPr>
      <w:r w:rsidRPr="002D0634">
        <w:rPr>
          <w:rFonts w:ascii="Times New Roman" w:hAnsi="Times New Roman" w:cs="Times New Roman"/>
          <w:color w:val="000000" w:themeColor="text1"/>
          <w:sz w:val="28"/>
          <w:szCs w:val="28"/>
          <w:lang w:val="uz-Cyrl-UZ"/>
        </w:rPr>
        <w:t>2017 йил декабр ойида филиалнинг 2 нафар ўқитувчиси ТАТУдан ташкил қилинган Web of Science ва Scopus платформасида илмий тадқиқот ишларини таҳлил қилиш, илмий мақол</w:t>
      </w:r>
      <w:r w:rsidR="00A1148C">
        <w:rPr>
          <w:rFonts w:ascii="Times New Roman" w:hAnsi="Times New Roman" w:cs="Times New Roman"/>
          <w:color w:val="000000" w:themeColor="text1"/>
          <w:sz w:val="28"/>
          <w:szCs w:val="28"/>
          <w:lang w:val="uz-Cyrl-UZ"/>
        </w:rPr>
        <w:t>а</w:t>
      </w:r>
      <w:r w:rsidRPr="002D0634">
        <w:rPr>
          <w:rFonts w:ascii="Times New Roman" w:hAnsi="Times New Roman" w:cs="Times New Roman"/>
          <w:color w:val="000000" w:themeColor="text1"/>
          <w:sz w:val="28"/>
          <w:szCs w:val="28"/>
          <w:lang w:val="uz-Cyrl-UZ"/>
        </w:rPr>
        <w:t>ларни қидириш, IMP Factor юқори бўлган журналлар билан танишиш, уларда илмий мақолаларни чоп этиш бўйича ўкув курсларида иш</w:t>
      </w:r>
      <w:r w:rsidR="00A1148C">
        <w:rPr>
          <w:rFonts w:ascii="Times New Roman" w:hAnsi="Times New Roman" w:cs="Times New Roman"/>
          <w:color w:val="000000" w:themeColor="text1"/>
          <w:sz w:val="28"/>
          <w:szCs w:val="28"/>
          <w:lang w:val="uz-Cyrl-UZ"/>
        </w:rPr>
        <w:t>тирок этишди. Шунингдек, филиал</w:t>
      </w:r>
      <w:r w:rsidRPr="002D0634">
        <w:rPr>
          <w:rFonts w:ascii="Times New Roman" w:hAnsi="Times New Roman" w:cs="Times New Roman"/>
          <w:color w:val="000000" w:themeColor="text1"/>
          <w:sz w:val="28"/>
          <w:szCs w:val="28"/>
          <w:lang w:val="uz-Cyrl-UZ"/>
        </w:rPr>
        <w:t xml:space="preserve"> профессор ўқитувчилар</w:t>
      </w:r>
      <w:r w:rsidR="00A1148C">
        <w:rPr>
          <w:rFonts w:ascii="Times New Roman" w:hAnsi="Times New Roman" w:cs="Times New Roman"/>
          <w:color w:val="000000" w:themeColor="text1"/>
          <w:sz w:val="28"/>
          <w:szCs w:val="28"/>
          <w:lang w:val="uz-Cyrl-UZ"/>
        </w:rPr>
        <w:t>и</w:t>
      </w:r>
      <w:r w:rsidRPr="002D0634">
        <w:rPr>
          <w:rFonts w:ascii="Times New Roman" w:hAnsi="Times New Roman" w:cs="Times New Roman"/>
          <w:color w:val="000000" w:themeColor="text1"/>
          <w:sz w:val="28"/>
          <w:szCs w:val="28"/>
          <w:lang w:val="uz-Cyrl-UZ"/>
        </w:rPr>
        <w:t xml:space="preserve">, докторант ва ёш олимлари учун Scopus ва ScienceDirect </w:t>
      </w:r>
      <w:r w:rsidRPr="002D0634">
        <w:rPr>
          <w:rFonts w:ascii="Times New Roman" w:hAnsi="Times New Roman" w:cs="Times New Roman"/>
          <w:color w:val="000000" w:themeColor="text1"/>
          <w:sz w:val="28"/>
          <w:szCs w:val="28"/>
          <w:lang w:val="uz-Cyrl-UZ"/>
        </w:rPr>
        <w:lastRenderedPageBreak/>
        <w:t>халқаро илмий техник маълумотлар базасидан фойдал</w:t>
      </w:r>
      <w:r w:rsidR="00A1148C">
        <w:rPr>
          <w:rFonts w:ascii="Times New Roman" w:hAnsi="Times New Roman" w:cs="Times New Roman"/>
          <w:color w:val="000000" w:themeColor="text1"/>
          <w:sz w:val="28"/>
          <w:szCs w:val="28"/>
          <w:lang w:val="uz-Cyrl-UZ"/>
        </w:rPr>
        <w:t>аниш бўйича “Маслаҳат маркази”</w:t>
      </w:r>
      <w:r w:rsidRPr="002D0634">
        <w:rPr>
          <w:rFonts w:ascii="Times New Roman" w:hAnsi="Times New Roman" w:cs="Times New Roman"/>
          <w:color w:val="000000" w:themeColor="text1"/>
          <w:sz w:val="28"/>
          <w:szCs w:val="28"/>
          <w:lang w:val="uz-Cyrl-UZ"/>
        </w:rPr>
        <w:t xml:space="preserve"> ташкил этилди.</w:t>
      </w:r>
    </w:p>
    <w:p w:rsidR="00732136" w:rsidRPr="00732136" w:rsidRDefault="006E17DB" w:rsidP="00992210">
      <w:pPr>
        <w:pStyle w:val="a4"/>
        <w:spacing w:line="240" w:lineRule="auto"/>
        <w:ind w:left="0" w:firstLine="540"/>
        <w:jc w:val="both"/>
        <w:rPr>
          <w:rFonts w:ascii="Times New Roman" w:hAnsi="Times New Roman"/>
          <w:sz w:val="28"/>
          <w:szCs w:val="28"/>
          <w:lang w:val="uz-Cyrl-UZ"/>
        </w:rPr>
      </w:pPr>
      <w:r w:rsidRPr="00732136">
        <w:rPr>
          <w:rFonts w:ascii="Times New Roman" w:hAnsi="Times New Roman" w:cs="Times New Roman"/>
          <w:b/>
          <w:sz w:val="28"/>
          <w:szCs w:val="28"/>
          <w:lang w:val="uz-Cyrl-UZ"/>
        </w:rPr>
        <w:t xml:space="preserve">Иккинчи масала </w:t>
      </w:r>
      <w:r w:rsidR="00732136" w:rsidRPr="00732136">
        <w:rPr>
          <w:rFonts w:ascii="Times New Roman" w:hAnsi="Times New Roman"/>
          <w:b/>
          <w:sz w:val="28"/>
          <w:szCs w:val="28"/>
          <w:lang w:val="uz-Cyrl-UZ"/>
        </w:rPr>
        <w:t xml:space="preserve">бўлган </w:t>
      </w:r>
      <w:r w:rsidR="00732136" w:rsidRPr="00732136">
        <w:rPr>
          <w:rFonts w:ascii="Times New Roman" w:hAnsi="Times New Roman"/>
          <w:sz w:val="28"/>
          <w:szCs w:val="28"/>
          <w:lang w:val="uz-Cyrl-UZ"/>
        </w:rPr>
        <w:t>Ўзбекистон Республикаси Президентининг 2019 йил 17 июндаги “2019-2023 йилларда Мирзо Улуғбек номидаги Ўзбекистон Миллий университетида талаб юқори бўлган малакали кадрлар тайёрлаш тизимини тубдан такомиллаштириш ва илмий салоҳиятни ривожлантириш чора-тадбирлари тўғрисида”ги ПҚ-4358-сонли қарори филиал директори А.Расулов ахборот берди.</w:t>
      </w:r>
    </w:p>
    <w:p w:rsidR="00732136" w:rsidRDefault="00732136" w:rsidP="00992210">
      <w:pPr>
        <w:spacing w:after="0" w:line="240" w:lineRule="auto"/>
        <w:ind w:firstLine="540"/>
        <w:jc w:val="both"/>
        <w:rPr>
          <w:rFonts w:ascii="Times New Roman" w:hAnsi="Times New Roman"/>
          <w:sz w:val="28"/>
          <w:szCs w:val="28"/>
          <w:lang w:val="uz-Cyrl-UZ"/>
        </w:rPr>
      </w:pPr>
      <w:r>
        <w:rPr>
          <w:rFonts w:ascii="Times New Roman" w:hAnsi="Times New Roman"/>
          <w:sz w:val="28"/>
          <w:szCs w:val="28"/>
          <w:lang w:val="uz-Cyrl-UZ"/>
        </w:rPr>
        <w:t xml:space="preserve">Маълумки, жорий йилнинг 24 май куни </w:t>
      </w:r>
      <w:r w:rsidRPr="00191DC3">
        <w:rPr>
          <w:rFonts w:ascii="Times New Roman" w:hAnsi="Times New Roman"/>
          <w:sz w:val="28"/>
          <w:szCs w:val="28"/>
          <w:lang w:val="uz-Cyrl-UZ"/>
        </w:rPr>
        <w:t>Мирзо Улуғбек номидаги Ўзбекистон Миллий университетида</w:t>
      </w:r>
      <w:r>
        <w:rPr>
          <w:rFonts w:ascii="Times New Roman" w:hAnsi="Times New Roman"/>
          <w:sz w:val="28"/>
          <w:szCs w:val="28"/>
          <w:lang w:val="uz-Cyrl-UZ"/>
        </w:rPr>
        <w:t xml:space="preserve"> Республикамиз Президенти Ш.Мирзиёев олийгоҳнинг етакчи олимлари, фан арбоблари, ёш тадқиқотчилар билан учрашуви чоғида илм-фан соҳасида туб бурилиш қилиб, халқаро мезонлар асосида рақобатбардош мутахассислар тайёрлаш -  энг асосий вазифа эканлигини таъкидлаб, амалдаги олий даргоҳларнинг бу борадаги фаолиятига танқидий-тахлилий баҳо берган эди.</w:t>
      </w:r>
    </w:p>
    <w:p w:rsidR="00732136" w:rsidRDefault="00732136" w:rsidP="00992210">
      <w:pPr>
        <w:spacing w:after="0" w:line="240" w:lineRule="auto"/>
        <w:ind w:firstLine="540"/>
        <w:jc w:val="both"/>
        <w:rPr>
          <w:rFonts w:ascii="Times New Roman" w:hAnsi="Times New Roman"/>
          <w:sz w:val="28"/>
          <w:szCs w:val="28"/>
          <w:lang w:val="uz-Cyrl-UZ"/>
        </w:rPr>
      </w:pPr>
      <w:r>
        <w:rPr>
          <w:rFonts w:ascii="Times New Roman" w:hAnsi="Times New Roman"/>
          <w:sz w:val="28"/>
          <w:szCs w:val="28"/>
          <w:lang w:val="uz-Cyrl-UZ"/>
        </w:rPr>
        <w:t>Ушбу учрашув мазмунидан келиб чиқиб, 2019 йил 17 июнда юқоридаги ПҚ-4358-сонли қарори қабул қилинди.</w:t>
      </w:r>
    </w:p>
    <w:p w:rsidR="00732136" w:rsidRDefault="00732136" w:rsidP="00992210">
      <w:pPr>
        <w:spacing w:after="0" w:line="240" w:lineRule="auto"/>
        <w:ind w:firstLine="540"/>
        <w:jc w:val="both"/>
        <w:rPr>
          <w:rFonts w:ascii="Times New Roman" w:hAnsi="Times New Roman"/>
          <w:sz w:val="28"/>
          <w:szCs w:val="28"/>
          <w:lang w:val="uz-Cyrl-UZ"/>
        </w:rPr>
      </w:pPr>
      <w:r>
        <w:rPr>
          <w:rFonts w:ascii="Times New Roman" w:hAnsi="Times New Roman"/>
          <w:sz w:val="28"/>
          <w:szCs w:val="28"/>
          <w:lang w:val="uz-Cyrl-UZ"/>
        </w:rPr>
        <w:t>Мазкур қарорнинг туб моҳияти шундаки, Миллий университетни 9та мақсадли дастурлар асосида ривожлантириш бўйича аниқ манзилли чора-тадбирларнинг асосий йўналишлари белгиланган. Айни вақтда, Республиканинг деярли барча олий ўқув юртларида 2та масалада ҳолат талаб даражасида эмаслиги қарорда рўй-рост белгилаб бериган: 1) ишлаб чиқаришда талаб юқори бўлган кадрлар тайёрлаш тизимини тубдан такомиллаштириш; 2) илмий салоҳиятни ривожлантириш.</w:t>
      </w:r>
    </w:p>
    <w:p w:rsidR="00732136" w:rsidRDefault="00732136" w:rsidP="00992210">
      <w:pPr>
        <w:spacing w:after="0" w:line="240" w:lineRule="auto"/>
        <w:ind w:firstLine="540"/>
        <w:jc w:val="both"/>
        <w:rPr>
          <w:rFonts w:ascii="Times New Roman" w:hAnsi="Times New Roman"/>
          <w:sz w:val="28"/>
          <w:szCs w:val="28"/>
          <w:lang w:val="uz-Cyrl-UZ"/>
        </w:rPr>
      </w:pPr>
      <w:r>
        <w:rPr>
          <w:rFonts w:ascii="Times New Roman" w:hAnsi="Times New Roman"/>
          <w:sz w:val="28"/>
          <w:szCs w:val="28"/>
          <w:lang w:val="uz-Cyrl-UZ"/>
        </w:rPr>
        <w:t>А.Расулов ушбу қарор мазмунидан келиб чиқиб, ОТМларнинг раҳбарлари иштирокида ўтказилган амалий семинарда кун тартибига қўйлган масалалар мазмуни билан йиғилганларни таништирар экан, ушбу семинардаги белгилаб берилган топшириқлар негизида ҳар бир профессор-ўқитувчимизнинг қуйидаги программ-режаси турганини таъкидлади:</w:t>
      </w:r>
    </w:p>
    <w:p w:rsidR="00732136" w:rsidRDefault="00732136" w:rsidP="00992210">
      <w:pPr>
        <w:pStyle w:val="a3"/>
        <w:numPr>
          <w:ilvl w:val="0"/>
          <w:numId w:val="16"/>
        </w:numPr>
        <w:tabs>
          <w:tab w:val="left" w:pos="567"/>
        </w:tabs>
        <w:spacing w:after="0" w:line="240" w:lineRule="auto"/>
        <w:ind w:left="0" w:firstLine="540"/>
        <w:jc w:val="both"/>
        <w:rPr>
          <w:rFonts w:ascii="Times New Roman" w:hAnsi="Times New Roman"/>
          <w:sz w:val="28"/>
          <w:szCs w:val="28"/>
          <w:lang w:val="uz-Cyrl-UZ"/>
        </w:rPr>
      </w:pPr>
      <w:r>
        <w:rPr>
          <w:rFonts w:ascii="Times New Roman" w:hAnsi="Times New Roman"/>
          <w:sz w:val="28"/>
          <w:szCs w:val="28"/>
          <w:lang w:val="uz-Cyrl-UZ"/>
        </w:rPr>
        <w:t>биринчи навбатда, юқоридаги қарорнинг мазмун-моҳиятини ўрганиб чиқиб, шахсий стратегик ва тактик режаларни ишлаб чиқиш;</w:t>
      </w:r>
    </w:p>
    <w:p w:rsidR="00732136" w:rsidRDefault="00732136" w:rsidP="00992210">
      <w:pPr>
        <w:pStyle w:val="a3"/>
        <w:numPr>
          <w:ilvl w:val="0"/>
          <w:numId w:val="16"/>
        </w:numPr>
        <w:tabs>
          <w:tab w:val="left" w:pos="567"/>
        </w:tabs>
        <w:spacing w:after="0" w:line="240" w:lineRule="auto"/>
        <w:ind w:left="0" w:firstLine="540"/>
        <w:jc w:val="both"/>
        <w:rPr>
          <w:rFonts w:ascii="Times New Roman" w:hAnsi="Times New Roman"/>
          <w:sz w:val="28"/>
          <w:szCs w:val="28"/>
          <w:lang w:val="uz-Cyrl-UZ"/>
        </w:rPr>
      </w:pPr>
      <w:r>
        <w:rPr>
          <w:rFonts w:ascii="Times New Roman" w:hAnsi="Times New Roman"/>
          <w:sz w:val="28"/>
          <w:szCs w:val="28"/>
          <w:lang w:val="uz-Cyrl-UZ"/>
        </w:rPr>
        <w:t>9та мақсадли дастур асосида бажарилган ишларнинг календарь режасини тайёрлаш;</w:t>
      </w:r>
    </w:p>
    <w:p w:rsidR="00732136" w:rsidRDefault="00732136" w:rsidP="00992210">
      <w:pPr>
        <w:pStyle w:val="a3"/>
        <w:numPr>
          <w:ilvl w:val="0"/>
          <w:numId w:val="16"/>
        </w:numPr>
        <w:tabs>
          <w:tab w:val="left" w:pos="567"/>
        </w:tabs>
        <w:spacing w:after="0" w:line="240" w:lineRule="auto"/>
        <w:ind w:left="0" w:firstLine="540"/>
        <w:jc w:val="both"/>
        <w:rPr>
          <w:rFonts w:ascii="Times New Roman" w:hAnsi="Times New Roman"/>
          <w:sz w:val="28"/>
          <w:szCs w:val="28"/>
          <w:lang w:val="uz-Cyrl-UZ"/>
        </w:rPr>
      </w:pPr>
      <w:r>
        <w:rPr>
          <w:rFonts w:ascii="Times New Roman" w:hAnsi="Times New Roman"/>
          <w:sz w:val="28"/>
          <w:szCs w:val="28"/>
          <w:lang w:val="uz-Cyrl-UZ"/>
        </w:rPr>
        <w:t>илмий салоҳият нуқтаи назаридан эса номзодлик, докторлик, доцентлик каби навбатда турган унвон ва даражаларга босқичма-босқич эришиш;</w:t>
      </w:r>
    </w:p>
    <w:p w:rsidR="00732136" w:rsidRDefault="00732136" w:rsidP="00992210">
      <w:pPr>
        <w:pStyle w:val="a3"/>
        <w:numPr>
          <w:ilvl w:val="0"/>
          <w:numId w:val="16"/>
        </w:numPr>
        <w:tabs>
          <w:tab w:val="left" w:pos="567"/>
        </w:tabs>
        <w:spacing w:after="0" w:line="240" w:lineRule="auto"/>
        <w:ind w:left="0" w:firstLine="540"/>
        <w:jc w:val="both"/>
        <w:rPr>
          <w:rFonts w:ascii="Times New Roman" w:hAnsi="Times New Roman"/>
          <w:sz w:val="28"/>
          <w:szCs w:val="28"/>
          <w:lang w:val="uz-Cyrl-UZ"/>
        </w:rPr>
      </w:pPr>
      <w:r>
        <w:rPr>
          <w:rFonts w:ascii="Times New Roman" w:hAnsi="Times New Roman"/>
          <w:sz w:val="28"/>
          <w:szCs w:val="28"/>
          <w:lang w:val="uz-Cyrl-UZ"/>
        </w:rPr>
        <w:t>ишлаб чиқариш ва саноат учун рақобатбардош ва талабгор  кадрлар тайёрлаш учун замонавий педтехнологияларни ўзлаштириш;</w:t>
      </w:r>
    </w:p>
    <w:p w:rsidR="00732136" w:rsidRDefault="00732136" w:rsidP="00992210">
      <w:pPr>
        <w:pStyle w:val="a3"/>
        <w:numPr>
          <w:ilvl w:val="0"/>
          <w:numId w:val="16"/>
        </w:numPr>
        <w:tabs>
          <w:tab w:val="left" w:pos="567"/>
        </w:tabs>
        <w:spacing w:after="0" w:line="240" w:lineRule="auto"/>
        <w:ind w:left="0" w:firstLine="540"/>
        <w:jc w:val="both"/>
        <w:rPr>
          <w:rFonts w:ascii="Times New Roman" w:hAnsi="Times New Roman"/>
          <w:sz w:val="28"/>
          <w:szCs w:val="28"/>
          <w:lang w:val="uz-Cyrl-UZ"/>
        </w:rPr>
      </w:pPr>
      <w:r>
        <w:rPr>
          <w:rFonts w:ascii="Times New Roman" w:hAnsi="Times New Roman"/>
          <w:sz w:val="28"/>
          <w:szCs w:val="28"/>
          <w:lang w:val="uz-Cyrl-UZ"/>
        </w:rPr>
        <w:t>“ишлаб чиқариш</w:t>
      </w:r>
      <w:r w:rsidRPr="00F10530">
        <w:rPr>
          <w:rFonts w:ascii="Times New Roman" w:hAnsi="Times New Roman"/>
          <w:sz w:val="28"/>
          <w:szCs w:val="28"/>
          <w:lang w:val="uz-Cyrl-UZ"/>
        </w:rPr>
        <w:t>+</w:t>
      </w:r>
      <w:r>
        <w:rPr>
          <w:rFonts w:ascii="Times New Roman" w:hAnsi="Times New Roman"/>
          <w:sz w:val="28"/>
          <w:szCs w:val="28"/>
          <w:lang w:val="uz-Cyrl-UZ"/>
        </w:rPr>
        <w:t>олийгоҳ” формуласи асосида амалиётлар ташкил этиш;</w:t>
      </w:r>
    </w:p>
    <w:p w:rsidR="00732136" w:rsidRDefault="00732136" w:rsidP="00992210">
      <w:pPr>
        <w:pStyle w:val="a3"/>
        <w:numPr>
          <w:ilvl w:val="0"/>
          <w:numId w:val="16"/>
        </w:numPr>
        <w:tabs>
          <w:tab w:val="left" w:pos="567"/>
        </w:tabs>
        <w:spacing w:after="0" w:line="240" w:lineRule="auto"/>
        <w:ind w:left="0" w:firstLine="540"/>
        <w:jc w:val="both"/>
        <w:rPr>
          <w:rFonts w:ascii="Times New Roman" w:hAnsi="Times New Roman"/>
          <w:sz w:val="28"/>
          <w:szCs w:val="28"/>
          <w:lang w:val="uz-Cyrl-UZ"/>
        </w:rPr>
      </w:pPr>
      <w:r>
        <w:rPr>
          <w:rFonts w:ascii="Times New Roman" w:hAnsi="Times New Roman"/>
          <w:sz w:val="28"/>
          <w:szCs w:val="28"/>
          <w:lang w:val="uz-Cyrl-UZ"/>
        </w:rPr>
        <w:t>илмий-инновацион ишларда қатнашиш ҳамда ўзаро илмий-иқтисодий шартномаларда актив иштирок этиш;</w:t>
      </w:r>
    </w:p>
    <w:p w:rsidR="00732136" w:rsidRDefault="00732136" w:rsidP="00992210">
      <w:pPr>
        <w:pStyle w:val="a3"/>
        <w:numPr>
          <w:ilvl w:val="0"/>
          <w:numId w:val="16"/>
        </w:numPr>
        <w:tabs>
          <w:tab w:val="left" w:pos="567"/>
        </w:tabs>
        <w:spacing w:after="0" w:line="240" w:lineRule="auto"/>
        <w:ind w:left="0" w:firstLine="540"/>
        <w:jc w:val="both"/>
        <w:rPr>
          <w:rFonts w:ascii="Times New Roman" w:hAnsi="Times New Roman"/>
          <w:sz w:val="28"/>
          <w:szCs w:val="28"/>
          <w:lang w:val="uz-Cyrl-UZ"/>
        </w:rPr>
      </w:pPr>
      <w:r>
        <w:rPr>
          <w:rFonts w:ascii="Times New Roman" w:hAnsi="Times New Roman"/>
          <w:sz w:val="28"/>
          <w:szCs w:val="28"/>
          <w:lang w:val="uz-Cyrl-UZ"/>
        </w:rPr>
        <w:t>хорижий ОТМларда илмий-амалий стажировкаларни ўташ.</w:t>
      </w:r>
    </w:p>
    <w:p w:rsidR="00732136" w:rsidRDefault="00732136" w:rsidP="00992210">
      <w:pPr>
        <w:spacing w:after="0" w:line="240" w:lineRule="auto"/>
        <w:ind w:firstLine="540"/>
        <w:jc w:val="both"/>
        <w:rPr>
          <w:rFonts w:ascii="Times New Roman" w:hAnsi="Times New Roman"/>
          <w:sz w:val="28"/>
          <w:szCs w:val="28"/>
          <w:lang w:val="uz-Cyrl-UZ"/>
        </w:rPr>
      </w:pPr>
      <w:r>
        <w:rPr>
          <w:rFonts w:ascii="Times New Roman" w:hAnsi="Times New Roman"/>
          <w:sz w:val="28"/>
          <w:szCs w:val="28"/>
          <w:lang w:val="uz-Cyrl-UZ"/>
        </w:rPr>
        <w:lastRenderedPageBreak/>
        <w:t>А.Расулов ушбу кўрсатиб ўтилган топшириқларни расмийлаштириш ва умумийлаштириш, бажарилишини назорат қилиш ҳамда мутасадди ташкилотларга ўз вақтида хисобот бериб бориш кафедра  мудирлари, бўлим бошлиқлари, директор ўринбосарларининг биринчи навбатда бажариши шарт бўлган вазифалари эканини кўрсатиб ўтди.</w:t>
      </w:r>
    </w:p>
    <w:p w:rsidR="006E17DB" w:rsidRDefault="00732136" w:rsidP="00992210">
      <w:pPr>
        <w:tabs>
          <w:tab w:val="left" w:pos="284"/>
          <w:tab w:val="left" w:pos="1134"/>
        </w:tabs>
        <w:spacing w:line="240" w:lineRule="auto"/>
        <w:ind w:firstLine="540"/>
        <w:jc w:val="both"/>
        <w:rPr>
          <w:rFonts w:ascii="Times New Roman" w:hAnsi="Times New Roman" w:cs="Times New Roman"/>
          <w:sz w:val="28"/>
          <w:szCs w:val="28"/>
          <w:lang w:val="uz-Cyrl-UZ"/>
        </w:rPr>
      </w:pPr>
      <w:r>
        <w:rPr>
          <w:rFonts w:ascii="Times New Roman" w:hAnsi="Times New Roman"/>
          <w:sz w:val="28"/>
          <w:szCs w:val="28"/>
          <w:lang w:val="uz-Cyrl-UZ"/>
        </w:rPr>
        <w:t xml:space="preserve">Ушбу масала юзасидан кафедра мудирлари, доцентлар Р.Зулунов, С.Абдурахмонов, О.Қўлдошевлар фикр-мулохаза билдириб, кўрсатиб ўтилган топшириқларни ўз вақтида, таклифлар асосида кенгайтириб, сифатли </w:t>
      </w:r>
      <w:r w:rsidRPr="00925001">
        <w:rPr>
          <w:rFonts w:ascii="Times New Roman" w:hAnsi="Times New Roman"/>
          <w:sz w:val="28"/>
          <w:szCs w:val="28"/>
          <w:lang w:val="uz-Cyrl-UZ"/>
        </w:rPr>
        <w:t xml:space="preserve">бажариш </w:t>
      </w:r>
      <w:r w:rsidR="00973501">
        <w:rPr>
          <w:rFonts w:ascii="Times New Roman" w:hAnsi="Times New Roman"/>
          <w:sz w:val="28"/>
          <w:szCs w:val="28"/>
          <w:lang w:val="uz-Cyrl-UZ"/>
        </w:rPr>
        <w:t>–</w:t>
      </w:r>
      <w:r w:rsidRPr="00925001">
        <w:rPr>
          <w:rFonts w:ascii="Times New Roman" w:hAnsi="Times New Roman"/>
          <w:sz w:val="28"/>
          <w:szCs w:val="28"/>
          <w:lang w:val="uz-Cyrl-UZ"/>
        </w:rPr>
        <w:t xml:space="preserve"> ютуқларимиз </w:t>
      </w:r>
      <w:r>
        <w:rPr>
          <w:rFonts w:ascii="Times New Roman" w:hAnsi="Times New Roman"/>
          <w:sz w:val="28"/>
          <w:szCs w:val="28"/>
          <w:lang w:val="uz-Cyrl-UZ"/>
        </w:rPr>
        <w:t>гарови эканлигини таъкидлаб ўтдилар</w:t>
      </w:r>
    </w:p>
    <w:p w:rsidR="006E17DB" w:rsidRDefault="006E17DB" w:rsidP="00543F8F">
      <w:pPr>
        <w:tabs>
          <w:tab w:val="left" w:pos="284"/>
          <w:tab w:val="left" w:pos="1134"/>
        </w:tabs>
        <w:spacing w:after="0" w:line="240" w:lineRule="auto"/>
        <w:ind w:firstLine="540"/>
        <w:jc w:val="both"/>
        <w:rPr>
          <w:rFonts w:ascii="Times New Roman" w:hAnsi="Times New Roman" w:cs="Times New Roman"/>
          <w:sz w:val="28"/>
          <w:szCs w:val="28"/>
          <w:lang w:val="uz-Cyrl-UZ"/>
        </w:rPr>
      </w:pPr>
      <w:r w:rsidRPr="006E17DB">
        <w:rPr>
          <w:rFonts w:ascii="Times New Roman" w:hAnsi="Times New Roman" w:cs="Times New Roman"/>
          <w:b/>
          <w:sz w:val="28"/>
          <w:szCs w:val="28"/>
          <w:lang w:val="uz-Cyrl-UZ"/>
        </w:rPr>
        <w:t xml:space="preserve">Учинчи масала бўйича </w:t>
      </w:r>
      <w:r>
        <w:rPr>
          <w:rFonts w:ascii="Times New Roman" w:hAnsi="Times New Roman" w:cs="Times New Roman"/>
          <w:sz w:val="28"/>
          <w:szCs w:val="28"/>
          <w:lang w:val="uz-Cyrl-UZ"/>
        </w:rPr>
        <w:t>факультет деканлари ахборот бердилар.</w:t>
      </w:r>
    </w:p>
    <w:p w:rsidR="00543F8F" w:rsidRPr="00543F8F" w:rsidRDefault="00543F8F" w:rsidP="00543F8F">
      <w:pPr>
        <w:tabs>
          <w:tab w:val="left" w:pos="284"/>
          <w:tab w:val="left" w:pos="1134"/>
        </w:tabs>
        <w:spacing w:after="0" w:line="240" w:lineRule="auto"/>
        <w:ind w:firstLine="540"/>
        <w:jc w:val="both"/>
        <w:rPr>
          <w:rFonts w:ascii="Times New Roman" w:hAnsi="Times New Roman" w:cs="Times New Roman"/>
          <w:sz w:val="10"/>
          <w:szCs w:val="10"/>
          <w:lang w:val="uz-Cyrl-UZ"/>
        </w:rPr>
      </w:pPr>
    </w:p>
    <w:p w:rsidR="006E17DB" w:rsidRPr="006E17DB" w:rsidRDefault="006E17DB" w:rsidP="00543F8F">
      <w:pPr>
        <w:tabs>
          <w:tab w:val="left" w:pos="284"/>
          <w:tab w:val="left" w:pos="1134"/>
        </w:tabs>
        <w:spacing w:after="0" w:line="240" w:lineRule="auto"/>
        <w:ind w:firstLine="540"/>
        <w:jc w:val="both"/>
        <w:rPr>
          <w:rFonts w:ascii="Times New Roman" w:hAnsi="Times New Roman" w:cs="Times New Roman"/>
          <w:sz w:val="28"/>
          <w:szCs w:val="28"/>
          <w:lang w:val="uz-Cyrl-UZ"/>
        </w:rPr>
      </w:pPr>
      <w:r w:rsidRPr="00165C1A">
        <w:rPr>
          <w:rFonts w:ascii="Times New Roman" w:hAnsi="Times New Roman" w:cs="Times New Roman"/>
          <w:b/>
          <w:i/>
          <w:sz w:val="28"/>
          <w:szCs w:val="28"/>
          <w:lang w:val="uz-Cyrl-UZ"/>
        </w:rPr>
        <w:t>З.Хамроқулов</w:t>
      </w:r>
      <w:r>
        <w:rPr>
          <w:rFonts w:ascii="Times New Roman" w:hAnsi="Times New Roman" w:cs="Times New Roman"/>
          <w:sz w:val="28"/>
          <w:szCs w:val="28"/>
          <w:lang w:val="uz-Cyrl-UZ"/>
        </w:rPr>
        <w:t xml:space="preserve"> –</w:t>
      </w:r>
      <w:r w:rsidR="00543F8F">
        <w:rPr>
          <w:rFonts w:ascii="Times New Roman" w:hAnsi="Times New Roman" w:cs="Times New Roman"/>
          <w:sz w:val="28"/>
          <w:szCs w:val="28"/>
          <w:lang w:val="uz-Cyrl-UZ"/>
        </w:rPr>
        <w:t xml:space="preserve"> КИФ декани ахбороти таблицадан иборат бўлиб, қуйидагича</w:t>
      </w:r>
      <w:r w:rsidR="00140BEE">
        <w:rPr>
          <w:rFonts w:ascii="Times New Roman" w:hAnsi="Times New Roman" w:cs="Times New Roman"/>
          <w:sz w:val="28"/>
          <w:szCs w:val="28"/>
          <w:lang w:val="uz-Cyrl-UZ"/>
        </w:rPr>
        <w:t>:</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088"/>
        <w:gridCol w:w="673"/>
        <w:gridCol w:w="704"/>
        <w:gridCol w:w="709"/>
        <w:gridCol w:w="725"/>
        <w:gridCol w:w="846"/>
        <w:gridCol w:w="898"/>
        <w:gridCol w:w="992"/>
        <w:gridCol w:w="1048"/>
      </w:tblGrid>
      <w:tr w:rsidR="00F45154" w:rsidRPr="00FE7731" w:rsidTr="00732136">
        <w:trPr>
          <w:trHeight w:val="974"/>
          <w:jc w:val="center"/>
        </w:trPr>
        <w:tc>
          <w:tcPr>
            <w:tcW w:w="10137" w:type="dxa"/>
            <w:gridSpan w:val="10"/>
            <w:shd w:val="clear" w:color="auto" w:fill="auto"/>
            <w:vAlign w:val="center"/>
            <w:hideMark/>
          </w:tcPr>
          <w:p w:rsidR="00F45154" w:rsidRPr="00165C1A" w:rsidRDefault="00F45154" w:rsidP="00732136">
            <w:pPr>
              <w:spacing w:after="0"/>
              <w:jc w:val="center"/>
              <w:rPr>
                <w:rFonts w:ascii="Times New Roman" w:hAnsi="Times New Roman" w:cs="Times New Roman"/>
                <w:b/>
                <w:bCs/>
                <w:color w:val="000000"/>
                <w:lang w:val="uz-Cyrl-UZ"/>
              </w:rPr>
            </w:pPr>
            <w:r w:rsidRPr="00165C1A">
              <w:rPr>
                <w:rFonts w:ascii="Times New Roman" w:hAnsi="Times New Roman" w:cs="Times New Roman"/>
                <w:b/>
                <w:bCs/>
                <w:color w:val="000000"/>
                <w:lang w:val="uz-Cyrl-UZ"/>
              </w:rPr>
              <w:t>2018/2019 ўкув йили БАҲОРГИ семестри натижалари бўйича талабалар ўзлаштириши ва уларга нисбатан кўрилган чора-тадбирлар тўғрисида маълумот</w:t>
            </w:r>
          </w:p>
        </w:tc>
      </w:tr>
      <w:tr w:rsidR="00F45154" w:rsidRPr="00165C1A" w:rsidTr="006E17DB">
        <w:trPr>
          <w:trHeight w:val="390"/>
          <w:jc w:val="center"/>
        </w:trPr>
        <w:tc>
          <w:tcPr>
            <w:tcW w:w="2463" w:type="dxa"/>
            <w:vMerge w:val="restart"/>
            <w:shd w:val="clear" w:color="auto" w:fill="auto"/>
            <w:vAlign w:val="center"/>
            <w:hideMark/>
          </w:tcPr>
          <w:p w:rsidR="00F45154" w:rsidRPr="00165C1A" w:rsidRDefault="00F45154" w:rsidP="00732136">
            <w:pPr>
              <w:spacing w:after="0"/>
              <w:ind w:left="-58" w:right="-57"/>
              <w:jc w:val="center"/>
              <w:rPr>
                <w:rFonts w:ascii="Times New Roman" w:hAnsi="Times New Roman" w:cs="Times New Roman"/>
                <w:b/>
                <w:bCs/>
                <w:color w:val="000000"/>
              </w:rPr>
            </w:pPr>
            <w:r w:rsidRPr="00165C1A">
              <w:rPr>
                <w:rFonts w:ascii="Times New Roman" w:hAnsi="Times New Roman" w:cs="Times New Roman"/>
                <w:b/>
                <w:bCs/>
                <w:color w:val="000000"/>
              </w:rPr>
              <w:t>Кўрсаткичлар</w:t>
            </w:r>
          </w:p>
        </w:tc>
        <w:tc>
          <w:tcPr>
            <w:tcW w:w="1088" w:type="dxa"/>
            <w:vMerge w:val="restart"/>
            <w:shd w:val="clear" w:color="auto" w:fill="auto"/>
            <w:vAlign w:val="center"/>
            <w:hideMark/>
          </w:tcPr>
          <w:p w:rsidR="00F45154" w:rsidRPr="00165C1A" w:rsidRDefault="00F45154" w:rsidP="00732136">
            <w:pPr>
              <w:spacing w:after="0"/>
              <w:ind w:left="-82" w:right="-112"/>
              <w:jc w:val="center"/>
              <w:rPr>
                <w:rFonts w:ascii="Times New Roman" w:hAnsi="Times New Roman" w:cs="Times New Roman"/>
                <w:b/>
                <w:bCs/>
                <w:color w:val="000000"/>
              </w:rPr>
            </w:pPr>
            <w:r w:rsidRPr="00165C1A">
              <w:rPr>
                <w:rFonts w:ascii="Times New Roman" w:hAnsi="Times New Roman" w:cs="Times New Roman"/>
                <w:b/>
                <w:bCs/>
                <w:color w:val="000000"/>
              </w:rPr>
              <w:t>Ўлчов бирлиги</w:t>
            </w:r>
          </w:p>
        </w:tc>
        <w:tc>
          <w:tcPr>
            <w:tcW w:w="2794" w:type="dxa"/>
            <w:gridSpan w:val="4"/>
            <w:vMerge w:val="restart"/>
            <w:tcBorders>
              <w:right w:val="nil"/>
            </w:tcBorders>
            <w:shd w:val="clear" w:color="auto" w:fill="auto"/>
            <w:noWrap/>
            <w:vAlign w:val="center"/>
            <w:hideMark/>
          </w:tcPr>
          <w:p w:rsidR="00F45154" w:rsidRPr="00165C1A" w:rsidRDefault="00F45154" w:rsidP="00732136">
            <w:pPr>
              <w:spacing w:after="0"/>
              <w:jc w:val="center"/>
              <w:rPr>
                <w:rFonts w:ascii="Times New Roman" w:hAnsi="Times New Roman" w:cs="Times New Roman"/>
                <w:b/>
                <w:bCs/>
                <w:color w:val="000000"/>
              </w:rPr>
            </w:pPr>
            <w:r w:rsidRPr="00165C1A">
              <w:rPr>
                <w:rFonts w:ascii="Times New Roman" w:hAnsi="Times New Roman" w:cs="Times New Roman"/>
                <w:b/>
                <w:bCs/>
                <w:color w:val="000000"/>
              </w:rPr>
              <w:t>Бакалаври</w:t>
            </w:r>
            <w:r w:rsidRPr="00165C1A">
              <w:rPr>
                <w:rFonts w:ascii="Times New Roman" w:hAnsi="Times New Roman" w:cs="Times New Roman"/>
                <w:b/>
                <w:bCs/>
                <w:color w:val="000000"/>
                <w:lang w:val="uz-Cyrl-UZ"/>
              </w:rPr>
              <w:t>а</w:t>
            </w:r>
            <w:r w:rsidRPr="00165C1A">
              <w:rPr>
                <w:rFonts w:ascii="Times New Roman" w:hAnsi="Times New Roman" w:cs="Times New Roman"/>
                <w:b/>
                <w:bCs/>
                <w:color w:val="000000"/>
              </w:rPr>
              <w:t>т</w:t>
            </w:r>
          </w:p>
        </w:tc>
        <w:tc>
          <w:tcPr>
            <w:tcW w:w="1752" w:type="dxa"/>
            <w:gridSpan w:val="2"/>
            <w:tcBorders>
              <w:left w:val="nil"/>
              <w:bottom w:val="nil"/>
              <w:right w:val="nil"/>
            </w:tcBorders>
          </w:tcPr>
          <w:p w:rsidR="00F45154" w:rsidRPr="00165C1A" w:rsidRDefault="00F45154" w:rsidP="00732136">
            <w:pPr>
              <w:spacing w:after="0"/>
              <w:jc w:val="center"/>
              <w:rPr>
                <w:rFonts w:ascii="Times New Roman" w:hAnsi="Times New Roman" w:cs="Times New Roman"/>
                <w:b/>
                <w:bCs/>
                <w:color w:val="000000"/>
              </w:rPr>
            </w:pPr>
          </w:p>
        </w:tc>
        <w:tc>
          <w:tcPr>
            <w:tcW w:w="2040" w:type="dxa"/>
            <w:gridSpan w:val="2"/>
            <w:vMerge w:val="restart"/>
            <w:tcBorders>
              <w:left w:val="nil"/>
            </w:tcBorders>
            <w:shd w:val="clear" w:color="auto" w:fill="auto"/>
            <w:noWrap/>
            <w:vAlign w:val="center"/>
            <w:hideMark/>
          </w:tcPr>
          <w:p w:rsidR="00F45154" w:rsidRPr="00165C1A" w:rsidRDefault="00F45154" w:rsidP="00732136">
            <w:pPr>
              <w:spacing w:after="0"/>
              <w:jc w:val="center"/>
              <w:rPr>
                <w:rFonts w:ascii="Times New Roman" w:hAnsi="Times New Roman" w:cs="Times New Roman"/>
                <w:b/>
                <w:bCs/>
                <w:color w:val="000000"/>
              </w:rPr>
            </w:pPr>
            <w:r w:rsidRPr="00165C1A">
              <w:rPr>
                <w:rFonts w:ascii="Times New Roman" w:hAnsi="Times New Roman" w:cs="Times New Roman"/>
                <w:b/>
                <w:bCs/>
                <w:color w:val="000000"/>
              </w:rPr>
              <w:t>Магистратура</w:t>
            </w:r>
          </w:p>
        </w:tc>
      </w:tr>
      <w:tr w:rsidR="00F45154" w:rsidRPr="00165C1A" w:rsidTr="006E17DB">
        <w:trPr>
          <w:trHeight w:val="322"/>
          <w:jc w:val="center"/>
        </w:trPr>
        <w:tc>
          <w:tcPr>
            <w:tcW w:w="2463" w:type="dxa"/>
            <w:vMerge/>
            <w:vAlign w:val="center"/>
            <w:hideMark/>
          </w:tcPr>
          <w:p w:rsidR="00F45154" w:rsidRPr="00165C1A" w:rsidRDefault="00F45154" w:rsidP="00732136">
            <w:pPr>
              <w:spacing w:after="0"/>
              <w:ind w:left="-58" w:right="-57"/>
              <w:rPr>
                <w:rFonts w:ascii="Times New Roman" w:hAnsi="Times New Roman" w:cs="Times New Roman"/>
                <w:b/>
                <w:bCs/>
                <w:color w:val="000000"/>
              </w:rPr>
            </w:pPr>
          </w:p>
        </w:tc>
        <w:tc>
          <w:tcPr>
            <w:tcW w:w="1088" w:type="dxa"/>
            <w:vMerge/>
            <w:vAlign w:val="center"/>
            <w:hideMark/>
          </w:tcPr>
          <w:p w:rsidR="00F45154" w:rsidRPr="00165C1A" w:rsidRDefault="00F45154" w:rsidP="00732136">
            <w:pPr>
              <w:spacing w:after="0"/>
              <w:ind w:left="-82" w:right="-112"/>
              <w:rPr>
                <w:rFonts w:ascii="Times New Roman" w:hAnsi="Times New Roman" w:cs="Times New Roman"/>
                <w:b/>
                <w:bCs/>
                <w:color w:val="000000"/>
              </w:rPr>
            </w:pPr>
          </w:p>
        </w:tc>
        <w:tc>
          <w:tcPr>
            <w:tcW w:w="2794" w:type="dxa"/>
            <w:gridSpan w:val="4"/>
            <w:vMerge/>
            <w:tcBorders>
              <w:right w:val="nil"/>
            </w:tcBorders>
            <w:vAlign w:val="center"/>
            <w:hideMark/>
          </w:tcPr>
          <w:p w:rsidR="00F45154" w:rsidRPr="00165C1A" w:rsidRDefault="00F45154" w:rsidP="00732136">
            <w:pPr>
              <w:spacing w:after="0"/>
              <w:rPr>
                <w:rFonts w:ascii="Times New Roman" w:hAnsi="Times New Roman" w:cs="Times New Roman"/>
                <w:b/>
                <w:bCs/>
                <w:color w:val="000000"/>
              </w:rPr>
            </w:pPr>
          </w:p>
        </w:tc>
        <w:tc>
          <w:tcPr>
            <w:tcW w:w="1752" w:type="dxa"/>
            <w:gridSpan w:val="2"/>
            <w:tcBorders>
              <w:top w:val="nil"/>
              <w:left w:val="nil"/>
              <w:right w:val="nil"/>
            </w:tcBorders>
          </w:tcPr>
          <w:p w:rsidR="00F45154" w:rsidRPr="00165C1A" w:rsidRDefault="00F45154" w:rsidP="00732136">
            <w:pPr>
              <w:spacing w:after="0"/>
              <w:rPr>
                <w:rFonts w:ascii="Times New Roman" w:hAnsi="Times New Roman" w:cs="Times New Roman"/>
                <w:b/>
                <w:bCs/>
                <w:color w:val="000000"/>
              </w:rPr>
            </w:pPr>
          </w:p>
        </w:tc>
        <w:tc>
          <w:tcPr>
            <w:tcW w:w="2040" w:type="dxa"/>
            <w:gridSpan w:val="2"/>
            <w:vMerge/>
            <w:tcBorders>
              <w:left w:val="nil"/>
            </w:tcBorders>
            <w:vAlign w:val="center"/>
            <w:hideMark/>
          </w:tcPr>
          <w:p w:rsidR="00F45154" w:rsidRPr="00165C1A" w:rsidRDefault="00F45154" w:rsidP="00732136">
            <w:pPr>
              <w:spacing w:after="0"/>
              <w:rPr>
                <w:rFonts w:ascii="Times New Roman" w:hAnsi="Times New Roman" w:cs="Times New Roman"/>
                <w:b/>
                <w:bCs/>
                <w:color w:val="000000"/>
              </w:rPr>
            </w:pPr>
          </w:p>
        </w:tc>
      </w:tr>
      <w:tr w:rsidR="00F45154" w:rsidRPr="00165C1A" w:rsidTr="006E17DB">
        <w:trPr>
          <w:trHeight w:val="375"/>
          <w:jc w:val="center"/>
        </w:trPr>
        <w:tc>
          <w:tcPr>
            <w:tcW w:w="2463" w:type="dxa"/>
            <w:vMerge/>
            <w:vAlign w:val="center"/>
            <w:hideMark/>
          </w:tcPr>
          <w:p w:rsidR="00F45154" w:rsidRPr="00165C1A" w:rsidRDefault="00F45154" w:rsidP="00732136">
            <w:pPr>
              <w:spacing w:after="0"/>
              <w:ind w:left="-58" w:right="-57"/>
              <w:rPr>
                <w:rFonts w:ascii="Times New Roman" w:hAnsi="Times New Roman" w:cs="Times New Roman"/>
                <w:b/>
                <w:bCs/>
                <w:color w:val="000000"/>
              </w:rPr>
            </w:pPr>
          </w:p>
        </w:tc>
        <w:tc>
          <w:tcPr>
            <w:tcW w:w="1088" w:type="dxa"/>
            <w:vMerge/>
            <w:vAlign w:val="center"/>
            <w:hideMark/>
          </w:tcPr>
          <w:p w:rsidR="00F45154" w:rsidRPr="00165C1A" w:rsidRDefault="00F45154" w:rsidP="00732136">
            <w:pPr>
              <w:spacing w:after="0"/>
              <w:ind w:left="-82" w:right="-112"/>
              <w:rPr>
                <w:rFonts w:ascii="Times New Roman" w:hAnsi="Times New Roman" w:cs="Times New Roman"/>
                <w:b/>
                <w:bCs/>
                <w:color w:val="000000"/>
              </w:rPr>
            </w:pPr>
          </w:p>
        </w:tc>
        <w:tc>
          <w:tcPr>
            <w:tcW w:w="673" w:type="dxa"/>
            <w:shd w:val="clear" w:color="auto" w:fill="auto"/>
            <w:vAlign w:val="center"/>
            <w:hideMark/>
          </w:tcPr>
          <w:p w:rsidR="00F45154" w:rsidRPr="00165C1A" w:rsidRDefault="00F45154" w:rsidP="00732136">
            <w:pPr>
              <w:spacing w:after="0"/>
              <w:ind w:left="-70" w:right="-55"/>
              <w:jc w:val="center"/>
              <w:rPr>
                <w:rFonts w:ascii="Times New Roman" w:hAnsi="Times New Roman" w:cs="Times New Roman"/>
                <w:b/>
                <w:bCs/>
                <w:color w:val="000000"/>
              </w:rPr>
            </w:pPr>
            <w:r w:rsidRPr="00165C1A">
              <w:rPr>
                <w:rFonts w:ascii="Times New Roman" w:hAnsi="Times New Roman" w:cs="Times New Roman"/>
                <w:b/>
                <w:bCs/>
                <w:color w:val="000000"/>
              </w:rPr>
              <w:t>1-курс</w:t>
            </w:r>
          </w:p>
        </w:tc>
        <w:tc>
          <w:tcPr>
            <w:tcW w:w="704" w:type="dxa"/>
            <w:shd w:val="clear" w:color="auto" w:fill="auto"/>
            <w:vAlign w:val="center"/>
            <w:hideMark/>
          </w:tcPr>
          <w:p w:rsidR="00F45154" w:rsidRPr="00165C1A" w:rsidRDefault="00F45154" w:rsidP="00732136">
            <w:pPr>
              <w:spacing w:after="0"/>
              <w:ind w:left="-70" w:right="-74"/>
              <w:jc w:val="center"/>
              <w:rPr>
                <w:rFonts w:ascii="Times New Roman" w:hAnsi="Times New Roman" w:cs="Times New Roman"/>
                <w:b/>
                <w:bCs/>
                <w:color w:val="000000"/>
              </w:rPr>
            </w:pPr>
            <w:r w:rsidRPr="00165C1A">
              <w:rPr>
                <w:rFonts w:ascii="Times New Roman" w:hAnsi="Times New Roman" w:cs="Times New Roman"/>
                <w:b/>
                <w:bCs/>
                <w:color w:val="000000"/>
              </w:rPr>
              <w:t>2-курс</w:t>
            </w:r>
          </w:p>
        </w:tc>
        <w:tc>
          <w:tcPr>
            <w:tcW w:w="709" w:type="dxa"/>
            <w:shd w:val="clear" w:color="auto" w:fill="auto"/>
            <w:vAlign w:val="center"/>
            <w:hideMark/>
          </w:tcPr>
          <w:p w:rsidR="00F45154" w:rsidRPr="00165C1A" w:rsidRDefault="00F45154" w:rsidP="00732136">
            <w:pPr>
              <w:spacing w:after="0"/>
              <w:ind w:left="-65" w:right="-39"/>
              <w:jc w:val="center"/>
              <w:rPr>
                <w:rFonts w:ascii="Times New Roman" w:hAnsi="Times New Roman" w:cs="Times New Roman"/>
                <w:b/>
                <w:bCs/>
                <w:color w:val="000000"/>
              </w:rPr>
            </w:pPr>
            <w:r w:rsidRPr="00165C1A">
              <w:rPr>
                <w:rFonts w:ascii="Times New Roman" w:hAnsi="Times New Roman" w:cs="Times New Roman"/>
                <w:b/>
                <w:bCs/>
                <w:color w:val="000000"/>
              </w:rPr>
              <w:t>3-курс</w:t>
            </w:r>
          </w:p>
        </w:tc>
        <w:tc>
          <w:tcPr>
            <w:tcW w:w="708" w:type="dxa"/>
            <w:shd w:val="clear" w:color="auto" w:fill="auto"/>
            <w:vAlign w:val="center"/>
            <w:hideMark/>
          </w:tcPr>
          <w:p w:rsidR="00F45154" w:rsidRPr="00165C1A" w:rsidRDefault="00F45154" w:rsidP="00732136">
            <w:pPr>
              <w:spacing w:after="0"/>
              <w:ind w:left="-45" w:right="-51"/>
              <w:jc w:val="center"/>
              <w:rPr>
                <w:rFonts w:ascii="Times New Roman" w:hAnsi="Times New Roman" w:cs="Times New Roman"/>
                <w:b/>
                <w:bCs/>
                <w:color w:val="000000"/>
                <w:lang w:val="uz-Cyrl-UZ"/>
              </w:rPr>
            </w:pPr>
            <w:r w:rsidRPr="00165C1A">
              <w:rPr>
                <w:rFonts w:ascii="Times New Roman" w:hAnsi="Times New Roman" w:cs="Times New Roman"/>
                <w:b/>
                <w:bCs/>
                <w:color w:val="000000"/>
                <w:lang w:val="uz-Cyrl-UZ"/>
              </w:rPr>
              <w:t>Жами</w:t>
            </w:r>
          </w:p>
        </w:tc>
        <w:tc>
          <w:tcPr>
            <w:tcW w:w="851" w:type="dxa"/>
          </w:tcPr>
          <w:p w:rsidR="00F45154" w:rsidRPr="00165C1A" w:rsidRDefault="00F45154" w:rsidP="00732136">
            <w:pPr>
              <w:spacing w:after="0"/>
              <w:ind w:left="-81" w:right="-47"/>
              <w:jc w:val="center"/>
              <w:rPr>
                <w:rFonts w:ascii="Times New Roman" w:hAnsi="Times New Roman" w:cs="Times New Roman"/>
                <w:b/>
                <w:bCs/>
                <w:color w:val="000000"/>
              </w:rPr>
            </w:pPr>
            <w:r w:rsidRPr="00165C1A">
              <w:rPr>
                <w:rFonts w:ascii="Times New Roman" w:hAnsi="Times New Roman" w:cs="Times New Roman"/>
                <w:b/>
                <w:bCs/>
                <w:color w:val="000000"/>
              </w:rPr>
              <w:t>4-курс</w:t>
            </w:r>
          </w:p>
        </w:tc>
        <w:tc>
          <w:tcPr>
            <w:tcW w:w="901" w:type="dxa"/>
            <w:vAlign w:val="center"/>
          </w:tcPr>
          <w:p w:rsidR="00F45154" w:rsidRPr="00165C1A" w:rsidRDefault="00F45154" w:rsidP="00732136">
            <w:pPr>
              <w:spacing w:after="0"/>
              <w:ind w:left="-81" w:right="-47"/>
              <w:jc w:val="center"/>
              <w:rPr>
                <w:rFonts w:ascii="Times New Roman" w:hAnsi="Times New Roman" w:cs="Times New Roman"/>
                <w:b/>
                <w:bCs/>
                <w:color w:val="000000"/>
                <w:lang w:val="uz-Cyrl-UZ"/>
              </w:rPr>
            </w:pPr>
            <w:r w:rsidRPr="00165C1A">
              <w:rPr>
                <w:rFonts w:ascii="Times New Roman" w:hAnsi="Times New Roman" w:cs="Times New Roman"/>
                <w:b/>
                <w:bCs/>
                <w:color w:val="000000"/>
                <w:lang w:val="uz-Cyrl-UZ"/>
              </w:rPr>
              <w:t>Жами</w:t>
            </w:r>
          </w:p>
        </w:tc>
        <w:tc>
          <w:tcPr>
            <w:tcW w:w="992" w:type="dxa"/>
            <w:shd w:val="clear" w:color="auto" w:fill="auto"/>
            <w:vAlign w:val="center"/>
            <w:hideMark/>
          </w:tcPr>
          <w:p w:rsidR="00F45154" w:rsidRPr="00165C1A" w:rsidRDefault="00F45154" w:rsidP="00732136">
            <w:pPr>
              <w:spacing w:after="0"/>
              <w:ind w:left="-81" w:right="-47"/>
              <w:jc w:val="center"/>
              <w:rPr>
                <w:rFonts w:ascii="Times New Roman" w:hAnsi="Times New Roman" w:cs="Times New Roman"/>
                <w:b/>
                <w:bCs/>
                <w:color w:val="000000"/>
              </w:rPr>
            </w:pPr>
            <w:r w:rsidRPr="00165C1A">
              <w:rPr>
                <w:rFonts w:ascii="Times New Roman" w:hAnsi="Times New Roman" w:cs="Times New Roman"/>
                <w:b/>
                <w:bCs/>
                <w:color w:val="000000"/>
              </w:rPr>
              <w:t>1-курс</w:t>
            </w:r>
          </w:p>
        </w:tc>
        <w:tc>
          <w:tcPr>
            <w:tcW w:w="1048" w:type="dxa"/>
            <w:shd w:val="clear" w:color="auto" w:fill="auto"/>
            <w:vAlign w:val="center"/>
            <w:hideMark/>
          </w:tcPr>
          <w:p w:rsidR="00F45154" w:rsidRPr="00165C1A" w:rsidRDefault="00F45154" w:rsidP="00732136">
            <w:pPr>
              <w:spacing w:after="0"/>
              <w:ind w:left="-93" w:right="-94"/>
              <w:jc w:val="center"/>
              <w:rPr>
                <w:rFonts w:ascii="Times New Roman" w:hAnsi="Times New Roman" w:cs="Times New Roman"/>
                <w:b/>
                <w:bCs/>
                <w:color w:val="000000"/>
              </w:rPr>
            </w:pPr>
            <w:r w:rsidRPr="00165C1A">
              <w:rPr>
                <w:rFonts w:ascii="Times New Roman" w:hAnsi="Times New Roman" w:cs="Times New Roman"/>
                <w:b/>
                <w:bCs/>
                <w:color w:val="000000"/>
              </w:rPr>
              <w:t>2-курс</w:t>
            </w:r>
          </w:p>
        </w:tc>
      </w:tr>
      <w:tr w:rsidR="00F45154" w:rsidRPr="00165C1A" w:rsidTr="00165C1A">
        <w:trPr>
          <w:trHeight w:val="373"/>
          <w:jc w:val="center"/>
        </w:trPr>
        <w:tc>
          <w:tcPr>
            <w:tcW w:w="2463" w:type="dxa"/>
            <w:shd w:val="clear" w:color="auto" w:fill="auto"/>
            <w:vAlign w:val="center"/>
            <w:hideMark/>
          </w:tcPr>
          <w:p w:rsidR="00F45154" w:rsidRPr="00165C1A" w:rsidRDefault="00F45154" w:rsidP="00484B04">
            <w:pPr>
              <w:spacing w:after="0"/>
              <w:ind w:left="-58" w:right="-57"/>
              <w:rPr>
                <w:rFonts w:ascii="Times New Roman" w:hAnsi="Times New Roman" w:cs="Times New Roman"/>
                <w:color w:val="000000"/>
              </w:rPr>
            </w:pPr>
            <w:r w:rsidRPr="00165C1A">
              <w:rPr>
                <w:rFonts w:ascii="Times New Roman" w:hAnsi="Times New Roman" w:cs="Times New Roman"/>
                <w:color w:val="000000"/>
              </w:rPr>
              <w:t>Талабалар</w:t>
            </w:r>
          </w:p>
        </w:tc>
        <w:tc>
          <w:tcPr>
            <w:tcW w:w="1088" w:type="dxa"/>
            <w:shd w:val="clear" w:color="auto" w:fill="auto"/>
            <w:vAlign w:val="center"/>
            <w:hideMark/>
          </w:tcPr>
          <w:p w:rsidR="00F45154" w:rsidRPr="00165C1A" w:rsidRDefault="00F45154" w:rsidP="00484B04">
            <w:pPr>
              <w:spacing w:after="0"/>
              <w:ind w:left="-82" w:right="-112"/>
              <w:jc w:val="center"/>
              <w:rPr>
                <w:rFonts w:ascii="Times New Roman" w:hAnsi="Times New Roman" w:cs="Times New Roman"/>
                <w:color w:val="000000"/>
              </w:rPr>
            </w:pPr>
            <w:r w:rsidRPr="00165C1A">
              <w:rPr>
                <w:rFonts w:ascii="Times New Roman" w:hAnsi="Times New Roman" w:cs="Times New Roman"/>
                <w:color w:val="000000"/>
              </w:rPr>
              <w:t>сони</w:t>
            </w:r>
          </w:p>
        </w:tc>
        <w:tc>
          <w:tcPr>
            <w:tcW w:w="673" w:type="dxa"/>
            <w:shd w:val="clear" w:color="auto" w:fill="auto"/>
            <w:vAlign w:val="center"/>
            <w:hideMark/>
          </w:tcPr>
          <w:p w:rsidR="00F45154" w:rsidRPr="00165C1A" w:rsidRDefault="00F45154" w:rsidP="00484B04">
            <w:pPr>
              <w:spacing w:after="0"/>
              <w:ind w:left="-70" w:right="-55"/>
              <w:jc w:val="center"/>
              <w:rPr>
                <w:rFonts w:ascii="Times New Roman" w:hAnsi="Times New Roman" w:cs="Times New Roman"/>
                <w:color w:val="000000"/>
              </w:rPr>
            </w:pPr>
            <w:r w:rsidRPr="00165C1A">
              <w:rPr>
                <w:rFonts w:ascii="Times New Roman" w:hAnsi="Times New Roman" w:cs="Times New Roman"/>
                <w:color w:val="000000"/>
              </w:rPr>
              <w:t>181</w:t>
            </w:r>
          </w:p>
        </w:tc>
        <w:tc>
          <w:tcPr>
            <w:tcW w:w="704" w:type="dxa"/>
            <w:shd w:val="clear" w:color="auto" w:fill="auto"/>
            <w:vAlign w:val="center"/>
            <w:hideMark/>
          </w:tcPr>
          <w:p w:rsidR="00F45154" w:rsidRPr="00165C1A" w:rsidRDefault="00F45154" w:rsidP="00484B04">
            <w:pPr>
              <w:spacing w:after="0"/>
              <w:ind w:left="-70" w:right="-74"/>
              <w:jc w:val="center"/>
              <w:rPr>
                <w:rFonts w:ascii="Times New Roman" w:hAnsi="Times New Roman" w:cs="Times New Roman"/>
                <w:color w:val="000000"/>
              </w:rPr>
            </w:pPr>
            <w:r w:rsidRPr="00165C1A">
              <w:rPr>
                <w:rFonts w:ascii="Times New Roman" w:hAnsi="Times New Roman" w:cs="Times New Roman"/>
                <w:color w:val="000000"/>
              </w:rPr>
              <w:t>202</w:t>
            </w:r>
          </w:p>
        </w:tc>
        <w:tc>
          <w:tcPr>
            <w:tcW w:w="709" w:type="dxa"/>
            <w:shd w:val="clear" w:color="auto" w:fill="auto"/>
            <w:vAlign w:val="center"/>
            <w:hideMark/>
          </w:tcPr>
          <w:p w:rsidR="00F45154" w:rsidRPr="00165C1A" w:rsidRDefault="00F45154" w:rsidP="00484B04">
            <w:pPr>
              <w:spacing w:after="0"/>
              <w:ind w:left="-65" w:right="-39"/>
              <w:jc w:val="center"/>
              <w:rPr>
                <w:rFonts w:ascii="Times New Roman" w:hAnsi="Times New Roman" w:cs="Times New Roman"/>
                <w:color w:val="000000"/>
              </w:rPr>
            </w:pPr>
            <w:r w:rsidRPr="00165C1A">
              <w:rPr>
                <w:rFonts w:ascii="Times New Roman" w:hAnsi="Times New Roman" w:cs="Times New Roman"/>
                <w:color w:val="000000"/>
              </w:rPr>
              <w:t>158</w:t>
            </w:r>
          </w:p>
        </w:tc>
        <w:tc>
          <w:tcPr>
            <w:tcW w:w="708" w:type="dxa"/>
            <w:shd w:val="clear" w:color="auto" w:fill="auto"/>
            <w:vAlign w:val="center"/>
          </w:tcPr>
          <w:p w:rsidR="00F45154" w:rsidRPr="00165C1A" w:rsidRDefault="00F45154" w:rsidP="00484B04">
            <w:pPr>
              <w:spacing w:after="0"/>
              <w:ind w:left="-45" w:right="-51"/>
              <w:jc w:val="center"/>
              <w:rPr>
                <w:rFonts w:ascii="Times New Roman" w:hAnsi="Times New Roman" w:cs="Times New Roman"/>
                <w:b/>
                <w:color w:val="000000"/>
                <w:lang w:val="uz-Cyrl-UZ"/>
              </w:rPr>
            </w:pPr>
            <w:r w:rsidRPr="00165C1A">
              <w:rPr>
                <w:rFonts w:ascii="Times New Roman" w:hAnsi="Times New Roman" w:cs="Times New Roman"/>
                <w:b/>
                <w:color w:val="000000"/>
                <w:lang w:val="uz-Cyrl-UZ"/>
              </w:rPr>
              <w:t>541</w:t>
            </w:r>
          </w:p>
        </w:tc>
        <w:tc>
          <w:tcPr>
            <w:tcW w:w="851" w:type="dxa"/>
            <w:vAlign w:val="center"/>
          </w:tcPr>
          <w:p w:rsidR="00F45154" w:rsidRPr="00165C1A" w:rsidRDefault="00F45154" w:rsidP="00484B04">
            <w:pPr>
              <w:spacing w:after="0"/>
              <w:ind w:left="-45" w:right="-51"/>
              <w:jc w:val="center"/>
              <w:rPr>
                <w:rFonts w:ascii="Times New Roman" w:hAnsi="Times New Roman" w:cs="Times New Roman"/>
                <w:color w:val="000000"/>
              </w:rPr>
            </w:pPr>
            <w:r w:rsidRPr="00165C1A">
              <w:rPr>
                <w:rFonts w:ascii="Times New Roman" w:hAnsi="Times New Roman" w:cs="Times New Roman"/>
                <w:color w:val="000000"/>
              </w:rPr>
              <w:t>197</w:t>
            </w:r>
          </w:p>
        </w:tc>
        <w:tc>
          <w:tcPr>
            <w:tcW w:w="901" w:type="dxa"/>
            <w:vAlign w:val="center"/>
          </w:tcPr>
          <w:p w:rsidR="00F45154" w:rsidRPr="00165C1A" w:rsidRDefault="00F45154" w:rsidP="00484B04">
            <w:pPr>
              <w:spacing w:after="0"/>
              <w:ind w:left="-81" w:right="-47"/>
              <w:jc w:val="center"/>
              <w:rPr>
                <w:rFonts w:ascii="Times New Roman" w:hAnsi="Times New Roman" w:cs="Times New Roman"/>
                <w:b/>
                <w:color w:val="000000"/>
                <w:lang w:val="uz-Cyrl-UZ"/>
              </w:rPr>
            </w:pPr>
            <w:r w:rsidRPr="00165C1A">
              <w:rPr>
                <w:rFonts w:ascii="Times New Roman" w:hAnsi="Times New Roman" w:cs="Times New Roman"/>
                <w:b/>
                <w:color w:val="000000"/>
                <w:lang w:val="uz-Cyrl-UZ"/>
              </w:rPr>
              <w:t>738</w:t>
            </w:r>
          </w:p>
        </w:tc>
        <w:tc>
          <w:tcPr>
            <w:tcW w:w="992" w:type="dxa"/>
            <w:shd w:val="clear" w:color="auto" w:fill="auto"/>
            <w:vAlign w:val="center"/>
            <w:hideMark/>
          </w:tcPr>
          <w:p w:rsidR="00F45154" w:rsidRPr="00165C1A" w:rsidRDefault="00F45154" w:rsidP="00484B04">
            <w:pPr>
              <w:spacing w:after="0"/>
              <w:ind w:left="-81" w:right="-47"/>
              <w:jc w:val="center"/>
              <w:rPr>
                <w:rFonts w:ascii="Times New Roman" w:hAnsi="Times New Roman" w:cs="Times New Roman"/>
                <w:color w:val="000000"/>
              </w:rPr>
            </w:pPr>
            <w:r w:rsidRPr="00165C1A">
              <w:rPr>
                <w:rFonts w:ascii="Times New Roman" w:hAnsi="Times New Roman" w:cs="Times New Roman"/>
                <w:color w:val="000000"/>
              </w:rPr>
              <w:t>4</w:t>
            </w:r>
          </w:p>
        </w:tc>
        <w:tc>
          <w:tcPr>
            <w:tcW w:w="1048" w:type="dxa"/>
            <w:shd w:val="clear" w:color="auto" w:fill="auto"/>
            <w:vAlign w:val="center"/>
            <w:hideMark/>
          </w:tcPr>
          <w:p w:rsidR="00F45154" w:rsidRPr="00165C1A" w:rsidRDefault="00F45154" w:rsidP="00484B04">
            <w:pPr>
              <w:spacing w:after="0"/>
              <w:ind w:left="-93" w:right="-94"/>
              <w:jc w:val="center"/>
              <w:rPr>
                <w:rFonts w:ascii="Times New Roman" w:hAnsi="Times New Roman" w:cs="Times New Roman"/>
                <w:color w:val="000000"/>
              </w:rPr>
            </w:pPr>
            <w:r w:rsidRPr="00165C1A">
              <w:rPr>
                <w:rFonts w:ascii="Times New Roman" w:hAnsi="Times New Roman" w:cs="Times New Roman"/>
                <w:color w:val="000000"/>
              </w:rPr>
              <w:t>4</w:t>
            </w:r>
          </w:p>
        </w:tc>
      </w:tr>
      <w:tr w:rsidR="00F45154" w:rsidRPr="00165C1A" w:rsidTr="00165C1A">
        <w:trPr>
          <w:trHeight w:val="367"/>
          <w:jc w:val="center"/>
        </w:trPr>
        <w:tc>
          <w:tcPr>
            <w:tcW w:w="2463" w:type="dxa"/>
            <w:vMerge w:val="restart"/>
            <w:shd w:val="clear" w:color="auto" w:fill="auto"/>
            <w:vAlign w:val="center"/>
            <w:hideMark/>
          </w:tcPr>
          <w:p w:rsidR="00F45154" w:rsidRPr="00165C1A" w:rsidRDefault="00F45154" w:rsidP="00732136">
            <w:pPr>
              <w:spacing w:after="0"/>
              <w:ind w:left="-58" w:right="-57"/>
              <w:rPr>
                <w:rFonts w:ascii="Times New Roman" w:hAnsi="Times New Roman" w:cs="Times New Roman"/>
                <w:color w:val="000000"/>
              </w:rPr>
            </w:pPr>
            <w:r w:rsidRPr="00165C1A">
              <w:rPr>
                <w:rFonts w:ascii="Times New Roman" w:hAnsi="Times New Roman" w:cs="Times New Roman"/>
                <w:color w:val="000000"/>
              </w:rPr>
              <w:t>Ўзлаштирганлар (қайта топширишсиз)</w:t>
            </w:r>
          </w:p>
        </w:tc>
        <w:tc>
          <w:tcPr>
            <w:tcW w:w="1088" w:type="dxa"/>
            <w:shd w:val="clear" w:color="auto" w:fill="auto"/>
            <w:vAlign w:val="center"/>
            <w:hideMark/>
          </w:tcPr>
          <w:p w:rsidR="00F45154" w:rsidRPr="00165C1A" w:rsidRDefault="00F45154" w:rsidP="00732136">
            <w:pPr>
              <w:spacing w:after="0"/>
              <w:ind w:left="-82" w:right="-112"/>
              <w:jc w:val="center"/>
              <w:rPr>
                <w:rFonts w:ascii="Times New Roman" w:hAnsi="Times New Roman" w:cs="Times New Roman"/>
                <w:color w:val="000000"/>
              </w:rPr>
            </w:pPr>
            <w:r w:rsidRPr="00165C1A">
              <w:rPr>
                <w:rFonts w:ascii="Times New Roman" w:hAnsi="Times New Roman" w:cs="Times New Roman"/>
                <w:color w:val="000000"/>
              </w:rPr>
              <w:t>сони</w:t>
            </w:r>
          </w:p>
        </w:tc>
        <w:tc>
          <w:tcPr>
            <w:tcW w:w="673" w:type="dxa"/>
            <w:shd w:val="clear" w:color="auto" w:fill="auto"/>
            <w:vAlign w:val="center"/>
            <w:hideMark/>
          </w:tcPr>
          <w:p w:rsidR="00F45154" w:rsidRPr="00165C1A" w:rsidRDefault="00F45154" w:rsidP="00732136">
            <w:pPr>
              <w:spacing w:after="0"/>
              <w:ind w:left="-70" w:right="-55"/>
              <w:jc w:val="center"/>
              <w:rPr>
                <w:rFonts w:ascii="Times New Roman" w:hAnsi="Times New Roman" w:cs="Times New Roman"/>
                <w:color w:val="000000"/>
              </w:rPr>
            </w:pPr>
          </w:p>
        </w:tc>
        <w:tc>
          <w:tcPr>
            <w:tcW w:w="704" w:type="dxa"/>
            <w:shd w:val="clear" w:color="auto" w:fill="auto"/>
            <w:vAlign w:val="center"/>
            <w:hideMark/>
          </w:tcPr>
          <w:p w:rsidR="00F45154" w:rsidRPr="00165C1A" w:rsidRDefault="00F45154" w:rsidP="00732136">
            <w:pPr>
              <w:spacing w:after="0"/>
              <w:ind w:left="-70" w:right="-74"/>
              <w:jc w:val="center"/>
              <w:rPr>
                <w:rFonts w:ascii="Times New Roman" w:hAnsi="Times New Roman" w:cs="Times New Roman"/>
                <w:color w:val="000000"/>
                <w:lang w:val="en-US"/>
              </w:rPr>
            </w:pPr>
            <w:r w:rsidRPr="00165C1A">
              <w:rPr>
                <w:rFonts w:ascii="Times New Roman" w:hAnsi="Times New Roman" w:cs="Times New Roman"/>
                <w:color w:val="000000"/>
              </w:rPr>
              <w:t>1</w:t>
            </w:r>
            <w:r w:rsidRPr="00165C1A">
              <w:rPr>
                <w:rFonts w:ascii="Times New Roman" w:hAnsi="Times New Roman" w:cs="Times New Roman"/>
                <w:color w:val="000000"/>
                <w:lang w:val="en-US"/>
              </w:rPr>
              <w:t>73</w:t>
            </w:r>
          </w:p>
        </w:tc>
        <w:tc>
          <w:tcPr>
            <w:tcW w:w="709" w:type="dxa"/>
            <w:shd w:val="clear" w:color="auto" w:fill="auto"/>
            <w:vAlign w:val="center"/>
            <w:hideMark/>
          </w:tcPr>
          <w:p w:rsidR="00F45154" w:rsidRPr="00165C1A" w:rsidRDefault="00F45154" w:rsidP="00732136">
            <w:pPr>
              <w:spacing w:after="0"/>
              <w:ind w:left="-65" w:right="-39"/>
              <w:jc w:val="center"/>
              <w:rPr>
                <w:rFonts w:ascii="Times New Roman" w:hAnsi="Times New Roman" w:cs="Times New Roman"/>
                <w:color w:val="000000"/>
              </w:rPr>
            </w:pPr>
            <w:r w:rsidRPr="00165C1A">
              <w:rPr>
                <w:rFonts w:ascii="Times New Roman" w:hAnsi="Times New Roman" w:cs="Times New Roman"/>
                <w:color w:val="000000"/>
              </w:rPr>
              <w:t>98</w:t>
            </w:r>
          </w:p>
        </w:tc>
        <w:tc>
          <w:tcPr>
            <w:tcW w:w="708" w:type="dxa"/>
            <w:shd w:val="clear" w:color="auto" w:fill="auto"/>
            <w:vAlign w:val="center"/>
          </w:tcPr>
          <w:p w:rsidR="00F45154" w:rsidRPr="00165C1A" w:rsidRDefault="00F45154" w:rsidP="00732136">
            <w:pPr>
              <w:spacing w:after="0"/>
              <w:ind w:left="-45" w:right="-51"/>
              <w:jc w:val="center"/>
              <w:rPr>
                <w:rFonts w:ascii="Times New Roman" w:hAnsi="Times New Roman" w:cs="Times New Roman"/>
                <w:b/>
                <w:color w:val="000000"/>
                <w:lang w:val="uz-Cyrl-UZ"/>
              </w:rPr>
            </w:pPr>
            <w:r w:rsidRPr="00165C1A">
              <w:rPr>
                <w:rFonts w:ascii="Times New Roman" w:hAnsi="Times New Roman" w:cs="Times New Roman"/>
                <w:b/>
                <w:color w:val="000000"/>
                <w:lang w:val="uz-Cyrl-UZ"/>
              </w:rPr>
              <w:t>271</w:t>
            </w:r>
          </w:p>
        </w:tc>
        <w:tc>
          <w:tcPr>
            <w:tcW w:w="851" w:type="dxa"/>
            <w:vAlign w:val="center"/>
          </w:tcPr>
          <w:p w:rsidR="00F45154" w:rsidRPr="00165C1A" w:rsidRDefault="00F45154" w:rsidP="00732136">
            <w:pPr>
              <w:spacing w:after="0"/>
              <w:ind w:left="-45" w:right="-51"/>
              <w:jc w:val="center"/>
              <w:rPr>
                <w:rFonts w:ascii="Times New Roman" w:hAnsi="Times New Roman" w:cs="Times New Roman"/>
                <w:color w:val="000000"/>
              </w:rPr>
            </w:pPr>
            <w:r w:rsidRPr="00165C1A">
              <w:rPr>
                <w:rFonts w:ascii="Times New Roman" w:hAnsi="Times New Roman" w:cs="Times New Roman"/>
                <w:color w:val="000000"/>
              </w:rPr>
              <w:t>97</w:t>
            </w:r>
          </w:p>
        </w:tc>
        <w:tc>
          <w:tcPr>
            <w:tcW w:w="901" w:type="dxa"/>
            <w:vAlign w:val="center"/>
          </w:tcPr>
          <w:p w:rsidR="00F45154" w:rsidRPr="00165C1A" w:rsidRDefault="00F45154" w:rsidP="00732136">
            <w:pPr>
              <w:spacing w:after="0"/>
              <w:ind w:left="-81" w:right="-47"/>
              <w:jc w:val="center"/>
              <w:rPr>
                <w:rFonts w:ascii="Times New Roman" w:hAnsi="Times New Roman" w:cs="Times New Roman"/>
                <w:b/>
                <w:color w:val="000000"/>
                <w:lang w:val="uz-Cyrl-UZ"/>
              </w:rPr>
            </w:pPr>
            <w:r w:rsidRPr="00165C1A">
              <w:rPr>
                <w:rFonts w:ascii="Times New Roman" w:hAnsi="Times New Roman" w:cs="Times New Roman"/>
                <w:b/>
                <w:color w:val="000000"/>
                <w:lang w:val="uz-Cyrl-UZ"/>
              </w:rPr>
              <w:t>368</w:t>
            </w:r>
          </w:p>
        </w:tc>
        <w:tc>
          <w:tcPr>
            <w:tcW w:w="992" w:type="dxa"/>
            <w:shd w:val="clear" w:color="auto" w:fill="auto"/>
            <w:vAlign w:val="center"/>
          </w:tcPr>
          <w:p w:rsidR="00F45154" w:rsidRPr="00165C1A" w:rsidRDefault="00F45154" w:rsidP="00732136">
            <w:pPr>
              <w:spacing w:after="0"/>
              <w:ind w:left="-81" w:right="-47"/>
              <w:jc w:val="center"/>
              <w:rPr>
                <w:rFonts w:ascii="Times New Roman" w:hAnsi="Times New Roman" w:cs="Times New Roman"/>
                <w:color w:val="000000"/>
                <w:lang w:val="uz-Cyrl-UZ"/>
              </w:rPr>
            </w:pPr>
            <w:r w:rsidRPr="00165C1A">
              <w:rPr>
                <w:rFonts w:ascii="Times New Roman" w:hAnsi="Times New Roman" w:cs="Times New Roman"/>
                <w:color w:val="000000"/>
                <w:lang w:val="uz-Cyrl-UZ"/>
              </w:rPr>
              <w:t>4</w:t>
            </w:r>
          </w:p>
        </w:tc>
        <w:tc>
          <w:tcPr>
            <w:tcW w:w="1048" w:type="dxa"/>
            <w:shd w:val="clear" w:color="auto" w:fill="auto"/>
            <w:vAlign w:val="center"/>
          </w:tcPr>
          <w:p w:rsidR="00F45154" w:rsidRPr="00165C1A" w:rsidRDefault="00F45154" w:rsidP="00732136">
            <w:pPr>
              <w:spacing w:after="0"/>
              <w:ind w:left="-93" w:right="-94"/>
              <w:jc w:val="center"/>
              <w:rPr>
                <w:rFonts w:ascii="Times New Roman" w:hAnsi="Times New Roman" w:cs="Times New Roman"/>
                <w:color w:val="000000"/>
              </w:rPr>
            </w:pPr>
          </w:p>
        </w:tc>
      </w:tr>
      <w:tr w:rsidR="00F45154" w:rsidRPr="00165C1A" w:rsidTr="00484B04">
        <w:trPr>
          <w:trHeight w:val="339"/>
          <w:jc w:val="center"/>
        </w:trPr>
        <w:tc>
          <w:tcPr>
            <w:tcW w:w="2463" w:type="dxa"/>
            <w:vMerge/>
            <w:vAlign w:val="center"/>
            <w:hideMark/>
          </w:tcPr>
          <w:p w:rsidR="00F45154" w:rsidRPr="00165C1A" w:rsidRDefault="00F45154" w:rsidP="00732136">
            <w:pPr>
              <w:spacing w:after="0"/>
              <w:ind w:left="-58" w:right="-57"/>
              <w:rPr>
                <w:rFonts w:ascii="Times New Roman" w:hAnsi="Times New Roman" w:cs="Times New Roman"/>
                <w:color w:val="000000"/>
              </w:rPr>
            </w:pPr>
          </w:p>
        </w:tc>
        <w:tc>
          <w:tcPr>
            <w:tcW w:w="1088" w:type="dxa"/>
            <w:shd w:val="clear" w:color="auto" w:fill="auto"/>
            <w:vAlign w:val="center"/>
            <w:hideMark/>
          </w:tcPr>
          <w:p w:rsidR="00F45154" w:rsidRPr="00165C1A" w:rsidRDefault="00F45154" w:rsidP="00732136">
            <w:pPr>
              <w:spacing w:after="0"/>
              <w:ind w:left="-82" w:right="-112"/>
              <w:jc w:val="center"/>
              <w:rPr>
                <w:rFonts w:ascii="Times New Roman" w:hAnsi="Times New Roman" w:cs="Times New Roman"/>
                <w:color w:val="000000"/>
              </w:rPr>
            </w:pPr>
            <w:r w:rsidRPr="00165C1A">
              <w:rPr>
                <w:rFonts w:ascii="Times New Roman" w:hAnsi="Times New Roman" w:cs="Times New Roman"/>
                <w:color w:val="000000"/>
              </w:rPr>
              <w:t>%</w:t>
            </w:r>
          </w:p>
        </w:tc>
        <w:tc>
          <w:tcPr>
            <w:tcW w:w="673" w:type="dxa"/>
            <w:shd w:val="clear" w:color="auto" w:fill="auto"/>
            <w:vAlign w:val="center"/>
            <w:hideMark/>
          </w:tcPr>
          <w:p w:rsidR="00F45154" w:rsidRPr="00165C1A" w:rsidRDefault="00F45154" w:rsidP="00732136">
            <w:pPr>
              <w:spacing w:after="0"/>
              <w:ind w:left="-70" w:right="-55"/>
              <w:jc w:val="center"/>
              <w:rPr>
                <w:rFonts w:ascii="Times New Roman" w:hAnsi="Times New Roman" w:cs="Times New Roman"/>
                <w:color w:val="000000"/>
              </w:rPr>
            </w:pPr>
          </w:p>
        </w:tc>
        <w:tc>
          <w:tcPr>
            <w:tcW w:w="704" w:type="dxa"/>
            <w:shd w:val="clear" w:color="auto" w:fill="auto"/>
            <w:vAlign w:val="center"/>
            <w:hideMark/>
          </w:tcPr>
          <w:p w:rsidR="00F45154" w:rsidRPr="00165C1A" w:rsidRDefault="00F45154" w:rsidP="00732136">
            <w:pPr>
              <w:spacing w:after="0"/>
              <w:ind w:left="-70" w:right="-74"/>
              <w:jc w:val="center"/>
              <w:rPr>
                <w:rFonts w:ascii="Times New Roman" w:hAnsi="Times New Roman" w:cs="Times New Roman"/>
                <w:color w:val="000000"/>
                <w:lang w:val="en-US"/>
              </w:rPr>
            </w:pPr>
            <w:r w:rsidRPr="00165C1A">
              <w:rPr>
                <w:rFonts w:ascii="Times New Roman" w:hAnsi="Times New Roman" w:cs="Times New Roman"/>
                <w:color w:val="000000"/>
              </w:rPr>
              <w:t>85,</w:t>
            </w:r>
            <w:r w:rsidRPr="00165C1A">
              <w:rPr>
                <w:rFonts w:ascii="Times New Roman" w:hAnsi="Times New Roman" w:cs="Times New Roman"/>
                <w:color w:val="000000"/>
                <w:lang w:val="en-US"/>
              </w:rPr>
              <w:t>6</w:t>
            </w:r>
          </w:p>
        </w:tc>
        <w:tc>
          <w:tcPr>
            <w:tcW w:w="709" w:type="dxa"/>
            <w:shd w:val="clear" w:color="auto" w:fill="auto"/>
            <w:vAlign w:val="center"/>
            <w:hideMark/>
          </w:tcPr>
          <w:p w:rsidR="00F45154" w:rsidRPr="00165C1A" w:rsidRDefault="00F45154" w:rsidP="00732136">
            <w:pPr>
              <w:spacing w:after="0"/>
              <w:ind w:left="-65" w:right="-39"/>
              <w:jc w:val="center"/>
              <w:rPr>
                <w:rFonts w:ascii="Times New Roman" w:hAnsi="Times New Roman" w:cs="Times New Roman"/>
                <w:color w:val="000000"/>
                <w:lang w:val="en-US"/>
              </w:rPr>
            </w:pPr>
            <w:r w:rsidRPr="00165C1A">
              <w:rPr>
                <w:rFonts w:ascii="Times New Roman" w:hAnsi="Times New Roman" w:cs="Times New Roman"/>
                <w:color w:val="000000"/>
              </w:rPr>
              <w:t>62,</w:t>
            </w:r>
            <w:r w:rsidRPr="00165C1A">
              <w:rPr>
                <w:rFonts w:ascii="Times New Roman" w:hAnsi="Times New Roman" w:cs="Times New Roman"/>
                <w:color w:val="000000"/>
                <w:lang w:val="en-US"/>
              </w:rPr>
              <w:t>0</w:t>
            </w:r>
          </w:p>
        </w:tc>
        <w:tc>
          <w:tcPr>
            <w:tcW w:w="708" w:type="dxa"/>
            <w:shd w:val="clear" w:color="auto" w:fill="auto"/>
            <w:vAlign w:val="center"/>
          </w:tcPr>
          <w:p w:rsidR="00F45154" w:rsidRPr="00165C1A" w:rsidRDefault="00F45154" w:rsidP="00732136">
            <w:pPr>
              <w:spacing w:after="0"/>
              <w:ind w:left="-45" w:right="-51"/>
              <w:jc w:val="center"/>
              <w:rPr>
                <w:rFonts w:ascii="Times New Roman" w:hAnsi="Times New Roman" w:cs="Times New Roman"/>
                <w:b/>
                <w:color w:val="000000"/>
                <w:lang w:val="en-US"/>
              </w:rPr>
            </w:pPr>
            <w:r w:rsidRPr="00165C1A">
              <w:rPr>
                <w:rFonts w:ascii="Times New Roman" w:hAnsi="Times New Roman" w:cs="Times New Roman"/>
                <w:b/>
                <w:color w:val="000000"/>
                <w:lang w:val="uz-Cyrl-UZ"/>
              </w:rPr>
              <w:t>73</w:t>
            </w:r>
            <w:r w:rsidRPr="00165C1A">
              <w:rPr>
                <w:rFonts w:ascii="Times New Roman" w:hAnsi="Times New Roman" w:cs="Times New Roman"/>
                <w:b/>
                <w:color w:val="000000"/>
                <w:lang w:val="en-US"/>
              </w:rPr>
              <w:t>,8</w:t>
            </w:r>
          </w:p>
        </w:tc>
        <w:tc>
          <w:tcPr>
            <w:tcW w:w="851" w:type="dxa"/>
            <w:vAlign w:val="center"/>
          </w:tcPr>
          <w:p w:rsidR="00F45154" w:rsidRPr="00165C1A" w:rsidRDefault="00F45154" w:rsidP="00732136">
            <w:pPr>
              <w:spacing w:after="0"/>
              <w:ind w:left="-45" w:right="-51"/>
              <w:jc w:val="center"/>
              <w:rPr>
                <w:rFonts w:ascii="Times New Roman" w:hAnsi="Times New Roman" w:cs="Times New Roman"/>
                <w:color w:val="000000"/>
              </w:rPr>
            </w:pPr>
            <w:r w:rsidRPr="00165C1A">
              <w:rPr>
                <w:rFonts w:ascii="Times New Roman" w:hAnsi="Times New Roman" w:cs="Times New Roman"/>
                <w:color w:val="000000"/>
              </w:rPr>
              <w:t>49,2</w:t>
            </w:r>
          </w:p>
        </w:tc>
        <w:tc>
          <w:tcPr>
            <w:tcW w:w="901" w:type="dxa"/>
            <w:vAlign w:val="center"/>
          </w:tcPr>
          <w:p w:rsidR="00F45154" w:rsidRPr="00165C1A" w:rsidRDefault="00F45154" w:rsidP="00732136">
            <w:pPr>
              <w:spacing w:after="0"/>
              <w:ind w:left="-81" w:right="-47"/>
              <w:jc w:val="center"/>
              <w:rPr>
                <w:rFonts w:ascii="Times New Roman" w:hAnsi="Times New Roman" w:cs="Times New Roman"/>
                <w:b/>
                <w:color w:val="000000"/>
                <w:lang w:val="en-US"/>
              </w:rPr>
            </w:pPr>
            <w:r w:rsidRPr="00165C1A">
              <w:rPr>
                <w:rFonts w:ascii="Times New Roman" w:hAnsi="Times New Roman" w:cs="Times New Roman"/>
                <w:b/>
                <w:color w:val="000000"/>
                <w:lang w:val="en-US"/>
              </w:rPr>
              <w:t>65,6</w:t>
            </w:r>
          </w:p>
        </w:tc>
        <w:tc>
          <w:tcPr>
            <w:tcW w:w="992" w:type="dxa"/>
            <w:shd w:val="clear" w:color="auto" w:fill="auto"/>
            <w:vAlign w:val="center"/>
          </w:tcPr>
          <w:p w:rsidR="00F45154" w:rsidRPr="00165C1A" w:rsidRDefault="00F45154" w:rsidP="00732136">
            <w:pPr>
              <w:spacing w:after="0"/>
              <w:ind w:left="-81" w:right="-47"/>
              <w:jc w:val="center"/>
              <w:rPr>
                <w:rFonts w:ascii="Times New Roman" w:hAnsi="Times New Roman" w:cs="Times New Roman"/>
                <w:b/>
                <w:color w:val="000000"/>
                <w:lang w:val="uz-Cyrl-UZ"/>
              </w:rPr>
            </w:pPr>
            <w:r w:rsidRPr="00165C1A">
              <w:rPr>
                <w:rFonts w:ascii="Times New Roman" w:hAnsi="Times New Roman" w:cs="Times New Roman"/>
                <w:b/>
                <w:color w:val="000000"/>
                <w:lang w:val="uz-Cyrl-UZ"/>
              </w:rPr>
              <w:t>100</w:t>
            </w:r>
          </w:p>
        </w:tc>
        <w:tc>
          <w:tcPr>
            <w:tcW w:w="1048" w:type="dxa"/>
            <w:shd w:val="clear" w:color="auto" w:fill="auto"/>
            <w:vAlign w:val="center"/>
          </w:tcPr>
          <w:p w:rsidR="00F45154" w:rsidRPr="00165C1A" w:rsidRDefault="00F45154" w:rsidP="00732136">
            <w:pPr>
              <w:spacing w:after="0"/>
              <w:ind w:left="-93" w:right="-94"/>
              <w:jc w:val="center"/>
              <w:rPr>
                <w:rFonts w:ascii="Times New Roman" w:hAnsi="Times New Roman" w:cs="Times New Roman"/>
                <w:color w:val="000000"/>
              </w:rPr>
            </w:pPr>
          </w:p>
        </w:tc>
      </w:tr>
      <w:tr w:rsidR="00F45154" w:rsidRPr="00165C1A" w:rsidTr="006E17DB">
        <w:trPr>
          <w:trHeight w:val="420"/>
          <w:jc w:val="center"/>
        </w:trPr>
        <w:tc>
          <w:tcPr>
            <w:tcW w:w="2463" w:type="dxa"/>
            <w:vMerge w:val="restart"/>
            <w:shd w:val="clear" w:color="auto" w:fill="auto"/>
            <w:vAlign w:val="center"/>
            <w:hideMark/>
          </w:tcPr>
          <w:p w:rsidR="00F45154" w:rsidRPr="00165C1A" w:rsidRDefault="00F45154" w:rsidP="00732136">
            <w:pPr>
              <w:spacing w:after="0"/>
              <w:ind w:left="-58" w:right="-57"/>
              <w:rPr>
                <w:rFonts w:ascii="Times New Roman" w:hAnsi="Times New Roman" w:cs="Times New Roman"/>
                <w:color w:val="000000"/>
              </w:rPr>
            </w:pPr>
            <w:r w:rsidRPr="00165C1A">
              <w:rPr>
                <w:rFonts w:ascii="Times New Roman" w:hAnsi="Times New Roman" w:cs="Times New Roman"/>
                <w:color w:val="000000"/>
              </w:rPr>
              <w:t>Ўзлаштирганлар (қайта топширишдан сўнг)</w:t>
            </w:r>
          </w:p>
        </w:tc>
        <w:tc>
          <w:tcPr>
            <w:tcW w:w="1088" w:type="dxa"/>
            <w:shd w:val="clear" w:color="auto" w:fill="auto"/>
            <w:vAlign w:val="center"/>
            <w:hideMark/>
          </w:tcPr>
          <w:p w:rsidR="00F45154" w:rsidRPr="00165C1A" w:rsidRDefault="00F45154" w:rsidP="00732136">
            <w:pPr>
              <w:spacing w:after="0"/>
              <w:ind w:left="-82" w:right="-112"/>
              <w:jc w:val="center"/>
              <w:rPr>
                <w:rFonts w:ascii="Times New Roman" w:hAnsi="Times New Roman" w:cs="Times New Roman"/>
                <w:color w:val="000000"/>
              </w:rPr>
            </w:pPr>
            <w:r w:rsidRPr="00165C1A">
              <w:rPr>
                <w:rFonts w:ascii="Times New Roman" w:hAnsi="Times New Roman" w:cs="Times New Roman"/>
                <w:color w:val="000000"/>
              </w:rPr>
              <w:t>сони</w:t>
            </w:r>
          </w:p>
        </w:tc>
        <w:tc>
          <w:tcPr>
            <w:tcW w:w="673" w:type="dxa"/>
            <w:shd w:val="clear" w:color="auto" w:fill="auto"/>
            <w:vAlign w:val="center"/>
            <w:hideMark/>
          </w:tcPr>
          <w:p w:rsidR="00F45154" w:rsidRPr="00165C1A" w:rsidRDefault="00F45154" w:rsidP="00732136">
            <w:pPr>
              <w:spacing w:after="0"/>
              <w:ind w:left="-70" w:right="-55"/>
              <w:jc w:val="center"/>
              <w:rPr>
                <w:rFonts w:ascii="Times New Roman" w:hAnsi="Times New Roman" w:cs="Times New Roman"/>
                <w:color w:val="000000"/>
              </w:rPr>
            </w:pPr>
          </w:p>
        </w:tc>
        <w:tc>
          <w:tcPr>
            <w:tcW w:w="704" w:type="dxa"/>
            <w:shd w:val="clear" w:color="auto" w:fill="auto"/>
            <w:vAlign w:val="center"/>
            <w:hideMark/>
          </w:tcPr>
          <w:p w:rsidR="00F45154" w:rsidRPr="00165C1A" w:rsidRDefault="00F45154" w:rsidP="00732136">
            <w:pPr>
              <w:spacing w:after="0"/>
              <w:ind w:left="-70" w:right="-74"/>
              <w:jc w:val="center"/>
              <w:rPr>
                <w:rFonts w:ascii="Times New Roman" w:hAnsi="Times New Roman" w:cs="Times New Roman"/>
                <w:color w:val="000000"/>
                <w:lang w:val="en-US"/>
              </w:rPr>
            </w:pPr>
            <w:r w:rsidRPr="00165C1A">
              <w:rPr>
                <w:rFonts w:ascii="Times New Roman" w:hAnsi="Times New Roman" w:cs="Times New Roman"/>
                <w:color w:val="000000"/>
                <w:lang w:val="en-US"/>
              </w:rPr>
              <w:t>29</w:t>
            </w:r>
          </w:p>
        </w:tc>
        <w:tc>
          <w:tcPr>
            <w:tcW w:w="709" w:type="dxa"/>
            <w:shd w:val="clear" w:color="auto" w:fill="auto"/>
            <w:vAlign w:val="center"/>
            <w:hideMark/>
          </w:tcPr>
          <w:p w:rsidR="00F45154" w:rsidRPr="00165C1A" w:rsidRDefault="00F45154" w:rsidP="00732136">
            <w:pPr>
              <w:spacing w:after="0"/>
              <w:ind w:left="-65" w:right="-39"/>
              <w:jc w:val="center"/>
              <w:rPr>
                <w:rFonts w:ascii="Times New Roman" w:hAnsi="Times New Roman" w:cs="Times New Roman"/>
                <w:color w:val="000000"/>
              </w:rPr>
            </w:pPr>
            <w:r w:rsidRPr="00165C1A">
              <w:rPr>
                <w:rFonts w:ascii="Times New Roman" w:hAnsi="Times New Roman" w:cs="Times New Roman"/>
                <w:color w:val="000000"/>
              </w:rPr>
              <w:t>60</w:t>
            </w:r>
          </w:p>
        </w:tc>
        <w:tc>
          <w:tcPr>
            <w:tcW w:w="708" w:type="dxa"/>
            <w:shd w:val="clear" w:color="auto" w:fill="auto"/>
            <w:vAlign w:val="center"/>
          </w:tcPr>
          <w:p w:rsidR="00F45154" w:rsidRPr="00165C1A" w:rsidRDefault="00F45154" w:rsidP="00732136">
            <w:pPr>
              <w:spacing w:after="0"/>
              <w:ind w:left="-45" w:right="-51"/>
              <w:jc w:val="center"/>
              <w:rPr>
                <w:rFonts w:ascii="Times New Roman" w:hAnsi="Times New Roman" w:cs="Times New Roman"/>
                <w:b/>
                <w:color w:val="000000"/>
                <w:lang w:val="en-US"/>
              </w:rPr>
            </w:pPr>
            <w:r w:rsidRPr="00165C1A">
              <w:rPr>
                <w:rFonts w:ascii="Times New Roman" w:hAnsi="Times New Roman" w:cs="Times New Roman"/>
                <w:b/>
                <w:color w:val="000000"/>
                <w:lang w:val="en-US"/>
              </w:rPr>
              <w:t>89</w:t>
            </w:r>
          </w:p>
        </w:tc>
        <w:tc>
          <w:tcPr>
            <w:tcW w:w="851" w:type="dxa"/>
            <w:vAlign w:val="center"/>
          </w:tcPr>
          <w:p w:rsidR="00F45154" w:rsidRPr="00165C1A" w:rsidRDefault="00F45154" w:rsidP="00732136">
            <w:pPr>
              <w:spacing w:after="0"/>
              <w:ind w:left="-45" w:right="-51"/>
              <w:jc w:val="center"/>
              <w:rPr>
                <w:rFonts w:ascii="Times New Roman" w:hAnsi="Times New Roman" w:cs="Times New Roman"/>
                <w:color w:val="000000"/>
              </w:rPr>
            </w:pPr>
            <w:r w:rsidRPr="00165C1A">
              <w:rPr>
                <w:rFonts w:ascii="Times New Roman" w:hAnsi="Times New Roman" w:cs="Times New Roman"/>
                <w:color w:val="000000"/>
              </w:rPr>
              <w:t>100</w:t>
            </w:r>
          </w:p>
        </w:tc>
        <w:tc>
          <w:tcPr>
            <w:tcW w:w="901" w:type="dxa"/>
            <w:vAlign w:val="center"/>
          </w:tcPr>
          <w:p w:rsidR="00F45154" w:rsidRPr="00165C1A" w:rsidRDefault="00F45154" w:rsidP="00732136">
            <w:pPr>
              <w:spacing w:after="0"/>
              <w:ind w:left="-81" w:right="-47"/>
              <w:jc w:val="center"/>
              <w:rPr>
                <w:rFonts w:ascii="Times New Roman" w:hAnsi="Times New Roman" w:cs="Times New Roman"/>
                <w:b/>
                <w:color w:val="000000"/>
                <w:lang w:val="en-US"/>
              </w:rPr>
            </w:pPr>
            <w:r w:rsidRPr="00165C1A">
              <w:rPr>
                <w:rFonts w:ascii="Times New Roman" w:hAnsi="Times New Roman" w:cs="Times New Roman"/>
                <w:b/>
                <w:color w:val="000000"/>
                <w:lang w:val="en-US"/>
              </w:rPr>
              <w:t>189</w:t>
            </w:r>
          </w:p>
        </w:tc>
        <w:tc>
          <w:tcPr>
            <w:tcW w:w="992" w:type="dxa"/>
            <w:shd w:val="clear" w:color="auto" w:fill="auto"/>
            <w:vAlign w:val="center"/>
          </w:tcPr>
          <w:p w:rsidR="00F45154" w:rsidRPr="00165C1A" w:rsidRDefault="00F45154" w:rsidP="00732136">
            <w:pPr>
              <w:spacing w:after="0"/>
              <w:ind w:left="-81" w:right="-47"/>
              <w:jc w:val="center"/>
              <w:rPr>
                <w:rFonts w:ascii="Times New Roman" w:hAnsi="Times New Roman" w:cs="Times New Roman"/>
                <w:color w:val="000000"/>
                <w:lang w:val="uz-Cyrl-UZ"/>
              </w:rPr>
            </w:pPr>
            <w:r w:rsidRPr="00165C1A">
              <w:rPr>
                <w:rFonts w:ascii="Times New Roman" w:hAnsi="Times New Roman" w:cs="Times New Roman"/>
                <w:color w:val="000000"/>
                <w:lang w:val="uz-Cyrl-UZ"/>
              </w:rPr>
              <w:t>0</w:t>
            </w:r>
          </w:p>
        </w:tc>
        <w:tc>
          <w:tcPr>
            <w:tcW w:w="1048" w:type="dxa"/>
            <w:shd w:val="clear" w:color="auto" w:fill="auto"/>
            <w:vAlign w:val="center"/>
          </w:tcPr>
          <w:p w:rsidR="00F45154" w:rsidRPr="00165C1A" w:rsidRDefault="00F45154" w:rsidP="00732136">
            <w:pPr>
              <w:spacing w:after="0"/>
              <w:ind w:left="-93" w:right="-94"/>
              <w:jc w:val="center"/>
              <w:rPr>
                <w:rFonts w:ascii="Times New Roman" w:hAnsi="Times New Roman" w:cs="Times New Roman"/>
                <w:color w:val="000000"/>
              </w:rPr>
            </w:pPr>
          </w:p>
        </w:tc>
      </w:tr>
      <w:tr w:rsidR="00F45154" w:rsidRPr="00165C1A" w:rsidTr="00732136">
        <w:trPr>
          <w:trHeight w:val="77"/>
          <w:jc w:val="center"/>
        </w:trPr>
        <w:tc>
          <w:tcPr>
            <w:tcW w:w="2463" w:type="dxa"/>
            <w:vMerge/>
            <w:vAlign w:val="center"/>
            <w:hideMark/>
          </w:tcPr>
          <w:p w:rsidR="00F45154" w:rsidRPr="00165C1A" w:rsidRDefault="00F45154" w:rsidP="00732136">
            <w:pPr>
              <w:spacing w:after="0"/>
              <w:ind w:left="-58" w:right="-57"/>
              <w:rPr>
                <w:rFonts w:ascii="Times New Roman" w:hAnsi="Times New Roman" w:cs="Times New Roman"/>
                <w:color w:val="000000"/>
              </w:rPr>
            </w:pPr>
          </w:p>
        </w:tc>
        <w:tc>
          <w:tcPr>
            <w:tcW w:w="1088" w:type="dxa"/>
            <w:shd w:val="clear" w:color="auto" w:fill="auto"/>
            <w:vAlign w:val="center"/>
            <w:hideMark/>
          </w:tcPr>
          <w:p w:rsidR="00F45154" w:rsidRPr="00165C1A" w:rsidRDefault="00F45154" w:rsidP="00732136">
            <w:pPr>
              <w:spacing w:after="0"/>
              <w:ind w:left="-82" w:right="-112"/>
              <w:jc w:val="center"/>
              <w:rPr>
                <w:rFonts w:ascii="Times New Roman" w:hAnsi="Times New Roman" w:cs="Times New Roman"/>
                <w:color w:val="000000"/>
              </w:rPr>
            </w:pPr>
            <w:r w:rsidRPr="00165C1A">
              <w:rPr>
                <w:rFonts w:ascii="Times New Roman" w:hAnsi="Times New Roman" w:cs="Times New Roman"/>
                <w:color w:val="000000"/>
              </w:rPr>
              <w:t>%</w:t>
            </w:r>
          </w:p>
        </w:tc>
        <w:tc>
          <w:tcPr>
            <w:tcW w:w="673" w:type="dxa"/>
            <w:shd w:val="clear" w:color="auto" w:fill="auto"/>
            <w:vAlign w:val="center"/>
            <w:hideMark/>
          </w:tcPr>
          <w:p w:rsidR="00F45154" w:rsidRPr="00165C1A" w:rsidRDefault="00F45154" w:rsidP="00732136">
            <w:pPr>
              <w:spacing w:after="0"/>
              <w:ind w:left="-70" w:right="-55"/>
              <w:jc w:val="center"/>
              <w:rPr>
                <w:rFonts w:ascii="Times New Roman" w:hAnsi="Times New Roman" w:cs="Times New Roman"/>
                <w:color w:val="000000"/>
              </w:rPr>
            </w:pPr>
          </w:p>
        </w:tc>
        <w:tc>
          <w:tcPr>
            <w:tcW w:w="704" w:type="dxa"/>
            <w:shd w:val="clear" w:color="auto" w:fill="auto"/>
            <w:vAlign w:val="center"/>
            <w:hideMark/>
          </w:tcPr>
          <w:p w:rsidR="00F45154" w:rsidRPr="00165C1A" w:rsidRDefault="00F45154" w:rsidP="00732136">
            <w:pPr>
              <w:spacing w:after="0"/>
              <w:ind w:left="-70" w:right="-74"/>
              <w:jc w:val="center"/>
              <w:rPr>
                <w:rFonts w:ascii="Times New Roman" w:hAnsi="Times New Roman" w:cs="Times New Roman"/>
                <w:color w:val="000000"/>
              </w:rPr>
            </w:pPr>
          </w:p>
        </w:tc>
        <w:tc>
          <w:tcPr>
            <w:tcW w:w="709" w:type="dxa"/>
            <w:shd w:val="clear" w:color="auto" w:fill="auto"/>
            <w:vAlign w:val="center"/>
            <w:hideMark/>
          </w:tcPr>
          <w:p w:rsidR="00F45154" w:rsidRPr="00165C1A" w:rsidRDefault="00F45154" w:rsidP="00732136">
            <w:pPr>
              <w:spacing w:after="0"/>
              <w:ind w:left="-65" w:right="-39"/>
              <w:jc w:val="center"/>
              <w:rPr>
                <w:rFonts w:ascii="Times New Roman" w:hAnsi="Times New Roman" w:cs="Times New Roman"/>
                <w:color w:val="000000"/>
              </w:rPr>
            </w:pPr>
          </w:p>
        </w:tc>
        <w:tc>
          <w:tcPr>
            <w:tcW w:w="708" w:type="dxa"/>
            <w:shd w:val="clear" w:color="auto" w:fill="auto"/>
            <w:vAlign w:val="center"/>
          </w:tcPr>
          <w:p w:rsidR="00F45154" w:rsidRPr="00165C1A" w:rsidRDefault="00F45154" w:rsidP="00732136">
            <w:pPr>
              <w:spacing w:after="0"/>
              <w:ind w:left="-45" w:right="-51"/>
              <w:jc w:val="center"/>
              <w:rPr>
                <w:rFonts w:ascii="Times New Roman" w:hAnsi="Times New Roman" w:cs="Times New Roman"/>
                <w:b/>
                <w:color w:val="000000"/>
              </w:rPr>
            </w:pPr>
          </w:p>
        </w:tc>
        <w:tc>
          <w:tcPr>
            <w:tcW w:w="851" w:type="dxa"/>
            <w:vAlign w:val="center"/>
          </w:tcPr>
          <w:p w:rsidR="00F45154" w:rsidRPr="00165C1A" w:rsidRDefault="00F45154" w:rsidP="00732136">
            <w:pPr>
              <w:spacing w:after="0"/>
              <w:ind w:left="-45" w:right="-51"/>
              <w:jc w:val="center"/>
              <w:rPr>
                <w:rFonts w:ascii="Times New Roman" w:hAnsi="Times New Roman" w:cs="Times New Roman"/>
                <w:color w:val="000000"/>
              </w:rPr>
            </w:pPr>
            <w:r w:rsidRPr="00165C1A">
              <w:rPr>
                <w:rFonts w:ascii="Times New Roman" w:hAnsi="Times New Roman" w:cs="Times New Roman"/>
                <w:color w:val="000000"/>
              </w:rPr>
              <w:t>100</w:t>
            </w:r>
          </w:p>
        </w:tc>
        <w:tc>
          <w:tcPr>
            <w:tcW w:w="901" w:type="dxa"/>
            <w:vAlign w:val="center"/>
          </w:tcPr>
          <w:p w:rsidR="00F45154" w:rsidRPr="00165C1A" w:rsidRDefault="00F45154" w:rsidP="00732136">
            <w:pPr>
              <w:spacing w:after="0"/>
              <w:ind w:left="-81" w:right="-47"/>
              <w:jc w:val="center"/>
              <w:rPr>
                <w:rFonts w:ascii="Times New Roman" w:hAnsi="Times New Roman" w:cs="Times New Roman"/>
                <w:b/>
                <w:color w:val="000000"/>
              </w:rPr>
            </w:pPr>
          </w:p>
        </w:tc>
        <w:tc>
          <w:tcPr>
            <w:tcW w:w="992" w:type="dxa"/>
            <w:shd w:val="clear" w:color="auto" w:fill="auto"/>
            <w:vAlign w:val="center"/>
          </w:tcPr>
          <w:p w:rsidR="00F45154" w:rsidRPr="00165C1A" w:rsidRDefault="00F45154" w:rsidP="00732136">
            <w:pPr>
              <w:spacing w:after="0"/>
              <w:ind w:left="-81" w:right="-47"/>
              <w:jc w:val="center"/>
              <w:rPr>
                <w:rFonts w:ascii="Times New Roman" w:hAnsi="Times New Roman" w:cs="Times New Roman"/>
                <w:color w:val="000000"/>
                <w:lang w:val="uz-Cyrl-UZ"/>
              </w:rPr>
            </w:pPr>
            <w:r w:rsidRPr="00165C1A">
              <w:rPr>
                <w:rFonts w:ascii="Times New Roman" w:hAnsi="Times New Roman" w:cs="Times New Roman"/>
                <w:color w:val="000000"/>
                <w:lang w:val="uz-Cyrl-UZ"/>
              </w:rPr>
              <w:t>0</w:t>
            </w:r>
          </w:p>
        </w:tc>
        <w:tc>
          <w:tcPr>
            <w:tcW w:w="1048" w:type="dxa"/>
            <w:shd w:val="clear" w:color="auto" w:fill="auto"/>
            <w:vAlign w:val="center"/>
          </w:tcPr>
          <w:p w:rsidR="00F45154" w:rsidRPr="00165C1A" w:rsidRDefault="00F45154" w:rsidP="00732136">
            <w:pPr>
              <w:spacing w:after="0"/>
              <w:ind w:left="-93" w:right="-94"/>
              <w:jc w:val="center"/>
              <w:rPr>
                <w:rFonts w:ascii="Times New Roman" w:hAnsi="Times New Roman" w:cs="Times New Roman"/>
                <w:color w:val="000000"/>
              </w:rPr>
            </w:pPr>
          </w:p>
        </w:tc>
      </w:tr>
      <w:tr w:rsidR="00F45154" w:rsidRPr="00165C1A" w:rsidTr="006E17DB">
        <w:trPr>
          <w:trHeight w:val="810"/>
          <w:jc w:val="center"/>
        </w:trPr>
        <w:tc>
          <w:tcPr>
            <w:tcW w:w="2463" w:type="dxa"/>
            <w:vMerge w:val="restart"/>
            <w:shd w:val="clear" w:color="auto" w:fill="auto"/>
            <w:vAlign w:val="center"/>
            <w:hideMark/>
          </w:tcPr>
          <w:p w:rsidR="00F45154" w:rsidRPr="00165C1A" w:rsidRDefault="00F45154" w:rsidP="00732136">
            <w:pPr>
              <w:spacing w:after="0"/>
              <w:ind w:left="-58" w:right="-57"/>
              <w:rPr>
                <w:rFonts w:ascii="Times New Roman" w:hAnsi="Times New Roman" w:cs="Times New Roman"/>
                <w:color w:val="000000"/>
              </w:rPr>
            </w:pPr>
            <w:r w:rsidRPr="00165C1A">
              <w:rPr>
                <w:rFonts w:ascii="Times New Roman" w:hAnsi="Times New Roman" w:cs="Times New Roman"/>
                <w:color w:val="000000"/>
              </w:rPr>
              <w:t>Сифат кўрсаткичи (семестрдаги барча фанларнинг ҳар биридан 71 баллдан юқори балл тўплаган талабалар)</w:t>
            </w:r>
          </w:p>
        </w:tc>
        <w:tc>
          <w:tcPr>
            <w:tcW w:w="1088" w:type="dxa"/>
            <w:shd w:val="clear" w:color="auto" w:fill="auto"/>
            <w:noWrap/>
            <w:vAlign w:val="center"/>
            <w:hideMark/>
          </w:tcPr>
          <w:p w:rsidR="00F45154" w:rsidRPr="00165C1A" w:rsidRDefault="00F45154" w:rsidP="00732136">
            <w:pPr>
              <w:spacing w:after="0"/>
              <w:ind w:left="-82" w:right="-112"/>
              <w:jc w:val="center"/>
              <w:rPr>
                <w:rFonts w:ascii="Times New Roman" w:hAnsi="Times New Roman" w:cs="Times New Roman"/>
                <w:color w:val="000000"/>
              </w:rPr>
            </w:pPr>
            <w:r w:rsidRPr="00165C1A">
              <w:rPr>
                <w:rFonts w:ascii="Times New Roman" w:hAnsi="Times New Roman" w:cs="Times New Roman"/>
                <w:color w:val="000000"/>
              </w:rPr>
              <w:t>сони</w:t>
            </w:r>
          </w:p>
        </w:tc>
        <w:tc>
          <w:tcPr>
            <w:tcW w:w="673" w:type="dxa"/>
            <w:shd w:val="clear" w:color="auto" w:fill="auto"/>
            <w:noWrap/>
            <w:vAlign w:val="center"/>
            <w:hideMark/>
          </w:tcPr>
          <w:p w:rsidR="00F45154" w:rsidRPr="00165C1A" w:rsidRDefault="00F45154" w:rsidP="00732136">
            <w:pPr>
              <w:spacing w:after="0"/>
              <w:ind w:left="-70" w:right="-55"/>
              <w:jc w:val="center"/>
              <w:rPr>
                <w:rFonts w:ascii="Times New Roman" w:hAnsi="Times New Roman" w:cs="Times New Roman"/>
                <w:color w:val="000000"/>
              </w:rPr>
            </w:pPr>
          </w:p>
        </w:tc>
        <w:tc>
          <w:tcPr>
            <w:tcW w:w="704" w:type="dxa"/>
            <w:shd w:val="clear" w:color="auto" w:fill="auto"/>
            <w:noWrap/>
            <w:vAlign w:val="center"/>
            <w:hideMark/>
          </w:tcPr>
          <w:p w:rsidR="00F45154" w:rsidRPr="00165C1A" w:rsidRDefault="00F45154" w:rsidP="00732136">
            <w:pPr>
              <w:spacing w:after="0"/>
              <w:ind w:left="-70" w:right="-74"/>
              <w:jc w:val="center"/>
              <w:rPr>
                <w:rFonts w:ascii="Times New Roman" w:hAnsi="Times New Roman" w:cs="Times New Roman"/>
                <w:color w:val="000000"/>
              </w:rPr>
            </w:pPr>
            <w:r w:rsidRPr="00165C1A">
              <w:rPr>
                <w:rFonts w:ascii="Times New Roman" w:hAnsi="Times New Roman" w:cs="Times New Roman"/>
                <w:color w:val="000000"/>
              </w:rPr>
              <w:t>66</w:t>
            </w:r>
          </w:p>
        </w:tc>
        <w:tc>
          <w:tcPr>
            <w:tcW w:w="709" w:type="dxa"/>
            <w:shd w:val="clear" w:color="auto" w:fill="auto"/>
            <w:noWrap/>
            <w:vAlign w:val="center"/>
            <w:hideMark/>
          </w:tcPr>
          <w:p w:rsidR="00F45154" w:rsidRPr="00165C1A" w:rsidRDefault="00F45154" w:rsidP="00732136">
            <w:pPr>
              <w:spacing w:after="0"/>
              <w:ind w:left="-65" w:right="-39"/>
              <w:jc w:val="center"/>
              <w:rPr>
                <w:rFonts w:ascii="Times New Roman" w:hAnsi="Times New Roman" w:cs="Times New Roman"/>
                <w:color w:val="000000"/>
              </w:rPr>
            </w:pPr>
            <w:r w:rsidRPr="00165C1A">
              <w:rPr>
                <w:rFonts w:ascii="Times New Roman" w:hAnsi="Times New Roman" w:cs="Times New Roman"/>
                <w:color w:val="000000"/>
              </w:rPr>
              <w:t>42</w:t>
            </w:r>
          </w:p>
        </w:tc>
        <w:tc>
          <w:tcPr>
            <w:tcW w:w="708" w:type="dxa"/>
            <w:shd w:val="clear" w:color="auto" w:fill="auto"/>
            <w:noWrap/>
            <w:vAlign w:val="center"/>
          </w:tcPr>
          <w:p w:rsidR="00F45154" w:rsidRPr="00165C1A" w:rsidRDefault="00F45154" w:rsidP="00732136">
            <w:pPr>
              <w:spacing w:after="0"/>
              <w:ind w:left="-45" w:right="-51"/>
              <w:jc w:val="center"/>
              <w:rPr>
                <w:rFonts w:ascii="Times New Roman" w:hAnsi="Times New Roman" w:cs="Times New Roman"/>
                <w:b/>
                <w:color w:val="000000"/>
                <w:lang w:val="en-US"/>
              </w:rPr>
            </w:pPr>
            <w:r w:rsidRPr="00165C1A">
              <w:rPr>
                <w:rFonts w:ascii="Times New Roman" w:hAnsi="Times New Roman" w:cs="Times New Roman"/>
                <w:b/>
                <w:color w:val="000000"/>
                <w:lang w:val="en-US"/>
              </w:rPr>
              <w:t>108</w:t>
            </w:r>
          </w:p>
        </w:tc>
        <w:tc>
          <w:tcPr>
            <w:tcW w:w="851" w:type="dxa"/>
            <w:vAlign w:val="center"/>
          </w:tcPr>
          <w:p w:rsidR="00F45154" w:rsidRPr="00165C1A" w:rsidRDefault="00F45154" w:rsidP="00732136">
            <w:pPr>
              <w:spacing w:after="0"/>
              <w:ind w:left="-45" w:right="-51"/>
              <w:jc w:val="center"/>
              <w:rPr>
                <w:rFonts w:ascii="Times New Roman" w:hAnsi="Times New Roman" w:cs="Times New Roman"/>
                <w:color w:val="000000"/>
              </w:rPr>
            </w:pPr>
            <w:r w:rsidRPr="00165C1A">
              <w:rPr>
                <w:rFonts w:ascii="Times New Roman" w:hAnsi="Times New Roman" w:cs="Times New Roman"/>
                <w:color w:val="000000"/>
              </w:rPr>
              <w:t>23</w:t>
            </w:r>
          </w:p>
        </w:tc>
        <w:tc>
          <w:tcPr>
            <w:tcW w:w="901" w:type="dxa"/>
            <w:vAlign w:val="center"/>
          </w:tcPr>
          <w:p w:rsidR="00F45154" w:rsidRPr="00165C1A" w:rsidRDefault="00F45154" w:rsidP="00732136">
            <w:pPr>
              <w:spacing w:after="0"/>
              <w:ind w:left="-81" w:right="-47"/>
              <w:jc w:val="center"/>
              <w:rPr>
                <w:rFonts w:ascii="Times New Roman" w:hAnsi="Times New Roman" w:cs="Times New Roman"/>
                <w:b/>
                <w:color w:val="000000"/>
                <w:lang w:val="en-US"/>
              </w:rPr>
            </w:pPr>
            <w:r w:rsidRPr="00165C1A">
              <w:rPr>
                <w:rFonts w:ascii="Times New Roman" w:hAnsi="Times New Roman" w:cs="Times New Roman"/>
                <w:b/>
                <w:color w:val="000000"/>
                <w:lang w:val="en-US"/>
              </w:rPr>
              <w:t>131</w:t>
            </w:r>
          </w:p>
        </w:tc>
        <w:tc>
          <w:tcPr>
            <w:tcW w:w="992" w:type="dxa"/>
            <w:shd w:val="clear" w:color="auto" w:fill="auto"/>
            <w:noWrap/>
            <w:vAlign w:val="center"/>
          </w:tcPr>
          <w:p w:rsidR="00F45154" w:rsidRPr="00165C1A" w:rsidRDefault="00F45154" w:rsidP="00732136">
            <w:pPr>
              <w:spacing w:after="0"/>
              <w:ind w:left="-81" w:right="-47"/>
              <w:jc w:val="center"/>
              <w:rPr>
                <w:rFonts w:ascii="Times New Roman" w:hAnsi="Times New Roman" w:cs="Times New Roman"/>
                <w:b/>
                <w:color w:val="000000"/>
                <w:lang w:val="uz-Cyrl-UZ"/>
              </w:rPr>
            </w:pPr>
            <w:r w:rsidRPr="00165C1A">
              <w:rPr>
                <w:rFonts w:ascii="Times New Roman" w:hAnsi="Times New Roman" w:cs="Times New Roman"/>
                <w:b/>
                <w:color w:val="000000"/>
                <w:lang w:val="uz-Cyrl-UZ"/>
              </w:rPr>
              <w:t>4</w:t>
            </w:r>
          </w:p>
        </w:tc>
        <w:tc>
          <w:tcPr>
            <w:tcW w:w="1048" w:type="dxa"/>
            <w:shd w:val="clear" w:color="auto" w:fill="auto"/>
            <w:noWrap/>
            <w:vAlign w:val="center"/>
          </w:tcPr>
          <w:p w:rsidR="00F45154" w:rsidRPr="00165C1A" w:rsidRDefault="00F45154" w:rsidP="00732136">
            <w:pPr>
              <w:spacing w:after="0"/>
              <w:ind w:left="-93" w:right="-94"/>
              <w:jc w:val="center"/>
              <w:rPr>
                <w:rFonts w:ascii="Times New Roman" w:hAnsi="Times New Roman" w:cs="Times New Roman"/>
                <w:color w:val="000000"/>
              </w:rPr>
            </w:pPr>
          </w:p>
        </w:tc>
      </w:tr>
      <w:tr w:rsidR="00F45154" w:rsidRPr="00165C1A" w:rsidTr="00732136">
        <w:trPr>
          <w:trHeight w:val="671"/>
          <w:jc w:val="center"/>
        </w:trPr>
        <w:tc>
          <w:tcPr>
            <w:tcW w:w="2463" w:type="dxa"/>
            <w:vMerge/>
            <w:vAlign w:val="center"/>
            <w:hideMark/>
          </w:tcPr>
          <w:p w:rsidR="00F45154" w:rsidRPr="00165C1A" w:rsidRDefault="00F45154" w:rsidP="00732136">
            <w:pPr>
              <w:spacing w:after="0"/>
              <w:ind w:left="-58" w:right="-57"/>
              <w:rPr>
                <w:rFonts w:ascii="Times New Roman" w:hAnsi="Times New Roman" w:cs="Times New Roman"/>
                <w:color w:val="000000"/>
              </w:rPr>
            </w:pPr>
          </w:p>
        </w:tc>
        <w:tc>
          <w:tcPr>
            <w:tcW w:w="1088" w:type="dxa"/>
            <w:shd w:val="clear" w:color="auto" w:fill="auto"/>
            <w:noWrap/>
            <w:vAlign w:val="center"/>
            <w:hideMark/>
          </w:tcPr>
          <w:p w:rsidR="00F45154" w:rsidRPr="00165C1A" w:rsidRDefault="00F45154" w:rsidP="00732136">
            <w:pPr>
              <w:spacing w:after="0"/>
              <w:ind w:left="-82" w:right="-112"/>
              <w:jc w:val="center"/>
              <w:rPr>
                <w:rFonts w:ascii="Times New Roman" w:hAnsi="Times New Roman" w:cs="Times New Roman"/>
                <w:color w:val="000000"/>
              </w:rPr>
            </w:pPr>
            <w:r w:rsidRPr="00165C1A">
              <w:rPr>
                <w:rFonts w:ascii="Times New Roman" w:hAnsi="Times New Roman" w:cs="Times New Roman"/>
                <w:color w:val="000000"/>
              </w:rPr>
              <w:t>%</w:t>
            </w:r>
          </w:p>
        </w:tc>
        <w:tc>
          <w:tcPr>
            <w:tcW w:w="673" w:type="dxa"/>
            <w:shd w:val="clear" w:color="auto" w:fill="auto"/>
            <w:noWrap/>
            <w:vAlign w:val="center"/>
            <w:hideMark/>
          </w:tcPr>
          <w:p w:rsidR="00F45154" w:rsidRPr="00165C1A" w:rsidRDefault="00F45154" w:rsidP="00732136">
            <w:pPr>
              <w:spacing w:after="0"/>
              <w:ind w:left="-70" w:right="-55"/>
              <w:jc w:val="center"/>
              <w:rPr>
                <w:rFonts w:ascii="Times New Roman" w:hAnsi="Times New Roman" w:cs="Times New Roman"/>
                <w:color w:val="000000"/>
              </w:rPr>
            </w:pPr>
          </w:p>
        </w:tc>
        <w:tc>
          <w:tcPr>
            <w:tcW w:w="704" w:type="dxa"/>
            <w:shd w:val="clear" w:color="auto" w:fill="auto"/>
            <w:noWrap/>
            <w:vAlign w:val="center"/>
            <w:hideMark/>
          </w:tcPr>
          <w:p w:rsidR="00F45154" w:rsidRPr="00165C1A" w:rsidRDefault="00F45154" w:rsidP="00732136">
            <w:pPr>
              <w:spacing w:after="0"/>
              <w:ind w:left="-70" w:right="-74"/>
              <w:jc w:val="center"/>
              <w:rPr>
                <w:rFonts w:ascii="Times New Roman" w:hAnsi="Times New Roman" w:cs="Times New Roman"/>
                <w:b/>
                <w:color w:val="000000"/>
              </w:rPr>
            </w:pPr>
            <w:r w:rsidRPr="00165C1A">
              <w:rPr>
                <w:rFonts w:ascii="Times New Roman" w:hAnsi="Times New Roman" w:cs="Times New Roman"/>
                <w:b/>
                <w:color w:val="000000"/>
              </w:rPr>
              <w:t>32,7</w:t>
            </w:r>
          </w:p>
        </w:tc>
        <w:tc>
          <w:tcPr>
            <w:tcW w:w="709" w:type="dxa"/>
            <w:shd w:val="clear" w:color="auto" w:fill="auto"/>
            <w:noWrap/>
            <w:vAlign w:val="center"/>
            <w:hideMark/>
          </w:tcPr>
          <w:p w:rsidR="00F45154" w:rsidRPr="00165C1A" w:rsidRDefault="00F45154" w:rsidP="00732136">
            <w:pPr>
              <w:spacing w:after="0"/>
              <w:ind w:left="-65" w:right="-39"/>
              <w:jc w:val="center"/>
              <w:rPr>
                <w:rFonts w:ascii="Times New Roman" w:hAnsi="Times New Roman" w:cs="Times New Roman"/>
                <w:b/>
                <w:color w:val="000000"/>
              </w:rPr>
            </w:pPr>
            <w:r w:rsidRPr="00165C1A">
              <w:rPr>
                <w:rFonts w:ascii="Times New Roman" w:hAnsi="Times New Roman" w:cs="Times New Roman"/>
                <w:b/>
                <w:color w:val="000000"/>
              </w:rPr>
              <w:t>26,6</w:t>
            </w:r>
          </w:p>
        </w:tc>
        <w:tc>
          <w:tcPr>
            <w:tcW w:w="708" w:type="dxa"/>
            <w:shd w:val="clear" w:color="auto" w:fill="auto"/>
            <w:noWrap/>
            <w:vAlign w:val="center"/>
          </w:tcPr>
          <w:p w:rsidR="00F45154" w:rsidRPr="00165C1A" w:rsidRDefault="00F45154" w:rsidP="00732136">
            <w:pPr>
              <w:spacing w:after="0"/>
              <w:ind w:left="-45" w:right="-51"/>
              <w:jc w:val="center"/>
              <w:rPr>
                <w:rFonts w:ascii="Times New Roman" w:hAnsi="Times New Roman" w:cs="Times New Roman"/>
                <w:b/>
                <w:color w:val="000000"/>
                <w:lang w:val="en-US"/>
              </w:rPr>
            </w:pPr>
            <w:r w:rsidRPr="00165C1A">
              <w:rPr>
                <w:rFonts w:ascii="Times New Roman" w:hAnsi="Times New Roman" w:cs="Times New Roman"/>
                <w:b/>
                <w:color w:val="000000"/>
                <w:lang w:val="en-US"/>
              </w:rPr>
              <w:t>29,6</w:t>
            </w:r>
          </w:p>
        </w:tc>
        <w:tc>
          <w:tcPr>
            <w:tcW w:w="851" w:type="dxa"/>
            <w:vAlign w:val="center"/>
          </w:tcPr>
          <w:p w:rsidR="00F45154" w:rsidRPr="00165C1A" w:rsidRDefault="00F45154" w:rsidP="00732136">
            <w:pPr>
              <w:spacing w:after="0"/>
              <w:ind w:left="-45" w:right="-51"/>
              <w:jc w:val="center"/>
              <w:rPr>
                <w:rFonts w:ascii="Times New Roman" w:hAnsi="Times New Roman" w:cs="Times New Roman"/>
                <w:b/>
                <w:color w:val="000000"/>
              </w:rPr>
            </w:pPr>
            <w:r w:rsidRPr="00165C1A">
              <w:rPr>
                <w:rFonts w:ascii="Times New Roman" w:hAnsi="Times New Roman" w:cs="Times New Roman"/>
                <w:b/>
                <w:color w:val="000000"/>
              </w:rPr>
              <w:t>11,7</w:t>
            </w:r>
          </w:p>
        </w:tc>
        <w:tc>
          <w:tcPr>
            <w:tcW w:w="901" w:type="dxa"/>
            <w:vAlign w:val="center"/>
          </w:tcPr>
          <w:p w:rsidR="00F45154" w:rsidRPr="00165C1A" w:rsidRDefault="00F45154" w:rsidP="00732136">
            <w:pPr>
              <w:spacing w:after="0"/>
              <w:ind w:left="-81" w:right="-47"/>
              <w:jc w:val="center"/>
              <w:rPr>
                <w:rFonts w:ascii="Times New Roman" w:hAnsi="Times New Roman" w:cs="Times New Roman"/>
                <w:b/>
                <w:color w:val="000000"/>
                <w:lang w:val="en-US"/>
              </w:rPr>
            </w:pPr>
            <w:r w:rsidRPr="00165C1A">
              <w:rPr>
                <w:rFonts w:ascii="Times New Roman" w:hAnsi="Times New Roman" w:cs="Times New Roman"/>
                <w:b/>
                <w:color w:val="000000"/>
                <w:lang w:val="en-US"/>
              </w:rPr>
              <w:t>23,6</w:t>
            </w:r>
          </w:p>
        </w:tc>
        <w:tc>
          <w:tcPr>
            <w:tcW w:w="992" w:type="dxa"/>
            <w:shd w:val="clear" w:color="auto" w:fill="auto"/>
            <w:noWrap/>
            <w:vAlign w:val="center"/>
          </w:tcPr>
          <w:p w:rsidR="00F45154" w:rsidRPr="00165C1A" w:rsidRDefault="00F45154" w:rsidP="00732136">
            <w:pPr>
              <w:spacing w:after="0"/>
              <w:ind w:left="-81" w:right="-47"/>
              <w:jc w:val="center"/>
              <w:rPr>
                <w:rFonts w:ascii="Times New Roman" w:hAnsi="Times New Roman" w:cs="Times New Roman"/>
                <w:b/>
                <w:color w:val="000000"/>
                <w:lang w:val="uz-Cyrl-UZ"/>
              </w:rPr>
            </w:pPr>
            <w:r w:rsidRPr="00165C1A">
              <w:rPr>
                <w:rFonts w:ascii="Times New Roman" w:hAnsi="Times New Roman" w:cs="Times New Roman"/>
                <w:b/>
                <w:color w:val="000000"/>
                <w:lang w:val="uz-Cyrl-UZ"/>
              </w:rPr>
              <w:t>100</w:t>
            </w:r>
          </w:p>
        </w:tc>
        <w:tc>
          <w:tcPr>
            <w:tcW w:w="1048" w:type="dxa"/>
            <w:shd w:val="clear" w:color="auto" w:fill="auto"/>
            <w:noWrap/>
            <w:vAlign w:val="center"/>
          </w:tcPr>
          <w:p w:rsidR="00F45154" w:rsidRPr="00165C1A" w:rsidRDefault="00F45154" w:rsidP="00732136">
            <w:pPr>
              <w:spacing w:after="0"/>
              <w:ind w:left="-93" w:right="-94"/>
              <w:jc w:val="center"/>
              <w:rPr>
                <w:rFonts w:ascii="Times New Roman" w:hAnsi="Times New Roman" w:cs="Times New Roman"/>
                <w:color w:val="000000"/>
              </w:rPr>
            </w:pPr>
          </w:p>
        </w:tc>
      </w:tr>
      <w:tr w:rsidR="00F45154" w:rsidRPr="00165C1A" w:rsidTr="00165C1A">
        <w:trPr>
          <w:trHeight w:val="698"/>
          <w:jc w:val="center"/>
        </w:trPr>
        <w:tc>
          <w:tcPr>
            <w:tcW w:w="2463" w:type="dxa"/>
            <w:vMerge w:val="restart"/>
            <w:shd w:val="clear" w:color="auto" w:fill="auto"/>
            <w:hideMark/>
          </w:tcPr>
          <w:p w:rsidR="00F45154" w:rsidRPr="00165C1A" w:rsidRDefault="00F45154" w:rsidP="00732136">
            <w:pPr>
              <w:spacing w:after="0"/>
              <w:ind w:left="-58" w:right="-57"/>
              <w:rPr>
                <w:rFonts w:ascii="Times New Roman" w:hAnsi="Times New Roman" w:cs="Times New Roman"/>
                <w:color w:val="000000"/>
              </w:rPr>
            </w:pPr>
            <w:r w:rsidRPr="00165C1A">
              <w:rPr>
                <w:rFonts w:ascii="Times New Roman" w:hAnsi="Times New Roman" w:cs="Times New Roman"/>
                <w:color w:val="000000"/>
              </w:rPr>
              <w:t>Жорий ва оралиқ назоратлардан саралаш балл (55%)ни тў</w:t>
            </w:r>
            <w:r w:rsidRPr="00165C1A">
              <w:rPr>
                <w:rFonts w:ascii="Times New Roman" w:hAnsi="Times New Roman" w:cs="Times New Roman"/>
                <w:color w:val="000000"/>
                <w:lang w:val="uz-Cyrl-UZ"/>
              </w:rPr>
              <w:t>п</w:t>
            </w:r>
            <w:r w:rsidRPr="00165C1A">
              <w:rPr>
                <w:rFonts w:ascii="Times New Roman" w:hAnsi="Times New Roman" w:cs="Times New Roman"/>
                <w:color w:val="000000"/>
              </w:rPr>
              <w:t>лай олмаганлар (қайта топширишлардан сўнг)</w:t>
            </w:r>
          </w:p>
        </w:tc>
        <w:tc>
          <w:tcPr>
            <w:tcW w:w="1088" w:type="dxa"/>
            <w:shd w:val="clear" w:color="auto" w:fill="auto"/>
            <w:noWrap/>
            <w:vAlign w:val="center"/>
            <w:hideMark/>
          </w:tcPr>
          <w:p w:rsidR="00F45154" w:rsidRPr="00165C1A" w:rsidRDefault="00F45154" w:rsidP="00732136">
            <w:pPr>
              <w:spacing w:after="0"/>
              <w:ind w:left="-82" w:right="-112"/>
              <w:jc w:val="center"/>
              <w:rPr>
                <w:rFonts w:ascii="Times New Roman" w:hAnsi="Times New Roman" w:cs="Times New Roman"/>
                <w:color w:val="000000"/>
              </w:rPr>
            </w:pPr>
            <w:r w:rsidRPr="00165C1A">
              <w:rPr>
                <w:rFonts w:ascii="Times New Roman" w:hAnsi="Times New Roman" w:cs="Times New Roman"/>
                <w:color w:val="000000"/>
              </w:rPr>
              <w:t>сони</w:t>
            </w:r>
          </w:p>
        </w:tc>
        <w:tc>
          <w:tcPr>
            <w:tcW w:w="673" w:type="dxa"/>
            <w:shd w:val="clear" w:color="auto" w:fill="auto"/>
            <w:noWrap/>
            <w:vAlign w:val="center"/>
            <w:hideMark/>
          </w:tcPr>
          <w:p w:rsidR="00F45154" w:rsidRPr="00165C1A" w:rsidRDefault="00F45154" w:rsidP="00732136">
            <w:pPr>
              <w:spacing w:after="0"/>
              <w:ind w:left="-70" w:right="-55"/>
              <w:jc w:val="center"/>
              <w:rPr>
                <w:rFonts w:ascii="Times New Roman" w:hAnsi="Times New Roman" w:cs="Times New Roman"/>
                <w:color w:val="000000"/>
              </w:rPr>
            </w:pPr>
          </w:p>
        </w:tc>
        <w:tc>
          <w:tcPr>
            <w:tcW w:w="704" w:type="dxa"/>
            <w:shd w:val="clear" w:color="auto" w:fill="auto"/>
            <w:noWrap/>
            <w:vAlign w:val="center"/>
            <w:hideMark/>
          </w:tcPr>
          <w:p w:rsidR="00F45154" w:rsidRPr="00165C1A" w:rsidRDefault="00F45154" w:rsidP="00732136">
            <w:pPr>
              <w:spacing w:after="0"/>
              <w:ind w:left="-70" w:right="-74"/>
              <w:jc w:val="center"/>
              <w:rPr>
                <w:rFonts w:ascii="Times New Roman" w:hAnsi="Times New Roman" w:cs="Times New Roman"/>
                <w:color w:val="000000"/>
              </w:rPr>
            </w:pPr>
            <w:r w:rsidRPr="00165C1A">
              <w:rPr>
                <w:rFonts w:ascii="Times New Roman" w:hAnsi="Times New Roman" w:cs="Times New Roman"/>
                <w:color w:val="000000"/>
              </w:rPr>
              <w:t>0</w:t>
            </w:r>
          </w:p>
        </w:tc>
        <w:tc>
          <w:tcPr>
            <w:tcW w:w="709" w:type="dxa"/>
            <w:shd w:val="clear" w:color="auto" w:fill="auto"/>
            <w:noWrap/>
            <w:vAlign w:val="center"/>
            <w:hideMark/>
          </w:tcPr>
          <w:p w:rsidR="00F45154" w:rsidRPr="00165C1A" w:rsidRDefault="00F45154" w:rsidP="00732136">
            <w:pPr>
              <w:spacing w:after="0"/>
              <w:ind w:left="-65" w:right="-39"/>
              <w:jc w:val="center"/>
              <w:rPr>
                <w:rFonts w:ascii="Times New Roman" w:hAnsi="Times New Roman" w:cs="Times New Roman"/>
                <w:color w:val="000000"/>
              </w:rPr>
            </w:pPr>
            <w:r w:rsidRPr="00165C1A">
              <w:rPr>
                <w:rFonts w:ascii="Times New Roman" w:hAnsi="Times New Roman" w:cs="Times New Roman"/>
                <w:color w:val="000000"/>
              </w:rPr>
              <w:t>0</w:t>
            </w:r>
          </w:p>
        </w:tc>
        <w:tc>
          <w:tcPr>
            <w:tcW w:w="708" w:type="dxa"/>
            <w:shd w:val="clear" w:color="auto" w:fill="auto"/>
            <w:noWrap/>
            <w:vAlign w:val="center"/>
          </w:tcPr>
          <w:p w:rsidR="00F45154" w:rsidRPr="00165C1A" w:rsidRDefault="00F45154" w:rsidP="00732136">
            <w:pPr>
              <w:spacing w:after="0"/>
              <w:ind w:left="-45" w:right="-51"/>
              <w:jc w:val="center"/>
              <w:rPr>
                <w:rFonts w:ascii="Times New Roman" w:hAnsi="Times New Roman" w:cs="Times New Roman"/>
                <w:b/>
                <w:color w:val="000000"/>
              </w:rPr>
            </w:pPr>
          </w:p>
        </w:tc>
        <w:tc>
          <w:tcPr>
            <w:tcW w:w="851" w:type="dxa"/>
            <w:vAlign w:val="center"/>
          </w:tcPr>
          <w:p w:rsidR="00F45154" w:rsidRPr="00165C1A" w:rsidRDefault="00F45154" w:rsidP="00732136">
            <w:pPr>
              <w:spacing w:after="0"/>
              <w:ind w:left="-45" w:right="-51"/>
              <w:jc w:val="center"/>
              <w:rPr>
                <w:rFonts w:ascii="Times New Roman" w:hAnsi="Times New Roman" w:cs="Times New Roman"/>
                <w:color w:val="000000"/>
              </w:rPr>
            </w:pPr>
            <w:r w:rsidRPr="00165C1A">
              <w:rPr>
                <w:rFonts w:ascii="Times New Roman" w:hAnsi="Times New Roman" w:cs="Times New Roman"/>
                <w:color w:val="000000"/>
              </w:rPr>
              <w:t>0</w:t>
            </w:r>
          </w:p>
        </w:tc>
        <w:tc>
          <w:tcPr>
            <w:tcW w:w="901" w:type="dxa"/>
            <w:vAlign w:val="center"/>
          </w:tcPr>
          <w:p w:rsidR="00F45154" w:rsidRPr="00165C1A" w:rsidRDefault="00F45154" w:rsidP="00732136">
            <w:pPr>
              <w:spacing w:after="0"/>
              <w:ind w:left="-81" w:right="-47"/>
              <w:jc w:val="center"/>
              <w:rPr>
                <w:rFonts w:ascii="Times New Roman" w:hAnsi="Times New Roman" w:cs="Times New Roman"/>
                <w:b/>
                <w:color w:val="000000"/>
                <w:lang w:val="en-US"/>
              </w:rPr>
            </w:pPr>
            <w:r w:rsidRPr="00165C1A">
              <w:rPr>
                <w:rFonts w:ascii="Times New Roman" w:hAnsi="Times New Roman" w:cs="Times New Roman"/>
                <w:b/>
                <w:color w:val="000000"/>
                <w:lang w:val="en-US"/>
              </w:rPr>
              <w:t>0</w:t>
            </w:r>
          </w:p>
        </w:tc>
        <w:tc>
          <w:tcPr>
            <w:tcW w:w="992" w:type="dxa"/>
            <w:shd w:val="clear" w:color="auto" w:fill="auto"/>
            <w:noWrap/>
            <w:vAlign w:val="center"/>
          </w:tcPr>
          <w:p w:rsidR="00F45154" w:rsidRPr="00165C1A" w:rsidRDefault="00F45154" w:rsidP="00732136">
            <w:pPr>
              <w:spacing w:after="0"/>
              <w:ind w:left="-81" w:right="-47"/>
              <w:jc w:val="center"/>
              <w:rPr>
                <w:rFonts w:ascii="Times New Roman" w:hAnsi="Times New Roman" w:cs="Times New Roman"/>
                <w:color w:val="000000"/>
                <w:lang w:val="uz-Cyrl-UZ"/>
              </w:rPr>
            </w:pPr>
            <w:r w:rsidRPr="00165C1A">
              <w:rPr>
                <w:rFonts w:ascii="Times New Roman" w:hAnsi="Times New Roman" w:cs="Times New Roman"/>
                <w:color w:val="000000"/>
                <w:lang w:val="uz-Cyrl-UZ"/>
              </w:rPr>
              <w:t>0</w:t>
            </w:r>
          </w:p>
        </w:tc>
        <w:tc>
          <w:tcPr>
            <w:tcW w:w="1048" w:type="dxa"/>
            <w:shd w:val="clear" w:color="auto" w:fill="auto"/>
            <w:noWrap/>
            <w:vAlign w:val="center"/>
          </w:tcPr>
          <w:p w:rsidR="00F45154" w:rsidRPr="00165C1A" w:rsidRDefault="00F45154" w:rsidP="00732136">
            <w:pPr>
              <w:spacing w:after="0"/>
              <w:ind w:left="-93" w:right="-94"/>
              <w:jc w:val="center"/>
              <w:rPr>
                <w:rFonts w:ascii="Times New Roman" w:hAnsi="Times New Roman" w:cs="Times New Roman"/>
                <w:color w:val="000000"/>
              </w:rPr>
            </w:pPr>
          </w:p>
        </w:tc>
      </w:tr>
      <w:tr w:rsidR="00F45154" w:rsidRPr="00165C1A" w:rsidTr="006E17DB">
        <w:trPr>
          <w:trHeight w:val="600"/>
          <w:jc w:val="center"/>
        </w:trPr>
        <w:tc>
          <w:tcPr>
            <w:tcW w:w="2463" w:type="dxa"/>
            <w:vMerge/>
            <w:vAlign w:val="center"/>
            <w:hideMark/>
          </w:tcPr>
          <w:p w:rsidR="00F45154" w:rsidRPr="00165C1A" w:rsidRDefault="00F45154" w:rsidP="00732136">
            <w:pPr>
              <w:spacing w:after="0"/>
              <w:ind w:left="-58" w:right="-57"/>
              <w:rPr>
                <w:rFonts w:ascii="Times New Roman" w:hAnsi="Times New Roman" w:cs="Times New Roman"/>
                <w:color w:val="000000"/>
              </w:rPr>
            </w:pPr>
          </w:p>
        </w:tc>
        <w:tc>
          <w:tcPr>
            <w:tcW w:w="1088" w:type="dxa"/>
            <w:shd w:val="clear" w:color="auto" w:fill="auto"/>
            <w:noWrap/>
            <w:vAlign w:val="center"/>
            <w:hideMark/>
          </w:tcPr>
          <w:p w:rsidR="00F45154" w:rsidRPr="00165C1A" w:rsidRDefault="00F45154" w:rsidP="00732136">
            <w:pPr>
              <w:spacing w:after="0"/>
              <w:ind w:left="-82" w:right="-112"/>
              <w:jc w:val="center"/>
              <w:rPr>
                <w:rFonts w:ascii="Times New Roman" w:hAnsi="Times New Roman" w:cs="Times New Roman"/>
                <w:color w:val="000000"/>
              </w:rPr>
            </w:pPr>
            <w:r w:rsidRPr="00165C1A">
              <w:rPr>
                <w:rFonts w:ascii="Times New Roman" w:hAnsi="Times New Roman" w:cs="Times New Roman"/>
                <w:color w:val="000000"/>
              </w:rPr>
              <w:t>%</w:t>
            </w:r>
          </w:p>
        </w:tc>
        <w:tc>
          <w:tcPr>
            <w:tcW w:w="673" w:type="dxa"/>
            <w:shd w:val="clear" w:color="auto" w:fill="auto"/>
            <w:noWrap/>
            <w:vAlign w:val="center"/>
            <w:hideMark/>
          </w:tcPr>
          <w:p w:rsidR="00F45154" w:rsidRPr="00165C1A" w:rsidRDefault="00F45154" w:rsidP="00732136">
            <w:pPr>
              <w:spacing w:after="0"/>
              <w:ind w:left="-70" w:right="-55"/>
              <w:jc w:val="center"/>
              <w:rPr>
                <w:rFonts w:ascii="Times New Roman" w:hAnsi="Times New Roman" w:cs="Times New Roman"/>
                <w:color w:val="000000"/>
              </w:rPr>
            </w:pPr>
          </w:p>
        </w:tc>
        <w:tc>
          <w:tcPr>
            <w:tcW w:w="704" w:type="dxa"/>
            <w:shd w:val="clear" w:color="auto" w:fill="auto"/>
            <w:noWrap/>
            <w:vAlign w:val="center"/>
            <w:hideMark/>
          </w:tcPr>
          <w:p w:rsidR="00F45154" w:rsidRPr="00165C1A" w:rsidRDefault="00F45154" w:rsidP="00732136">
            <w:pPr>
              <w:spacing w:after="0"/>
              <w:ind w:left="-70" w:right="-74"/>
              <w:jc w:val="center"/>
              <w:rPr>
                <w:rFonts w:ascii="Times New Roman" w:hAnsi="Times New Roman" w:cs="Times New Roman"/>
                <w:color w:val="000000"/>
              </w:rPr>
            </w:pPr>
            <w:r w:rsidRPr="00165C1A">
              <w:rPr>
                <w:rFonts w:ascii="Times New Roman" w:hAnsi="Times New Roman" w:cs="Times New Roman"/>
                <w:color w:val="000000"/>
              </w:rPr>
              <w:t>0,0</w:t>
            </w:r>
          </w:p>
        </w:tc>
        <w:tc>
          <w:tcPr>
            <w:tcW w:w="709" w:type="dxa"/>
            <w:shd w:val="clear" w:color="auto" w:fill="auto"/>
            <w:noWrap/>
            <w:vAlign w:val="center"/>
            <w:hideMark/>
          </w:tcPr>
          <w:p w:rsidR="00F45154" w:rsidRPr="00165C1A" w:rsidRDefault="00F45154" w:rsidP="00732136">
            <w:pPr>
              <w:spacing w:after="0"/>
              <w:ind w:left="-65" w:right="-39"/>
              <w:jc w:val="center"/>
              <w:rPr>
                <w:rFonts w:ascii="Times New Roman" w:hAnsi="Times New Roman" w:cs="Times New Roman"/>
                <w:color w:val="000000"/>
              </w:rPr>
            </w:pPr>
            <w:r w:rsidRPr="00165C1A">
              <w:rPr>
                <w:rFonts w:ascii="Times New Roman" w:hAnsi="Times New Roman" w:cs="Times New Roman"/>
                <w:color w:val="000000"/>
              </w:rPr>
              <w:t>0,0</w:t>
            </w:r>
          </w:p>
        </w:tc>
        <w:tc>
          <w:tcPr>
            <w:tcW w:w="708" w:type="dxa"/>
            <w:shd w:val="clear" w:color="auto" w:fill="auto"/>
            <w:noWrap/>
            <w:vAlign w:val="center"/>
          </w:tcPr>
          <w:p w:rsidR="00F45154" w:rsidRPr="00165C1A" w:rsidRDefault="00F45154" w:rsidP="00732136">
            <w:pPr>
              <w:spacing w:after="0"/>
              <w:ind w:left="-45" w:right="-51"/>
              <w:jc w:val="center"/>
              <w:rPr>
                <w:rFonts w:ascii="Times New Roman" w:hAnsi="Times New Roman" w:cs="Times New Roman"/>
                <w:b/>
                <w:color w:val="000000"/>
              </w:rPr>
            </w:pPr>
          </w:p>
        </w:tc>
        <w:tc>
          <w:tcPr>
            <w:tcW w:w="851" w:type="dxa"/>
            <w:vAlign w:val="center"/>
          </w:tcPr>
          <w:p w:rsidR="00F45154" w:rsidRPr="00165C1A" w:rsidRDefault="00F45154" w:rsidP="00732136">
            <w:pPr>
              <w:spacing w:after="0"/>
              <w:ind w:left="-45" w:right="-51"/>
              <w:jc w:val="center"/>
              <w:rPr>
                <w:rFonts w:ascii="Times New Roman" w:hAnsi="Times New Roman" w:cs="Times New Roman"/>
                <w:color w:val="000000"/>
              </w:rPr>
            </w:pPr>
            <w:r w:rsidRPr="00165C1A">
              <w:rPr>
                <w:rFonts w:ascii="Times New Roman" w:hAnsi="Times New Roman" w:cs="Times New Roman"/>
                <w:color w:val="000000"/>
              </w:rPr>
              <w:t>0,0</w:t>
            </w:r>
          </w:p>
        </w:tc>
        <w:tc>
          <w:tcPr>
            <w:tcW w:w="901" w:type="dxa"/>
            <w:vAlign w:val="center"/>
          </w:tcPr>
          <w:p w:rsidR="00F45154" w:rsidRPr="00165C1A" w:rsidRDefault="00F45154" w:rsidP="00732136">
            <w:pPr>
              <w:spacing w:after="0"/>
              <w:ind w:left="-81" w:right="-47"/>
              <w:jc w:val="center"/>
              <w:rPr>
                <w:rFonts w:ascii="Times New Roman" w:hAnsi="Times New Roman" w:cs="Times New Roman"/>
                <w:b/>
                <w:color w:val="000000"/>
                <w:lang w:val="en-US"/>
              </w:rPr>
            </w:pPr>
            <w:r w:rsidRPr="00165C1A">
              <w:rPr>
                <w:rFonts w:ascii="Times New Roman" w:hAnsi="Times New Roman" w:cs="Times New Roman"/>
                <w:b/>
                <w:color w:val="000000"/>
                <w:lang w:val="en-US"/>
              </w:rPr>
              <w:t>0</w:t>
            </w:r>
          </w:p>
        </w:tc>
        <w:tc>
          <w:tcPr>
            <w:tcW w:w="992" w:type="dxa"/>
            <w:shd w:val="clear" w:color="auto" w:fill="auto"/>
            <w:noWrap/>
            <w:vAlign w:val="center"/>
          </w:tcPr>
          <w:p w:rsidR="00F45154" w:rsidRPr="00165C1A" w:rsidRDefault="00F45154" w:rsidP="00732136">
            <w:pPr>
              <w:spacing w:after="0"/>
              <w:ind w:left="-81" w:right="-47"/>
              <w:jc w:val="center"/>
              <w:rPr>
                <w:rFonts w:ascii="Times New Roman" w:hAnsi="Times New Roman" w:cs="Times New Roman"/>
                <w:color w:val="000000"/>
                <w:lang w:val="uz-Cyrl-UZ"/>
              </w:rPr>
            </w:pPr>
            <w:r w:rsidRPr="00165C1A">
              <w:rPr>
                <w:rFonts w:ascii="Times New Roman" w:hAnsi="Times New Roman" w:cs="Times New Roman"/>
                <w:color w:val="000000"/>
                <w:lang w:val="uz-Cyrl-UZ"/>
              </w:rPr>
              <w:t>0</w:t>
            </w:r>
          </w:p>
        </w:tc>
        <w:tc>
          <w:tcPr>
            <w:tcW w:w="1048" w:type="dxa"/>
            <w:shd w:val="clear" w:color="auto" w:fill="auto"/>
            <w:noWrap/>
            <w:vAlign w:val="center"/>
          </w:tcPr>
          <w:p w:rsidR="00F45154" w:rsidRPr="00165C1A" w:rsidRDefault="00F45154" w:rsidP="00732136">
            <w:pPr>
              <w:spacing w:after="0"/>
              <w:ind w:left="-93" w:right="-94"/>
              <w:jc w:val="center"/>
              <w:rPr>
                <w:rFonts w:ascii="Times New Roman" w:hAnsi="Times New Roman" w:cs="Times New Roman"/>
                <w:color w:val="000000"/>
              </w:rPr>
            </w:pPr>
          </w:p>
        </w:tc>
      </w:tr>
      <w:tr w:rsidR="00F45154" w:rsidRPr="00165C1A" w:rsidTr="006E17DB">
        <w:trPr>
          <w:trHeight w:val="675"/>
          <w:jc w:val="center"/>
        </w:trPr>
        <w:tc>
          <w:tcPr>
            <w:tcW w:w="2463" w:type="dxa"/>
            <w:vMerge w:val="restart"/>
            <w:shd w:val="clear" w:color="000000" w:fill="FFFFFF"/>
            <w:hideMark/>
          </w:tcPr>
          <w:p w:rsidR="00F45154" w:rsidRPr="00165C1A" w:rsidRDefault="00F45154" w:rsidP="00732136">
            <w:pPr>
              <w:spacing w:after="0"/>
              <w:ind w:left="-58" w:right="-57"/>
              <w:rPr>
                <w:rFonts w:ascii="Times New Roman" w:hAnsi="Times New Roman" w:cs="Times New Roman"/>
                <w:color w:val="333333"/>
              </w:rPr>
            </w:pPr>
            <w:r w:rsidRPr="00165C1A">
              <w:rPr>
                <w:rFonts w:ascii="Times New Roman" w:hAnsi="Times New Roman" w:cs="Times New Roman"/>
                <w:color w:val="000000"/>
              </w:rPr>
              <w:t>Кузг</w:t>
            </w:r>
            <w:proofErr w:type="gramStart"/>
            <w:r w:rsidRPr="00165C1A">
              <w:rPr>
                <w:rFonts w:ascii="Times New Roman" w:hAnsi="Times New Roman" w:cs="Times New Roman"/>
                <w:color w:val="000000"/>
              </w:rPr>
              <w:t>и(</w:t>
            </w:r>
            <w:proofErr w:type="gramEnd"/>
            <w:r w:rsidRPr="00165C1A">
              <w:rPr>
                <w:rFonts w:ascii="Times New Roman" w:hAnsi="Times New Roman" w:cs="Times New Roman"/>
                <w:color w:val="000000"/>
              </w:rPr>
              <w:t>баҳорги) семестр натижалари бўйича талабалар сафидан четлаштирилганлар</w:t>
            </w:r>
          </w:p>
        </w:tc>
        <w:tc>
          <w:tcPr>
            <w:tcW w:w="1088" w:type="dxa"/>
            <w:shd w:val="clear" w:color="auto" w:fill="auto"/>
            <w:noWrap/>
            <w:vAlign w:val="center"/>
            <w:hideMark/>
          </w:tcPr>
          <w:p w:rsidR="00F45154" w:rsidRPr="00165C1A" w:rsidRDefault="00F45154" w:rsidP="00732136">
            <w:pPr>
              <w:spacing w:after="0"/>
              <w:ind w:left="-82" w:right="-112"/>
              <w:jc w:val="center"/>
              <w:rPr>
                <w:rFonts w:ascii="Times New Roman" w:hAnsi="Times New Roman" w:cs="Times New Roman"/>
                <w:color w:val="000000"/>
              </w:rPr>
            </w:pPr>
            <w:r w:rsidRPr="00165C1A">
              <w:rPr>
                <w:rFonts w:ascii="Times New Roman" w:hAnsi="Times New Roman" w:cs="Times New Roman"/>
                <w:color w:val="000000"/>
              </w:rPr>
              <w:t>сони</w:t>
            </w:r>
          </w:p>
        </w:tc>
        <w:tc>
          <w:tcPr>
            <w:tcW w:w="673" w:type="dxa"/>
            <w:shd w:val="clear" w:color="auto" w:fill="auto"/>
            <w:noWrap/>
            <w:vAlign w:val="center"/>
            <w:hideMark/>
          </w:tcPr>
          <w:p w:rsidR="00F45154" w:rsidRPr="00165C1A" w:rsidRDefault="00F45154" w:rsidP="00732136">
            <w:pPr>
              <w:spacing w:after="0"/>
              <w:ind w:left="-70" w:right="-55"/>
              <w:jc w:val="center"/>
              <w:rPr>
                <w:rFonts w:ascii="Times New Roman" w:hAnsi="Times New Roman" w:cs="Times New Roman"/>
                <w:color w:val="000000"/>
                <w:lang w:val="uz-Cyrl-UZ"/>
              </w:rPr>
            </w:pPr>
            <w:r w:rsidRPr="00165C1A">
              <w:rPr>
                <w:rFonts w:ascii="Times New Roman" w:hAnsi="Times New Roman" w:cs="Times New Roman"/>
                <w:color w:val="000000"/>
                <w:lang w:val="uz-Cyrl-UZ"/>
              </w:rPr>
              <w:t>1</w:t>
            </w:r>
          </w:p>
        </w:tc>
        <w:tc>
          <w:tcPr>
            <w:tcW w:w="704" w:type="dxa"/>
            <w:shd w:val="clear" w:color="auto" w:fill="auto"/>
            <w:noWrap/>
            <w:vAlign w:val="center"/>
            <w:hideMark/>
          </w:tcPr>
          <w:p w:rsidR="00F45154" w:rsidRPr="00165C1A" w:rsidRDefault="00F45154" w:rsidP="00732136">
            <w:pPr>
              <w:spacing w:after="0"/>
              <w:ind w:left="-70" w:right="-74"/>
              <w:jc w:val="center"/>
              <w:rPr>
                <w:rFonts w:ascii="Times New Roman" w:hAnsi="Times New Roman" w:cs="Times New Roman"/>
                <w:color w:val="000000"/>
              </w:rPr>
            </w:pPr>
            <w:r w:rsidRPr="00165C1A">
              <w:rPr>
                <w:rFonts w:ascii="Times New Roman" w:hAnsi="Times New Roman" w:cs="Times New Roman"/>
                <w:color w:val="000000"/>
              </w:rPr>
              <w:t>1</w:t>
            </w:r>
          </w:p>
        </w:tc>
        <w:tc>
          <w:tcPr>
            <w:tcW w:w="709" w:type="dxa"/>
            <w:shd w:val="clear" w:color="auto" w:fill="auto"/>
            <w:noWrap/>
            <w:vAlign w:val="center"/>
            <w:hideMark/>
          </w:tcPr>
          <w:p w:rsidR="00F45154" w:rsidRPr="00165C1A" w:rsidRDefault="00F45154" w:rsidP="00732136">
            <w:pPr>
              <w:spacing w:after="0"/>
              <w:ind w:left="-65" w:right="-39"/>
              <w:jc w:val="center"/>
              <w:rPr>
                <w:rFonts w:ascii="Times New Roman" w:hAnsi="Times New Roman" w:cs="Times New Roman"/>
                <w:color w:val="000000"/>
              </w:rPr>
            </w:pPr>
            <w:r w:rsidRPr="00165C1A">
              <w:rPr>
                <w:rFonts w:ascii="Times New Roman" w:hAnsi="Times New Roman" w:cs="Times New Roman"/>
                <w:color w:val="000000"/>
              </w:rPr>
              <w:t>0</w:t>
            </w:r>
          </w:p>
        </w:tc>
        <w:tc>
          <w:tcPr>
            <w:tcW w:w="708" w:type="dxa"/>
            <w:shd w:val="clear" w:color="auto" w:fill="auto"/>
            <w:noWrap/>
            <w:vAlign w:val="center"/>
          </w:tcPr>
          <w:p w:rsidR="00F45154" w:rsidRPr="00165C1A" w:rsidRDefault="00F45154" w:rsidP="00732136">
            <w:pPr>
              <w:spacing w:after="0"/>
              <w:ind w:left="-45" w:right="-51"/>
              <w:jc w:val="center"/>
              <w:rPr>
                <w:rFonts w:ascii="Times New Roman" w:hAnsi="Times New Roman" w:cs="Times New Roman"/>
                <w:b/>
                <w:color w:val="000000"/>
              </w:rPr>
            </w:pPr>
          </w:p>
        </w:tc>
        <w:tc>
          <w:tcPr>
            <w:tcW w:w="851" w:type="dxa"/>
            <w:vAlign w:val="center"/>
          </w:tcPr>
          <w:p w:rsidR="00F45154" w:rsidRPr="00165C1A" w:rsidRDefault="00F45154" w:rsidP="00732136">
            <w:pPr>
              <w:spacing w:after="0"/>
              <w:ind w:left="-45" w:right="-51"/>
              <w:jc w:val="center"/>
              <w:rPr>
                <w:rFonts w:ascii="Times New Roman" w:hAnsi="Times New Roman" w:cs="Times New Roman"/>
                <w:color w:val="000000"/>
              </w:rPr>
            </w:pPr>
            <w:r w:rsidRPr="00165C1A">
              <w:rPr>
                <w:rFonts w:ascii="Times New Roman" w:hAnsi="Times New Roman" w:cs="Times New Roman"/>
                <w:color w:val="000000"/>
              </w:rPr>
              <w:t>2</w:t>
            </w:r>
          </w:p>
        </w:tc>
        <w:tc>
          <w:tcPr>
            <w:tcW w:w="901" w:type="dxa"/>
            <w:vAlign w:val="center"/>
          </w:tcPr>
          <w:p w:rsidR="00F45154" w:rsidRPr="00165C1A" w:rsidRDefault="00F45154" w:rsidP="00732136">
            <w:pPr>
              <w:spacing w:after="0"/>
              <w:ind w:left="-81" w:right="-47"/>
              <w:jc w:val="center"/>
              <w:rPr>
                <w:rFonts w:ascii="Times New Roman" w:hAnsi="Times New Roman" w:cs="Times New Roman"/>
                <w:b/>
                <w:color w:val="000000"/>
                <w:lang w:val="en-US"/>
              </w:rPr>
            </w:pPr>
            <w:r w:rsidRPr="00165C1A">
              <w:rPr>
                <w:rFonts w:ascii="Times New Roman" w:hAnsi="Times New Roman" w:cs="Times New Roman"/>
                <w:b/>
                <w:color w:val="000000"/>
                <w:lang w:val="en-US"/>
              </w:rPr>
              <w:t>4</w:t>
            </w:r>
          </w:p>
        </w:tc>
        <w:tc>
          <w:tcPr>
            <w:tcW w:w="992" w:type="dxa"/>
            <w:shd w:val="clear" w:color="auto" w:fill="auto"/>
            <w:noWrap/>
            <w:vAlign w:val="center"/>
            <w:hideMark/>
          </w:tcPr>
          <w:p w:rsidR="00F45154" w:rsidRPr="00165C1A" w:rsidRDefault="00F45154" w:rsidP="00732136">
            <w:pPr>
              <w:spacing w:after="0"/>
              <w:ind w:left="-81" w:right="-47"/>
              <w:jc w:val="center"/>
              <w:rPr>
                <w:rFonts w:ascii="Times New Roman" w:hAnsi="Times New Roman" w:cs="Times New Roman"/>
                <w:color w:val="000000"/>
              </w:rPr>
            </w:pPr>
            <w:r w:rsidRPr="00165C1A">
              <w:rPr>
                <w:rFonts w:ascii="Times New Roman" w:hAnsi="Times New Roman" w:cs="Times New Roman"/>
                <w:color w:val="000000"/>
              </w:rPr>
              <w:t>0</w:t>
            </w:r>
          </w:p>
        </w:tc>
        <w:tc>
          <w:tcPr>
            <w:tcW w:w="1048" w:type="dxa"/>
            <w:shd w:val="clear" w:color="auto" w:fill="auto"/>
            <w:noWrap/>
            <w:vAlign w:val="center"/>
          </w:tcPr>
          <w:p w:rsidR="00F45154" w:rsidRPr="00165C1A" w:rsidRDefault="00F45154" w:rsidP="00732136">
            <w:pPr>
              <w:spacing w:after="0"/>
              <w:ind w:left="-93" w:right="-94"/>
              <w:jc w:val="center"/>
              <w:rPr>
                <w:rFonts w:ascii="Times New Roman" w:hAnsi="Times New Roman" w:cs="Times New Roman"/>
                <w:color w:val="000000"/>
              </w:rPr>
            </w:pPr>
          </w:p>
        </w:tc>
      </w:tr>
      <w:tr w:rsidR="00F45154" w:rsidRPr="00165C1A" w:rsidTr="00484B04">
        <w:trPr>
          <w:trHeight w:val="423"/>
          <w:jc w:val="center"/>
        </w:trPr>
        <w:tc>
          <w:tcPr>
            <w:tcW w:w="2463" w:type="dxa"/>
            <w:vMerge/>
            <w:vAlign w:val="center"/>
            <w:hideMark/>
          </w:tcPr>
          <w:p w:rsidR="00F45154" w:rsidRPr="00165C1A" w:rsidRDefault="00F45154" w:rsidP="00732136">
            <w:pPr>
              <w:spacing w:after="0"/>
              <w:rPr>
                <w:rFonts w:ascii="Times New Roman" w:hAnsi="Times New Roman" w:cs="Times New Roman"/>
                <w:color w:val="333333"/>
              </w:rPr>
            </w:pPr>
          </w:p>
        </w:tc>
        <w:tc>
          <w:tcPr>
            <w:tcW w:w="1088" w:type="dxa"/>
            <w:shd w:val="clear" w:color="auto" w:fill="auto"/>
            <w:noWrap/>
            <w:vAlign w:val="center"/>
            <w:hideMark/>
          </w:tcPr>
          <w:p w:rsidR="00F45154" w:rsidRPr="00165C1A" w:rsidRDefault="00F45154" w:rsidP="00732136">
            <w:pPr>
              <w:spacing w:after="0"/>
              <w:ind w:left="-82" w:right="-112"/>
              <w:jc w:val="center"/>
              <w:rPr>
                <w:rFonts w:ascii="Times New Roman" w:hAnsi="Times New Roman" w:cs="Times New Roman"/>
                <w:color w:val="000000"/>
              </w:rPr>
            </w:pPr>
            <w:r w:rsidRPr="00165C1A">
              <w:rPr>
                <w:rFonts w:ascii="Times New Roman" w:hAnsi="Times New Roman" w:cs="Times New Roman"/>
                <w:color w:val="000000"/>
              </w:rPr>
              <w:t>%</w:t>
            </w:r>
          </w:p>
        </w:tc>
        <w:tc>
          <w:tcPr>
            <w:tcW w:w="673" w:type="dxa"/>
            <w:shd w:val="clear" w:color="auto" w:fill="auto"/>
            <w:noWrap/>
            <w:vAlign w:val="center"/>
            <w:hideMark/>
          </w:tcPr>
          <w:p w:rsidR="00F45154" w:rsidRPr="00165C1A" w:rsidRDefault="00F45154" w:rsidP="00732136">
            <w:pPr>
              <w:spacing w:after="0"/>
              <w:ind w:left="-70" w:right="-55"/>
              <w:jc w:val="center"/>
              <w:rPr>
                <w:rFonts w:ascii="Times New Roman" w:hAnsi="Times New Roman" w:cs="Times New Roman"/>
                <w:color w:val="000000"/>
                <w:lang w:val="uz-Cyrl-UZ"/>
              </w:rPr>
            </w:pPr>
            <w:r w:rsidRPr="00165C1A">
              <w:rPr>
                <w:rFonts w:ascii="Times New Roman" w:hAnsi="Times New Roman" w:cs="Times New Roman"/>
                <w:color w:val="000000"/>
                <w:lang w:val="uz-Cyrl-UZ"/>
              </w:rPr>
              <w:t>0,54</w:t>
            </w:r>
          </w:p>
        </w:tc>
        <w:tc>
          <w:tcPr>
            <w:tcW w:w="704" w:type="dxa"/>
            <w:shd w:val="clear" w:color="auto" w:fill="auto"/>
            <w:noWrap/>
            <w:vAlign w:val="center"/>
            <w:hideMark/>
          </w:tcPr>
          <w:p w:rsidR="00F45154" w:rsidRPr="00165C1A" w:rsidRDefault="00F45154" w:rsidP="00732136">
            <w:pPr>
              <w:spacing w:after="0"/>
              <w:ind w:left="-70" w:right="-74"/>
              <w:jc w:val="center"/>
              <w:rPr>
                <w:rFonts w:ascii="Times New Roman" w:hAnsi="Times New Roman" w:cs="Times New Roman"/>
                <w:color w:val="000000"/>
                <w:lang w:val="en-US"/>
              </w:rPr>
            </w:pPr>
            <w:r w:rsidRPr="00165C1A">
              <w:rPr>
                <w:rFonts w:ascii="Times New Roman" w:hAnsi="Times New Roman" w:cs="Times New Roman"/>
                <w:color w:val="000000"/>
              </w:rPr>
              <w:t>0</w:t>
            </w:r>
            <w:r w:rsidRPr="00165C1A">
              <w:rPr>
                <w:rFonts w:ascii="Times New Roman" w:hAnsi="Times New Roman" w:cs="Times New Roman"/>
                <w:color w:val="000000"/>
                <w:lang w:val="en-US"/>
              </w:rPr>
              <w:t>,49</w:t>
            </w:r>
          </w:p>
        </w:tc>
        <w:tc>
          <w:tcPr>
            <w:tcW w:w="709" w:type="dxa"/>
            <w:shd w:val="clear" w:color="auto" w:fill="auto"/>
            <w:noWrap/>
            <w:vAlign w:val="center"/>
            <w:hideMark/>
          </w:tcPr>
          <w:p w:rsidR="00F45154" w:rsidRPr="00165C1A" w:rsidRDefault="00F45154" w:rsidP="00732136">
            <w:pPr>
              <w:spacing w:after="0"/>
              <w:ind w:left="-65" w:right="-39"/>
              <w:jc w:val="center"/>
              <w:rPr>
                <w:rFonts w:ascii="Times New Roman" w:hAnsi="Times New Roman" w:cs="Times New Roman"/>
                <w:color w:val="000000"/>
              </w:rPr>
            </w:pPr>
            <w:r w:rsidRPr="00165C1A">
              <w:rPr>
                <w:rFonts w:ascii="Times New Roman" w:hAnsi="Times New Roman" w:cs="Times New Roman"/>
                <w:color w:val="000000"/>
              </w:rPr>
              <w:t>0</w:t>
            </w:r>
          </w:p>
        </w:tc>
        <w:tc>
          <w:tcPr>
            <w:tcW w:w="708" w:type="dxa"/>
            <w:shd w:val="clear" w:color="auto" w:fill="auto"/>
            <w:noWrap/>
            <w:vAlign w:val="center"/>
          </w:tcPr>
          <w:p w:rsidR="00F45154" w:rsidRPr="00165C1A" w:rsidRDefault="00F45154" w:rsidP="00732136">
            <w:pPr>
              <w:spacing w:after="0"/>
              <w:ind w:left="-45" w:right="-51"/>
              <w:jc w:val="center"/>
              <w:rPr>
                <w:rFonts w:ascii="Times New Roman" w:hAnsi="Times New Roman" w:cs="Times New Roman"/>
                <w:b/>
                <w:color w:val="000000"/>
              </w:rPr>
            </w:pPr>
          </w:p>
        </w:tc>
        <w:tc>
          <w:tcPr>
            <w:tcW w:w="851" w:type="dxa"/>
            <w:vAlign w:val="center"/>
          </w:tcPr>
          <w:p w:rsidR="00F45154" w:rsidRPr="00165C1A" w:rsidRDefault="00F45154" w:rsidP="00732136">
            <w:pPr>
              <w:spacing w:after="0"/>
              <w:ind w:left="-45" w:right="-51"/>
              <w:jc w:val="center"/>
              <w:rPr>
                <w:rFonts w:ascii="Times New Roman" w:hAnsi="Times New Roman" w:cs="Times New Roman"/>
                <w:color w:val="000000"/>
              </w:rPr>
            </w:pPr>
            <w:r w:rsidRPr="00165C1A">
              <w:rPr>
                <w:rFonts w:ascii="Times New Roman" w:hAnsi="Times New Roman" w:cs="Times New Roman"/>
                <w:color w:val="000000"/>
              </w:rPr>
              <w:t>1.0</w:t>
            </w:r>
          </w:p>
        </w:tc>
        <w:tc>
          <w:tcPr>
            <w:tcW w:w="901" w:type="dxa"/>
            <w:vAlign w:val="center"/>
          </w:tcPr>
          <w:p w:rsidR="00F45154" w:rsidRPr="00165C1A" w:rsidRDefault="00F45154" w:rsidP="00732136">
            <w:pPr>
              <w:spacing w:after="0"/>
              <w:ind w:left="-81" w:right="-47"/>
              <w:jc w:val="center"/>
              <w:rPr>
                <w:rFonts w:ascii="Times New Roman" w:hAnsi="Times New Roman" w:cs="Times New Roman"/>
                <w:b/>
                <w:color w:val="000000"/>
                <w:lang w:val="en-US"/>
              </w:rPr>
            </w:pPr>
            <w:r w:rsidRPr="00165C1A">
              <w:rPr>
                <w:rFonts w:ascii="Times New Roman" w:hAnsi="Times New Roman" w:cs="Times New Roman"/>
                <w:b/>
                <w:color w:val="000000"/>
                <w:lang w:val="en-US"/>
              </w:rPr>
              <w:t>0,6</w:t>
            </w:r>
          </w:p>
        </w:tc>
        <w:tc>
          <w:tcPr>
            <w:tcW w:w="992" w:type="dxa"/>
            <w:shd w:val="clear" w:color="auto" w:fill="auto"/>
            <w:noWrap/>
            <w:vAlign w:val="center"/>
            <w:hideMark/>
          </w:tcPr>
          <w:p w:rsidR="00F45154" w:rsidRPr="00165C1A" w:rsidRDefault="00F45154" w:rsidP="00732136">
            <w:pPr>
              <w:spacing w:after="0"/>
              <w:ind w:left="-81" w:right="-47"/>
              <w:jc w:val="center"/>
              <w:rPr>
                <w:rFonts w:ascii="Times New Roman" w:hAnsi="Times New Roman" w:cs="Times New Roman"/>
                <w:color w:val="000000"/>
              </w:rPr>
            </w:pPr>
            <w:r w:rsidRPr="00165C1A">
              <w:rPr>
                <w:rFonts w:ascii="Times New Roman" w:hAnsi="Times New Roman" w:cs="Times New Roman"/>
                <w:color w:val="000000"/>
              </w:rPr>
              <w:t>0</w:t>
            </w:r>
          </w:p>
        </w:tc>
        <w:tc>
          <w:tcPr>
            <w:tcW w:w="1048" w:type="dxa"/>
            <w:shd w:val="clear" w:color="auto" w:fill="auto"/>
            <w:noWrap/>
            <w:vAlign w:val="center"/>
          </w:tcPr>
          <w:p w:rsidR="00F45154" w:rsidRPr="00165C1A" w:rsidRDefault="00F45154" w:rsidP="00732136">
            <w:pPr>
              <w:spacing w:after="0"/>
              <w:ind w:left="-93" w:right="-94"/>
              <w:jc w:val="center"/>
              <w:rPr>
                <w:rFonts w:ascii="Times New Roman" w:hAnsi="Times New Roman" w:cs="Times New Roman"/>
                <w:color w:val="000000"/>
              </w:rPr>
            </w:pPr>
          </w:p>
        </w:tc>
      </w:tr>
    </w:tbl>
    <w:p w:rsidR="00140BEE" w:rsidRDefault="00140BEE" w:rsidP="00543F8F">
      <w:pPr>
        <w:spacing w:after="0" w:line="240" w:lineRule="auto"/>
        <w:ind w:firstLine="567"/>
        <w:jc w:val="both"/>
        <w:rPr>
          <w:rFonts w:ascii="Times New Roman" w:hAnsi="Times New Roman" w:cs="Times New Roman"/>
          <w:b/>
          <w:i/>
          <w:sz w:val="28"/>
          <w:szCs w:val="28"/>
          <w:lang w:val="uz-Cyrl-UZ"/>
        </w:rPr>
      </w:pPr>
    </w:p>
    <w:p w:rsidR="00F45154" w:rsidRPr="002D0634" w:rsidRDefault="00165C1A" w:rsidP="00543F8F">
      <w:pPr>
        <w:spacing w:after="0" w:line="240" w:lineRule="auto"/>
        <w:ind w:firstLine="567"/>
        <w:jc w:val="both"/>
        <w:rPr>
          <w:rFonts w:ascii="Times New Roman" w:hAnsi="Times New Roman" w:cs="Times New Roman"/>
          <w:sz w:val="28"/>
          <w:szCs w:val="28"/>
          <w:lang w:val="uz-Cyrl-UZ"/>
        </w:rPr>
      </w:pPr>
      <w:r w:rsidRPr="00484B04">
        <w:rPr>
          <w:rFonts w:ascii="Times New Roman" w:hAnsi="Times New Roman" w:cs="Times New Roman"/>
          <w:b/>
          <w:i/>
          <w:sz w:val="28"/>
          <w:szCs w:val="28"/>
          <w:lang w:val="uz-Cyrl-UZ"/>
        </w:rPr>
        <w:t>Б.Толипов</w:t>
      </w:r>
      <w:r>
        <w:rPr>
          <w:rFonts w:ascii="Times New Roman" w:hAnsi="Times New Roman" w:cs="Times New Roman"/>
          <w:b/>
          <w:sz w:val="28"/>
          <w:szCs w:val="28"/>
          <w:lang w:val="uz-Cyrl-UZ"/>
        </w:rPr>
        <w:t xml:space="preserve"> – </w:t>
      </w:r>
      <w:r w:rsidRPr="00165C1A">
        <w:rPr>
          <w:rFonts w:ascii="Times New Roman" w:hAnsi="Times New Roman" w:cs="Times New Roman"/>
          <w:sz w:val="28"/>
          <w:szCs w:val="28"/>
          <w:lang w:val="uz-Cyrl-UZ"/>
        </w:rPr>
        <w:t>ТТ ва КТ факультети декани</w:t>
      </w:r>
      <w:r>
        <w:rPr>
          <w:rFonts w:ascii="Times New Roman" w:hAnsi="Times New Roman" w:cs="Times New Roman"/>
          <w:b/>
          <w:sz w:val="28"/>
          <w:szCs w:val="28"/>
          <w:lang w:val="uz-Cyrl-UZ"/>
        </w:rPr>
        <w:t xml:space="preserve"> </w:t>
      </w:r>
      <w:r>
        <w:rPr>
          <w:rFonts w:ascii="Times New Roman" w:hAnsi="Times New Roman" w:cs="Times New Roman"/>
          <w:sz w:val="28"/>
          <w:szCs w:val="28"/>
          <w:lang w:val="uz-Cyrl-UZ"/>
        </w:rPr>
        <w:t>–</w:t>
      </w:r>
      <w:r>
        <w:rPr>
          <w:rFonts w:ascii="Times New Roman" w:hAnsi="Times New Roman" w:cs="Times New Roman"/>
          <w:b/>
          <w:sz w:val="28"/>
          <w:szCs w:val="28"/>
          <w:lang w:val="uz-Cyrl-UZ"/>
        </w:rPr>
        <w:t xml:space="preserve"> </w:t>
      </w:r>
      <w:r>
        <w:rPr>
          <w:rFonts w:ascii="Times New Roman" w:hAnsi="Times New Roman" w:cs="Times New Roman"/>
          <w:sz w:val="28"/>
          <w:szCs w:val="28"/>
          <w:lang w:val="uz-Cyrl-UZ"/>
        </w:rPr>
        <w:t>Факультетда бакалавриатнинг 4</w:t>
      </w:r>
      <w:r w:rsidR="00F45154" w:rsidRPr="002D0634">
        <w:rPr>
          <w:rFonts w:ascii="Times New Roman" w:hAnsi="Times New Roman" w:cs="Times New Roman"/>
          <w:sz w:val="28"/>
          <w:szCs w:val="28"/>
          <w:lang w:val="uz-Cyrl-UZ"/>
        </w:rPr>
        <w:t>та йўналиши бўйича ўқув машғулотлари олиб борилмоқда:</w:t>
      </w:r>
    </w:p>
    <w:p w:rsidR="00F45154" w:rsidRPr="002D0634" w:rsidRDefault="00F45154" w:rsidP="00140BEE">
      <w:pPr>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rPr>
        <w:t>5</w:t>
      </w:r>
      <w:r w:rsidRPr="002D0634">
        <w:rPr>
          <w:rFonts w:ascii="Times New Roman" w:hAnsi="Times New Roman" w:cs="Times New Roman"/>
          <w:sz w:val="28"/>
          <w:szCs w:val="28"/>
          <w:lang w:val="uz-Cyrl-UZ"/>
        </w:rPr>
        <w:t xml:space="preserve">350100 – </w:t>
      </w:r>
      <w:r w:rsidRPr="002D0634">
        <w:rPr>
          <w:rFonts w:ascii="Times New Roman" w:hAnsi="Times New Roman" w:cs="Times New Roman"/>
          <w:sz w:val="28"/>
          <w:szCs w:val="28"/>
        </w:rPr>
        <w:t>Телекоммуникация</w:t>
      </w:r>
      <w:r w:rsidRPr="002D0634">
        <w:rPr>
          <w:rFonts w:ascii="Times New Roman" w:hAnsi="Times New Roman" w:cs="Times New Roman"/>
          <w:sz w:val="28"/>
          <w:szCs w:val="28"/>
          <w:lang w:val="uz-Cyrl-UZ"/>
        </w:rPr>
        <w:t xml:space="preserve"> технологиялари</w:t>
      </w:r>
      <w:r w:rsidR="00165C1A">
        <w:rPr>
          <w:rFonts w:ascii="Times New Roman" w:hAnsi="Times New Roman" w:cs="Times New Roman"/>
          <w:sz w:val="28"/>
          <w:szCs w:val="28"/>
          <w:lang w:val="uz-Cyrl-UZ"/>
        </w:rPr>
        <w:t xml:space="preserve">, </w:t>
      </w:r>
      <w:r w:rsidRPr="002D0634">
        <w:rPr>
          <w:rFonts w:ascii="Times New Roman" w:hAnsi="Times New Roman" w:cs="Times New Roman"/>
          <w:sz w:val="28"/>
          <w:szCs w:val="28"/>
          <w:lang w:val="uz-Cyrl-UZ"/>
        </w:rPr>
        <w:t xml:space="preserve">5350400 – АКТ </w:t>
      </w:r>
      <w:r w:rsidRPr="002D0634">
        <w:rPr>
          <w:rFonts w:ascii="Times New Roman" w:hAnsi="Times New Roman" w:cs="Times New Roman"/>
          <w:noProof/>
          <w:sz w:val="28"/>
          <w:szCs w:val="28"/>
          <w:lang w:val="uz-Cyrl-UZ"/>
        </w:rPr>
        <w:t>соҳасида</w:t>
      </w:r>
      <w:r w:rsidRPr="002D0634">
        <w:rPr>
          <w:rFonts w:ascii="Times New Roman" w:hAnsi="Times New Roman" w:cs="Times New Roman"/>
          <w:sz w:val="28"/>
          <w:szCs w:val="28"/>
        </w:rPr>
        <w:t xml:space="preserve"> </w:t>
      </w:r>
      <w:r w:rsidRPr="002D0634">
        <w:rPr>
          <w:rFonts w:ascii="Times New Roman" w:hAnsi="Times New Roman" w:cs="Times New Roman"/>
          <w:sz w:val="28"/>
          <w:szCs w:val="28"/>
          <w:lang w:val="uz-Cyrl-UZ"/>
        </w:rPr>
        <w:t>Касбий  таълими</w:t>
      </w:r>
      <w:r w:rsidR="00165C1A">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5330600 – Дастурий</w:t>
      </w:r>
      <w:r w:rsidR="00165C1A">
        <w:rPr>
          <w:rFonts w:ascii="Times New Roman" w:hAnsi="Times New Roman" w:cs="Times New Roman"/>
          <w:sz w:val="28"/>
          <w:szCs w:val="28"/>
          <w:lang w:val="uz-Cyrl-UZ"/>
        </w:rPr>
        <w:t xml:space="preserve"> инжинирнинг, </w:t>
      </w:r>
      <w:r w:rsidRPr="002D0634">
        <w:rPr>
          <w:rFonts w:ascii="Times New Roman" w:hAnsi="Times New Roman" w:cs="Times New Roman"/>
          <w:sz w:val="28"/>
          <w:szCs w:val="28"/>
          <w:lang w:val="uz-Cyrl-UZ"/>
        </w:rPr>
        <w:t>5350300 – Ахборот хавфсизлиги</w:t>
      </w:r>
      <w:r w:rsidR="00165C1A">
        <w:rPr>
          <w:rFonts w:ascii="Times New Roman" w:hAnsi="Times New Roman" w:cs="Times New Roman"/>
          <w:sz w:val="28"/>
          <w:szCs w:val="28"/>
          <w:lang w:val="uz-Cyrl-UZ"/>
        </w:rPr>
        <w:t>.</w:t>
      </w:r>
    </w:p>
    <w:p w:rsidR="00F45154" w:rsidRPr="002D0634" w:rsidRDefault="00F45154" w:rsidP="00992210">
      <w:pPr>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lastRenderedPageBreak/>
        <w:t>Ўқув жараёни Ўзбекистон Республикаси Олий ва ўрта махсус таълим вазирлиги томонидан буйруқ билан тасдиқланган Давлат таълим стандартлари (ДТС) асосида амалга оширилмоқда. Барча йўналишлар бўйича тасдиқланган ўқув режалари мавжуд. Кафедрада фанлар бўйича вазирлик томонидан тасдиқланган наъмунавий ўқув дастурлари бор. Уларнинг асосида ишчи ўқув дасту</w:t>
      </w:r>
      <w:r w:rsidR="00543F8F">
        <w:rPr>
          <w:rFonts w:ascii="Times New Roman" w:hAnsi="Times New Roman" w:cs="Times New Roman"/>
          <w:sz w:val="28"/>
          <w:szCs w:val="28"/>
          <w:lang w:val="uz-Cyrl-UZ"/>
        </w:rPr>
        <w:t>рлари ишлаб чиқилган ва филиал К</w:t>
      </w:r>
      <w:r w:rsidRPr="002D0634">
        <w:rPr>
          <w:rFonts w:ascii="Times New Roman" w:hAnsi="Times New Roman" w:cs="Times New Roman"/>
          <w:sz w:val="28"/>
          <w:szCs w:val="28"/>
          <w:lang w:val="uz-Cyrl-UZ"/>
        </w:rPr>
        <w:t>енгашида тасдиқланган. Кафедра профессор-ўқитувчиларига намунавий ва ишчи ўқув дастурларини амалга ошириш бўйича услубий ва амалий кўрсатмалар берилган. Фанлар бўйича маъруза, амалиёт ва лаборатория ишларини бажариш бўйича календарь режа ишлаб чиқилган ва тасдиқланган.</w:t>
      </w:r>
    </w:p>
    <w:p w:rsidR="00F45154" w:rsidRPr="002D0634" w:rsidRDefault="00F45154" w:rsidP="00992210">
      <w:pPr>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Профессор-ўқитувчиларнинг шахсий иш режаларида белгиланган вазифалар тўла амалга оширилди. Шунингдек, кафедранинг фаолиятида кафедра йиғилишларини  ўтказиш ва унда қабул қи</w:t>
      </w:r>
      <w:r w:rsidR="00543F8F">
        <w:rPr>
          <w:rFonts w:ascii="Times New Roman" w:hAnsi="Times New Roman" w:cs="Times New Roman"/>
          <w:sz w:val="28"/>
          <w:szCs w:val="28"/>
          <w:lang w:val="uz-Cyrl-UZ"/>
        </w:rPr>
        <w:t>линган қарорларнинг бажарилиши</w:t>
      </w:r>
      <w:r w:rsidRPr="002D0634">
        <w:rPr>
          <w:rFonts w:ascii="Times New Roman" w:hAnsi="Times New Roman" w:cs="Times New Roman"/>
          <w:sz w:val="28"/>
          <w:szCs w:val="28"/>
          <w:lang w:val="uz-Cyrl-UZ"/>
        </w:rPr>
        <w:t xml:space="preserve"> мониторингини  ташкил қилишга, кафедра йиғилишларини талаблар даражасида сифатли ўтказишга, ўқув, услубий ва илмий йўналишлардаги долзарб масалаларни ҳал қилишга қаратилди. Масалан, лаборатория ва амалиёт дарсларининг сифатини ошириш, янги педагогик технологиялардан фойдаланиш, ўқув жараёнига интерфаол усулларни киритиш, мультимедиа ва виртуал электрон тизимлардан фойдаланиш каби масалаларга эътибор қарат</w:t>
      </w:r>
      <w:r w:rsidR="00543F8F">
        <w:rPr>
          <w:rFonts w:ascii="Times New Roman" w:hAnsi="Times New Roman" w:cs="Times New Roman"/>
          <w:sz w:val="28"/>
          <w:szCs w:val="28"/>
          <w:lang w:val="uz-Cyrl-UZ"/>
        </w:rPr>
        <w:t>илди. Ўқув йили давомида 11</w:t>
      </w:r>
      <w:r w:rsidRPr="002D0634">
        <w:rPr>
          <w:rFonts w:ascii="Times New Roman" w:hAnsi="Times New Roman" w:cs="Times New Roman"/>
          <w:sz w:val="28"/>
          <w:szCs w:val="28"/>
          <w:lang w:val="uz-Cyrl-UZ"/>
        </w:rPr>
        <w:t xml:space="preserve">та Факультет йиғилиши ўтказилди ва унда таълим сифатини ошириш ўқув жараёнини талаблар даражасида ўтказиш, ўқув-услубий, илмий-тадқиқот, маънавий-маърифий соҳаларни такомиллаштиришга боғлиқ </w:t>
      </w:r>
      <w:smartTag w:uri="urn:schemas-microsoft-com:office:smarttags" w:element="metricconverter">
        <w:smartTagPr>
          <w:attr w:name="ProductID" w:val="40 га"/>
        </w:smartTagPr>
        <w:r w:rsidRPr="002D0634">
          <w:rPr>
            <w:rFonts w:ascii="Times New Roman" w:hAnsi="Times New Roman" w:cs="Times New Roman"/>
            <w:sz w:val="28"/>
            <w:szCs w:val="28"/>
            <w:lang w:val="uz-Cyrl-UZ"/>
          </w:rPr>
          <w:t>40 га</w:t>
        </w:r>
      </w:smartTag>
      <w:r w:rsidRPr="002D0634">
        <w:rPr>
          <w:rFonts w:ascii="Times New Roman" w:hAnsi="Times New Roman" w:cs="Times New Roman"/>
          <w:sz w:val="28"/>
          <w:szCs w:val="28"/>
          <w:lang w:val="uz-Cyrl-UZ"/>
        </w:rPr>
        <w:t xml:space="preserve"> яқин масалалар кўриб чиқилди. </w:t>
      </w:r>
    </w:p>
    <w:p w:rsidR="00F45154" w:rsidRPr="002D0634" w:rsidRDefault="00F45154" w:rsidP="00992210">
      <w:pPr>
        <w:shd w:val="clear" w:color="auto" w:fill="FFFFFF"/>
        <w:spacing w:after="0" w:line="240" w:lineRule="auto"/>
        <w:ind w:right="-6" w:firstLine="708"/>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Талабалар  билимини баҳолашда  Олий ва ўрта махсус таълим вазирлигининг 2009 йил 11 июндаги 204-сонли буйруғи билан  тасдиқланган ва 2010 йил 25 августдаги 333-сонли буйруғи билан ўзгартириш киритилган “</w:t>
      </w:r>
      <w:r w:rsidRPr="002D0634">
        <w:rPr>
          <w:rFonts w:ascii="Times New Roman" w:hAnsi="Times New Roman" w:cs="Times New Roman"/>
          <w:bCs/>
          <w:sz w:val="28"/>
          <w:szCs w:val="28"/>
          <w:lang w:val="uz-Cyrl-UZ"/>
        </w:rPr>
        <w:t xml:space="preserve">Олий таълим муассасаларида талабалар билимини назорат қилиш ва баҳолашнинг рейтинг тизими тўғрисида НИЗОМ </w:t>
      </w:r>
      <w:r w:rsidRPr="002D0634">
        <w:rPr>
          <w:rFonts w:ascii="Times New Roman" w:hAnsi="Times New Roman" w:cs="Times New Roman"/>
          <w:sz w:val="28"/>
          <w:szCs w:val="28"/>
          <w:lang w:val="uz-Cyrl-UZ"/>
        </w:rPr>
        <w:t>асос қилиб олинди. Филиалдаги бакалавр таълим йўналишлари ва магистратура мутахассисликлари ўқув режаларида кўрсатилган фанлар бўйича жорий ва оралиқ баҳолашлар семестр давомида, якуний баҳолашлар семестр  охирида ўтказилди.</w:t>
      </w:r>
    </w:p>
    <w:p w:rsidR="00F45154" w:rsidRPr="002D0634" w:rsidRDefault="00F45154" w:rsidP="00543F8F">
      <w:pPr>
        <w:spacing w:after="0" w:line="240" w:lineRule="auto"/>
        <w:ind w:firstLine="705"/>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2018/2019 ўқув йили кузги семестрида талабалар давоматини яхшилаш бўйича бир қатор ишлар амалга оширилди. Жумладан, кузги семестрда ўртача давомат 97 %ни ташкил этди, 34 нафар талабанинг ота-оналари билан суҳбатлар ўтказилди. Кузги семестрда 36 нафар талабага</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бахорги семестрда 46 нафар талабага филиал директори буйруғи билан хайфсан эълон қилинди. Мунтазам ва кўп дарс қолдирилган талабалар Филиал жамоатчилик кенгашида мухокама қилинди, кўп дарс қолдириш</w:t>
      </w:r>
      <w:r w:rsidR="00543F8F">
        <w:rPr>
          <w:rFonts w:ascii="Times New Roman" w:hAnsi="Times New Roman" w:cs="Times New Roman"/>
          <w:sz w:val="28"/>
          <w:szCs w:val="28"/>
          <w:lang w:val="uz-Cyrl-UZ"/>
        </w:rPr>
        <w:t xml:space="preserve"> сабалари ўрганилиб тушу</w:t>
      </w:r>
      <w:r w:rsidRPr="002D0634">
        <w:rPr>
          <w:rFonts w:ascii="Times New Roman" w:hAnsi="Times New Roman" w:cs="Times New Roman"/>
          <w:sz w:val="28"/>
          <w:szCs w:val="28"/>
          <w:lang w:val="uz-Cyrl-UZ"/>
        </w:rPr>
        <w:t>нтириш ишлари олиб борилди.</w:t>
      </w:r>
    </w:p>
    <w:p w:rsidR="00F45154" w:rsidRPr="002D0634" w:rsidRDefault="00F45154" w:rsidP="00992210">
      <w:pPr>
        <w:spacing w:after="0" w:line="240" w:lineRule="auto"/>
        <w:ind w:firstLine="705"/>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ab/>
        <w:t xml:space="preserve">Факультетда талабаларнинг фанлардан ўзлаштиришларини доимий назорат остига олиш мақсадида деканат ва кафедраларда “Рейтинг ойнаси” ташкил этилган бўлиб, ҳар бир гурух мураббийси ўз талабаларининг ўзлаштириш даражаси билан танишиб, ўзлаштирмовчи талабалар билан </w:t>
      </w:r>
      <w:r w:rsidRPr="002D0634">
        <w:rPr>
          <w:rFonts w:ascii="Times New Roman" w:hAnsi="Times New Roman" w:cs="Times New Roman"/>
          <w:sz w:val="28"/>
          <w:szCs w:val="28"/>
          <w:lang w:val="uz-Cyrl-UZ"/>
        </w:rPr>
        <w:lastRenderedPageBreak/>
        <w:t>ишладилар. Ҳар бир дарсда устозлар талабалар билимини рейтинг тизими асосида баҳолашда жорий ва оралиқ баҳолашнинг нуфузи ҳақида тўхталиб ўтдилар. Баҳолашнинг бу турларига умумий баллнинг 70 % ни ажратилиши ва бу баллар бевосита машғулотлар давомида тўпланиши талабаларни дарсларга қатнашиши билан</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шунингдек</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мустақил таълимни ўз вақтида бажаришлари  билан</w:t>
      </w:r>
      <w:r w:rsidR="00543F8F">
        <w:rPr>
          <w:rFonts w:ascii="Times New Roman" w:hAnsi="Times New Roman" w:cs="Times New Roman"/>
          <w:sz w:val="28"/>
          <w:szCs w:val="28"/>
          <w:lang w:val="uz-Cyrl-UZ"/>
        </w:rPr>
        <w:t xml:space="preserve"> тўғридан-тўғри боғланганлиги</w:t>
      </w:r>
      <w:r w:rsidRPr="002D0634">
        <w:rPr>
          <w:rFonts w:ascii="Times New Roman" w:hAnsi="Times New Roman" w:cs="Times New Roman"/>
          <w:sz w:val="28"/>
          <w:szCs w:val="28"/>
          <w:lang w:val="uz-Cyrl-UZ"/>
        </w:rPr>
        <w:t xml:space="preserve"> таъкидланди</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w:t>
      </w:r>
    </w:p>
    <w:p w:rsidR="00F45154" w:rsidRPr="002D0634" w:rsidRDefault="00F45154" w:rsidP="00992210">
      <w:pPr>
        <w:spacing w:after="0" w:line="240" w:lineRule="auto"/>
        <w:ind w:firstLine="708"/>
        <w:jc w:val="both"/>
        <w:rPr>
          <w:rFonts w:ascii="Times New Roman" w:hAnsi="Times New Roman" w:cs="Times New Roman"/>
          <w:sz w:val="28"/>
          <w:szCs w:val="28"/>
        </w:rPr>
      </w:pPr>
      <w:r w:rsidRPr="002D0634">
        <w:rPr>
          <w:rFonts w:ascii="Times New Roman" w:hAnsi="Times New Roman" w:cs="Times New Roman"/>
          <w:sz w:val="28"/>
          <w:szCs w:val="28"/>
          <w:lang w:val="uz-Cyrl-UZ"/>
        </w:rPr>
        <w:t xml:space="preserve">2018/2019 ўқув йили баҳорги сессия натижаларига кўра II, III </w:t>
      </w:r>
      <w:r w:rsidR="0097350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курс талабалар ўзлаштириши қайта топширишларсиз – 72,6% ни, сифат кўрсаткичи эса – 35%ни ташкил этди. Жумладан, II курс бўйича умумий ўзлаштириш – 86%ни, сифат кўрсаткичи эса – 41%ни, III курс бўйича умумий ўзлаштириш – 56%ни, сифат кўрсаткичи эса – 28,8%ни, IV курс</w:t>
      </w:r>
      <w:r w:rsidR="00140BEE">
        <w:rPr>
          <w:rFonts w:ascii="Times New Roman" w:hAnsi="Times New Roman" w:cs="Times New Roman"/>
          <w:sz w:val="28"/>
          <w:szCs w:val="28"/>
          <w:lang w:val="uz-Cyrl-UZ"/>
        </w:rPr>
        <w:t xml:space="preserve"> бўйича умумий ўзлаштириш – 100%ни, сифат кўрсаткичи эса – 9</w:t>
      </w:r>
      <w:r w:rsidRPr="002D0634">
        <w:rPr>
          <w:rFonts w:ascii="Times New Roman" w:hAnsi="Times New Roman" w:cs="Times New Roman"/>
          <w:sz w:val="28"/>
          <w:szCs w:val="28"/>
          <w:lang w:val="uz-Cyrl-UZ"/>
        </w:rPr>
        <w:t>%ни ташкил этди. Факультет бўйича у</w:t>
      </w:r>
      <w:r w:rsidR="00543F8F">
        <w:rPr>
          <w:rFonts w:ascii="Times New Roman" w:hAnsi="Times New Roman" w:cs="Times New Roman"/>
          <w:sz w:val="28"/>
          <w:szCs w:val="28"/>
          <w:lang w:val="uz-Cyrl-UZ"/>
        </w:rPr>
        <w:t>мумий ўзлаштириш</w:t>
      </w:r>
      <w:r w:rsidRPr="002D0634">
        <w:rPr>
          <w:rFonts w:ascii="Times New Roman" w:hAnsi="Times New Roman" w:cs="Times New Roman"/>
          <w:sz w:val="28"/>
          <w:szCs w:val="28"/>
          <w:lang w:val="uz-Cyrl-UZ"/>
        </w:rPr>
        <w:t xml:space="preserve"> қайта топширишларсиз – </w:t>
      </w:r>
      <w:r w:rsidRPr="002D0634">
        <w:rPr>
          <w:rFonts w:ascii="Times New Roman" w:hAnsi="Times New Roman" w:cs="Times New Roman"/>
          <w:sz w:val="28"/>
          <w:szCs w:val="28"/>
        </w:rPr>
        <w:t>66,3</w:t>
      </w:r>
      <w:r w:rsidRPr="002D0634">
        <w:rPr>
          <w:rFonts w:ascii="Times New Roman" w:hAnsi="Times New Roman" w:cs="Times New Roman"/>
          <w:sz w:val="28"/>
          <w:szCs w:val="28"/>
          <w:lang w:val="uz-Cyrl-UZ"/>
        </w:rPr>
        <w:t xml:space="preserve">% ни, сифат кўрсаткичи эса – </w:t>
      </w:r>
      <w:r w:rsidRPr="002D0634">
        <w:rPr>
          <w:rFonts w:ascii="Times New Roman" w:hAnsi="Times New Roman" w:cs="Times New Roman"/>
          <w:sz w:val="28"/>
          <w:szCs w:val="28"/>
        </w:rPr>
        <w:t>28</w:t>
      </w:r>
      <w:r w:rsidRPr="002D0634">
        <w:rPr>
          <w:rFonts w:ascii="Times New Roman" w:hAnsi="Times New Roman" w:cs="Times New Roman"/>
          <w:sz w:val="28"/>
          <w:szCs w:val="28"/>
          <w:lang w:val="uz-Cyrl-UZ"/>
        </w:rPr>
        <w:t>%</w:t>
      </w:r>
      <w:r w:rsidRPr="002D0634">
        <w:rPr>
          <w:rFonts w:ascii="Times New Roman" w:hAnsi="Times New Roman" w:cs="Times New Roman"/>
          <w:sz w:val="28"/>
          <w:szCs w:val="28"/>
        </w:rPr>
        <w:t xml:space="preserve"> </w:t>
      </w:r>
      <w:r w:rsidRPr="002D0634">
        <w:rPr>
          <w:rFonts w:ascii="Times New Roman" w:hAnsi="Times New Roman" w:cs="Times New Roman"/>
          <w:sz w:val="28"/>
          <w:szCs w:val="28"/>
          <w:lang w:val="uz-Cyrl-UZ"/>
        </w:rPr>
        <w:t>ни ташкил этди.</w:t>
      </w:r>
      <w:r w:rsidRPr="002D0634">
        <w:rPr>
          <w:rFonts w:ascii="Times New Roman" w:hAnsi="Times New Roman" w:cs="Times New Roman"/>
          <w:sz w:val="28"/>
          <w:szCs w:val="28"/>
        </w:rPr>
        <w:t xml:space="preserve"> </w:t>
      </w:r>
    </w:p>
    <w:p w:rsidR="00127D81" w:rsidRDefault="00127D81" w:rsidP="00404444">
      <w:pPr>
        <w:spacing w:after="0" w:line="240" w:lineRule="auto"/>
        <w:jc w:val="both"/>
        <w:rPr>
          <w:rFonts w:ascii="Times New Roman" w:hAnsi="Times New Roman" w:cs="Times New Roman"/>
          <w:b/>
          <w:sz w:val="28"/>
          <w:szCs w:val="28"/>
          <w:lang w:val="uz-Cyrl-UZ"/>
        </w:rPr>
      </w:pPr>
    </w:p>
    <w:p w:rsidR="00165C1A" w:rsidRDefault="00165C1A" w:rsidP="00992210">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 xml:space="preserve">Тўртинчи масала </w:t>
      </w:r>
      <w:r w:rsidR="00543F8F">
        <w:rPr>
          <w:rFonts w:ascii="Times New Roman" w:hAnsi="Times New Roman" w:cs="Times New Roman"/>
          <w:sz w:val="28"/>
          <w:szCs w:val="28"/>
          <w:lang w:val="uz-Cyrl-UZ"/>
        </w:rPr>
        <w:t>бўлган Я</w:t>
      </w:r>
      <w:r w:rsidRPr="00165C1A">
        <w:rPr>
          <w:rFonts w:ascii="Times New Roman" w:hAnsi="Times New Roman" w:cs="Times New Roman"/>
          <w:sz w:val="28"/>
          <w:szCs w:val="28"/>
          <w:lang w:val="uz-Cyrl-UZ"/>
        </w:rPr>
        <w:t>куний давлат аттестацияси хисоботи бўйича кафедра мудирлари сўзга чиқдилар.</w:t>
      </w:r>
    </w:p>
    <w:p w:rsidR="009F2131" w:rsidRPr="00140BEE" w:rsidRDefault="009F2131" w:rsidP="00992210">
      <w:pPr>
        <w:spacing w:after="0" w:line="240" w:lineRule="auto"/>
        <w:ind w:firstLine="567"/>
        <w:jc w:val="both"/>
        <w:rPr>
          <w:rFonts w:ascii="Times New Roman" w:hAnsi="Times New Roman" w:cs="Times New Roman"/>
          <w:b/>
          <w:i/>
          <w:sz w:val="14"/>
          <w:szCs w:val="14"/>
          <w:lang w:val="uz-Cyrl-UZ"/>
        </w:rPr>
      </w:pPr>
    </w:p>
    <w:p w:rsidR="00F45154" w:rsidRPr="002D0634" w:rsidRDefault="00165C1A" w:rsidP="00992210">
      <w:pPr>
        <w:spacing w:after="0" w:line="240" w:lineRule="auto"/>
        <w:ind w:firstLine="567"/>
        <w:jc w:val="both"/>
        <w:rPr>
          <w:rFonts w:ascii="Times New Roman" w:hAnsi="Times New Roman" w:cs="Times New Roman"/>
          <w:sz w:val="28"/>
          <w:szCs w:val="28"/>
          <w:lang w:val="uz-Cyrl-UZ"/>
        </w:rPr>
      </w:pPr>
      <w:r w:rsidRPr="00140BEE">
        <w:rPr>
          <w:rFonts w:ascii="Times New Roman" w:hAnsi="Times New Roman" w:cs="Times New Roman"/>
          <w:b/>
          <w:i/>
          <w:sz w:val="28"/>
          <w:szCs w:val="28"/>
          <w:lang w:val="uz-Cyrl-UZ"/>
        </w:rPr>
        <w:t>Н.Қурбонов – Тиллар кафедраси мудири</w:t>
      </w:r>
      <w:r w:rsidR="00140BEE" w:rsidRPr="00140BEE">
        <w:rPr>
          <w:rFonts w:ascii="Times New Roman" w:hAnsi="Times New Roman" w:cs="Times New Roman"/>
          <w:b/>
          <w:i/>
          <w:sz w:val="28"/>
          <w:szCs w:val="28"/>
          <w:lang w:val="uz-Cyrl-UZ"/>
        </w:rPr>
        <w:t xml:space="preserve"> в.б.</w:t>
      </w:r>
      <w:r w:rsidR="00543F8F" w:rsidRPr="00140BEE">
        <w:rPr>
          <w:rFonts w:ascii="Times New Roman" w:hAnsi="Times New Roman" w:cs="Times New Roman"/>
          <w:b/>
          <w:i/>
          <w:sz w:val="28"/>
          <w:szCs w:val="28"/>
          <w:lang w:val="uz-Cyrl-UZ"/>
        </w:rPr>
        <w:t xml:space="preserve"> –</w:t>
      </w:r>
      <w:r w:rsidR="00543F8F">
        <w:rPr>
          <w:rFonts w:ascii="Times New Roman" w:hAnsi="Times New Roman" w:cs="Times New Roman"/>
          <w:b/>
          <w:sz w:val="28"/>
          <w:szCs w:val="28"/>
          <w:lang w:val="uz-Cyrl-UZ"/>
        </w:rPr>
        <w:t xml:space="preserve"> </w:t>
      </w:r>
      <w:r w:rsidR="00F45154" w:rsidRPr="002D0634">
        <w:rPr>
          <w:rFonts w:ascii="Times New Roman" w:hAnsi="Times New Roman" w:cs="Times New Roman"/>
          <w:sz w:val="28"/>
          <w:szCs w:val="28"/>
          <w:lang w:val="uz-Cyrl-UZ"/>
        </w:rPr>
        <w:t xml:space="preserve">2018/2019 ўқув йилида бакалавр таълим йўналишлари 4-курс талабалари учун чет тили фанидан 2019 йил </w:t>
      </w:r>
      <w:r w:rsidR="00F45154" w:rsidRPr="00165C1A">
        <w:rPr>
          <w:rFonts w:ascii="Times New Roman" w:hAnsi="Times New Roman" w:cs="Times New Roman"/>
          <w:sz w:val="28"/>
          <w:szCs w:val="28"/>
          <w:lang w:val="uz-Cyrl-UZ"/>
        </w:rPr>
        <w:t>2</w:t>
      </w:r>
      <w:r w:rsidR="00F45154" w:rsidRPr="002D0634">
        <w:rPr>
          <w:rFonts w:ascii="Times New Roman" w:hAnsi="Times New Roman" w:cs="Times New Roman"/>
          <w:sz w:val="28"/>
          <w:szCs w:val="28"/>
          <w:lang w:val="uz-Cyrl-UZ"/>
        </w:rPr>
        <w:t>0</w:t>
      </w:r>
      <w:r w:rsidR="00F45154" w:rsidRPr="00165C1A">
        <w:rPr>
          <w:rFonts w:ascii="Times New Roman" w:hAnsi="Times New Roman" w:cs="Times New Roman"/>
          <w:sz w:val="28"/>
          <w:szCs w:val="28"/>
          <w:lang w:val="uz-Cyrl-UZ"/>
        </w:rPr>
        <w:t>-2</w:t>
      </w:r>
      <w:r w:rsidR="00F45154" w:rsidRPr="002D0634">
        <w:rPr>
          <w:rFonts w:ascii="Times New Roman" w:hAnsi="Times New Roman" w:cs="Times New Roman"/>
          <w:sz w:val="28"/>
          <w:szCs w:val="28"/>
          <w:lang w:val="uz-Cyrl-UZ"/>
        </w:rPr>
        <w:t>5</w:t>
      </w:r>
      <w:r w:rsidR="00F45154" w:rsidRPr="00165C1A">
        <w:rPr>
          <w:rFonts w:ascii="Times New Roman" w:hAnsi="Times New Roman" w:cs="Times New Roman"/>
          <w:sz w:val="28"/>
          <w:szCs w:val="28"/>
          <w:lang w:val="uz-Cyrl-UZ"/>
        </w:rPr>
        <w:t xml:space="preserve"> </w:t>
      </w:r>
      <w:r w:rsidR="00543F8F">
        <w:rPr>
          <w:rFonts w:ascii="Times New Roman" w:hAnsi="Times New Roman" w:cs="Times New Roman"/>
          <w:sz w:val="28"/>
          <w:szCs w:val="28"/>
          <w:lang w:val="uz-Cyrl-UZ"/>
        </w:rPr>
        <w:t>май кунлари Я</w:t>
      </w:r>
      <w:r w:rsidR="00F45154" w:rsidRPr="002D0634">
        <w:rPr>
          <w:rFonts w:ascii="Times New Roman" w:hAnsi="Times New Roman" w:cs="Times New Roman"/>
          <w:sz w:val="28"/>
          <w:szCs w:val="28"/>
          <w:lang w:val="uz-Cyrl-UZ"/>
        </w:rPr>
        <w:t>куний давлат аттестацияси ўтказилди. Ўзбекистон Республикаси Адлия вазирлигида 2009 йил 5 июнда рўйхатдан ўтказилган Ўзбекистон Республикаси  Олий ва Ўрта махсус таълим вазирлигининг 2009 йил 22 майдаги 1963-сонли “Ўзбекис</w:t>
      </w:r>
      <w:r w:rsidR="00543F8F">
        <w:rPr>
          <w:rFonts w:ascii="Times New Roman" w:hAnsi="Times New Roman" w:cs="Times New Roman"/>
          <w:sz w:val="28"/>
          <w:szCs w:val="28"/>
          <w:lang w:val="uz-Cyrl-UZ"/>
        </w:rPr>
        <w:t>тон ,Р</w:t>
      </w:r>
      <w:r w:rsidR="00F45154" w:rsidRPr="002D0634">
        <w:rPr>
          <w:rFonts w:ascii="Times New Roman" w:hAnsi="Times New Roman" w:cs="Times New Roman"/>
          <w:sz w:val="28"/>
          <w:szCs w:val="28"/>
          <w:lang w:val="uz-Cyrl-UZ"/>
        </w:rPr>
        <w:t>еспубликаси олий таълим муассасалари битирувчиларининг якуний давлат аттестацияси тўғрисидаги Низомни тасдиқлаш ҳақида”ги буйруғи б</w:t>
      </w:r>
      <w:r w:rsidR="00543F8F">
        <w:rPr>
          <w:rFonts w:ascii="Times New Roman" w:hAnsi="Times New Roman" w:cs="Times New Roman"/>
          <w:sz w:val="28"/>
          <w:szCs w:val="28"/>
          <w:lang w:val="uz-Cyrl-UZ"/>
        </w:rPr>
        <w:t>илан тасдиқланган  “Ўзбекистон Р</w:t>
      </w:r>
      <w:r w:rsidR="00F45154" w:rsidRPr="002D0634">
        <w:rPr>
          <w:rFonts w:ascii="Times New Roman" w:hAnsi="Times New Roman" w:cs="Times New Roman"/>
          <w:sz w:val="28"/>
          <w:szCs w:val="28"/>
          <w:lang w:val="uz-Cyrl-UZ"/>
        </w:rPr>
        <w:t>еспубликаси олий таълим муассасалари битирувчиларининг якуний давлат аттестацияси тўғрисидаги Низом” асосида мавжуд бакалавр таълим йўналишлари ҳамда магистратура мутахассисликларининг битирувчи курсларида чет тили фанидан якуний давлат аттестацияси ТАТУ Фарғона филиалининг 2018 йил 30 декабрь №5-сон Кенгаш йиғилиши қарорига асосланган ҳолда оғзаки усулда ўтказилди ҳамда Низомга асосан Якуний давлат аттестация комиссиясининг иши ташкил қилинди.</w:t>
      </w:r>
    </w:p>
    <w:p w:rsidR="00F45154" w:rsidRPr="002D0634" w:rsidRDefault="00F45154" w:rsidP="00992210">
      <w:pPr>
        <w:spacing w:after="0" w:line="240" w:lineRule="auto"/>
        <w:ind w:firstLine="540"/>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ЯДА вариантларни тузишда чет тилларининг ҳозирги пайтдаги аҳамиятига алоҳида эътибор берилди ва ЯДА топширувчиларнинг мутахассислик, таълим йўналишлари инобатга олинди. Тасдиқланган график асосида Якуний давлат аттестацияси топширувчилар учун 6 соат ҳажмида консультациялар ўтказилди. Унда талабалар томонидан якуний давлат аттестациясини топшириш қоидалари атрофлича тушунтиритиб берилди. Шунингдек, талабалар қизиқтирган саволларига жавоблар олдилар.</w:t>
      </w:r>
    </w:p>
    <w:p w:rsidR="00F45154" w:rsidRPr="002D0634" w:rsidRDefault="00F45154" w:rsidP="00543F8F">
      <w:pPr>
        <w:pStyle w:val="a4"/>
        <w:spacing w:after="0" w:line="240" w:lineRule="auto"/>
        <w:ind w:left="0"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Якуний давлат аттестацияларида чет тили фанидан оғзаки шаклдаги синовларни ўтказиш учун ҳар бир талабага 30 минут вақт ажратилди. Синовлар тасдиқланган жадвал асосида якуний давлат аттестация комиссиясининг барча аъзолари иштирокида ўтказилди.</w:t>
      </w:r>
    </w:p>
    <w:p w:rsidR="00F45154" w:rsidRPr="002D0634" w:rsidRDefault="00F45154" w:rsidP="00543F8F">
      <w:pPr>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lastRenderedPageBreak/>
        <w:t xml:space="preserve">Якуний давлат аттестацияси чет тили фанидан ишчи ўқув дастурлари асосида тузилган вариантлар орқали ўтказилди. </w:t>
      </w:r>
      <w:r w:rsidRPr="002D0634">
        <w:rPr>
          <w:rFonts w:ascii="Times New Roman" w:hAnsi="Times New Roman" w:cs="Times New Roman"/>
          <w:sz w:val="28"/>
          <w:szCs w:val="28"/>
        </w:rPr>
        <w:t xml:space="preserve">Якуний давлат аттестацияси </w:t>
      </w:r>
      <w:r w:rsidRPr="002D0634">
        <w:rPr>
          <w:rFonts w:ascii="Times New Roman" w:hAnsi="Times New Roman" w:cs="Times New Roman"/>
          <w:sz w:val="28"/>
          <w:szCs w:val="28"/>
          <w:lang w:val="uz-Cyrl-UZ"/>
        </w:rPr>
        <w:t>вариантларидаги саволларни</w:t>
      </w:r>
      <w:r w:rsidRPr="002D0634">
        <w:rPr>
          <w:rFonts w:ascii="Times New Roman" w:hAnsi="Times New Roman" w:cs="Times New Roman"/>
          <w:sz w:val="28"/>
          <w:szCs w:val="28"/>
        </w:rPr>
        <w:t xml:space="preserve"> </w:t>
      </w:r>
      <w:proofErr w:type="gramStart"/>
      <w:r w:rsidRPr="002D0634">
        <w:rPr>
          <w:rFonts w:ascii="Times New Roman" w:hAnsi="Times New Roman" w:cs="Times New Roman"/>
          <w:sz w:val="28"/>
          <w:szCs w:val="28"/>
        </w:rPr>
        <w:t>ба</w:t>
      </w:r>
      <w:proofErr w:type="gramEnd"/>
      <w:r w:rsidRPr="002D0634">
        <w:rPr>
          <w:rFonts w:ascii="Times New Roman" w:hAnsi="Times New Roman" w:cs="Times New Roman"/>
          <w:sz w:val="28"/>
          <w:szCs w:val="28"/>
          <w:lang w:val="uz-Cyrl-UZ"/>
        </w:rPr>
        <w:t>ҳ</w:t>
      </w:r>
      <w:r w:rsidRPr="002D0634">
        <w:rPr>
          <w:rFonts w:ascii="Times New Roman" w:hAnsi="Times New Roman" w:cs="Times New Roman"/>
          <w:sz w:val="28"/>
          <w:szCs w:val="28"/>
        </w:rPr>
        <w:t>олаш рейтинг тизими асосида амалга оширилди.</w:t>
      </w:r>
      <w:r w:rsidRPr="002D0634">
        <w:rPr>
          <w:rFonts w:ascii="Times New Roman" w:hAnsi="Times New Roman" w:cs="Times New Roman"/>
          <w:sz w:val="28"/>
          <w:szCs w:val="28"/>
          <w:lang w:val="uz-Cyrl-UZ"/>
        </w:rPr>
        <w:t xml:space="preserve"> Вариантлар қуйидагича мазмунда тузилди:</w:t>
      </w:r>
    </w:p>
    <w:p w:rsidR="00F45154" w:rsidRPr="00165C1A" w:rsidRDefault="00F45154" w:rsidP="00992210">
      <w:pPr>
        <w:spacing w:after="0" w:line="240" w:lineRule="auto"/>
        <w:ind w:left="567"/>
        <w:jc w:val="both"/>
        <w:rPr>
          <w:rFonts w:ascii="Times New Roman" w:hAnsi="Times New Roman" w:cs="Times New Roman"/>
          <w:sz w:val="28"/>
          <w:szCs w:val="28"/>
          <w:lang w:val="uz-Cyrl-UZ"/>
        </w:rPr>
      </w:pPr>
      <w:r w:rsidRPr="00165C1A">
        <w:rPr>
          <w:rFonts w:ascii="Times New Roman" w:hAnsi="Times New Roman" w:cs="Times New Roman"/>
          <w:sz w:val="28"/>
          <w:szCs w:val="28"/>
          <w:lang w:val="uz-Cyrl-UZ"/>
        </w:rPr>
        <w:t xml:space="preserve">1. Талабанинг таълим йўналиши ёки мутахассислик бўйича матн мазмунини тўла ва аниқ тушуниб ўқий олишни текшириш. </w:t>
      </w:r>
    </w:p>
    <w:p w:rsidR="00F45154" w:rsidRPr="00165C1A" w:rsidRDefault="00F45154" w:rsidP="00992210">
      <w:pPr>
        <w:spacing w:after="0" w:line="240" w:lineRule="auto"/>
        <w:ind w:left="567"/>
        <w:jc w:val="both"/>
        <w:rPr>
          <w:rFonts w:ascii="Times New Roman" w:hAnsi="Times New Roman" w:cs="Times New Roman"/>
          <w:sz w:val="28"/>
          <w:szCs w:val="28"/>
          <w:lang w:val="uz-Cyrl-UZ"/>
        </w:rPr>
      </w:pPr>
      <w:r w:rsidRPr="00165C1A">
        <w:rPr>
          <w:rFonts w:ascii="Times New Roman" w:hAnsi="Times New Roman" w:cs="Times New Roman"/>
          <w:sz w:val="28"/>
          <w:szCs w:val="28"/>
          <w:lang w:val="uz-Cyrl-UZ"/>
        </w:rPr>
        <w:t>2. Талабанинг оғзаки мулоқотда ўрганилаётган тилда ўз фикрини ифода эта олишини, берилган мавзу бўйича ахборот бера олишини текшириш.</w:t>
      </w:r>
    </w:p>
    <w:p w:rsidR="00F45154" w:rsidRPr="00165C1A" w:rsidRDefault="00F45154" w:rsidP="00992210">
      <w:pPr>
        <w:spacing w:after="0" w:line="240" w:lineRule="auto"/>
        <w:ind w:left="567"/>
        <w:jc w:val="both"/>
        <w:rPr>
          <w:rFonts w:ascii="Times New Roman" w:hAnsi="Times New Roman" w:cs="Times New Roman"/>
          <w:sz w:val="28"/>
          <w:szCs w:val="28"/>
          <w:lang w:val="uz-Cyrl-UZ"/>
        </w:rPr>
      </w:pPr>
      <w:r w:rsidRPr="00165C1A">
        <w:rPr>
          <w:rFonts w:ascii="Times New Roman" w:hAnsi="Times New Roman" w:cs="Times New Roman"/>
          <w:sz w:val="28"/>
          <w:szCs w:val="28"/>
        </w:rPr>
        <w:t xml:space="preserve">3. </w:t>
      </w:r>
      <w:r w:rsidRPr="00165C1A">
        <w:rPr>
          <w:rFonts w:ascii="Times New Roman" w:hAnsi="Times New Roman" w:cs="Times New Roman"/>
          <w:sz w:val="28"/>
          <w:szCs w:val="28"/>
          <w:lang w:val="uz-Cyrl-UZ"/>
        </w:rPr>
        <w:t>Талабаларнинг инглиз тили грамматикасидан билим даражасини баҳолаш.</w:t>
      </w:r>
    </w:p>
    <w:p w:rsidR="00FD61B8" w:rsidRDefault="00FD61B8" w:rsidP="00992210">
      <w:pPr>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2018/2019 ўқув йилида бакалавр таълим йўналишлари учун чет тили фанидан якуний давлат аттестацияси синовларида 4-курс бўйича Компьютер инжиниринг факультетида 2019 йил 18 майдаги 23-Т/KIF сонли буйруқ билан 197 нафар талаба, Телекоммуникация технологиялари ва касбий таълим факультетида 2019 йил 20 майдаги 20-T/TTKT сонли буйруқ билан 111 нафар талаба, жами 308 н</w:t>
      </w:r>
      <w:r w:rsidR="00543F8F">
        <w:rPr>
          <w:rFonts w:ascii="Times New Roman" w:hAnsi="Times New Roman" w:cs="Times New Roman"/>
          <w:sz w:val="28"/>
          <w:szCs w:val="28"/>
          <w:lang w:val="uz-Cyrl-UZ"/>
        </w:rPr>
        <w:t>афар талабага чет тили фанидан Я</w:t>
      </w:r>
      <w:r w:rsidRPr="002D0634">
        <w:rPr>
          <w:rFonts w:ascii="Times New Roman" w:hAnsi="Times New Roman" w:cs="Times New Roman"/>
          <w:sz w:val="28"/>
          <w:szCs w:val="28"/>
          <w:lang w:val="uz-Cyrl-UZ"/>
        </w:rPr>
        <w:t>куний давлат аттестациясини топширишга рухсат берилган, шундан</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307 нафари иштирок этди. Сабабсиз қатнашмаган талабалар 1 нафар. Умумий ҳисобланганда 60 нафари аъло – 86-100%, 81 нафари </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яхши</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 71-85%, 166 нафари </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қониқарли</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 55-70%, </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қониқарсиз</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баҳо олган талабалар мавжуд эмас. Фоиз ҳисобида ўзлаштириш даражалари қуйидагича бўлади. 19,5% </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аъло</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 86-100%, 26,3% </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яхши</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 71-85%, 53,9% </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қониқарли</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 55-70%</w:t>
      </w:r>
      <w:r w:rsidR="0097350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0% </w:t>
      </w:r>
      <w:r w:rsidR="00543F8F">
        <w:rPr>
          <w:rFonts w:ascii="Times New Roman" w:hAnsi="Times New Roman" w:cs="Times New Roman"/>
          <w:sz w:val="28"/>
          <w:szCs w:val="28"/>
          <w:lang w:val="uz-Cyrl-UZ"/>
        </w:rPr>
        <w:t>“</w:t>
      </w:r>
      <w:r w:rsidRPr="002D0634">
        <w:rPr>
          <w:rFonts w:ascii="Times New Roman" w:hAnsi="Times New Roman" w:cs="Times New Roman"/>
          <w:sz w:val="28"/>
          <w:szCs w:val="28"/>
          <w:lang w:val="uz-Cyrl-UZ"/>
        </w:rPr>
        <w:t>қониқарсиз</w:t>
      </w:r>
      <w:r w:rsidR="00543F8F">
        <w:rPr>
          <w:rFonts w:ascii="Times New Roman" w:hAnsi="Times New Roman" w:cs="Times New Roman"/>
          <w:sz w:val="28"/>
          <w:szCs w:val="28"/>
          <w:lang w:val="uz-Cyrl-UZ"/>
        </w:rPr>
        <w:t>” – 0-54% Я</w:t>
      </w:r>
      <w:r w:rsidRPr="002D0634">
        <w:rPr>
          <w:rFonts w:ascii="Times New Roman" w:hAnsi="Times New Roman" w:cs="Times New Roman"/>
          <w:sz w:val="28"/>
          <w:szCs w:val="28"/>
          <w:lang w:val="uz-Cyrl-UZ"/>
        </w:rPr>
        <w:t xml:space="preserve">куний давлат аттестацияси синовларида ўзлаштириш баҳоларини қайд этдилар. Филиалнинг бакалавр таълими йўналиши бўйича умумий ўзлаштириш кўрсаткичи 99% фоизни, сифат кўрсаткичи 45,8% фоизни ташкил этди. </w:t>
      </w:r>
    </w:p>
    <w:p w:rsidR="007159C5" w:rsidRPr="007159C5" w:rsidRDefault="007159C5" w:rsidP="00992210">
      <w:pPr>
        <w:spacing w:after="0" w:line="240" w:lineRule="auto"/>
        <w:ind w:firstLine="567"/>
        <w:jc w:val="both"/>
        <w:rPr>
          <w:rFonts w:ascii="Times New Roman" w:hAnsi="Times New Roman" w:cs="Times New Roman"/>
          <w:sz w:val="14"/>
          <w:szCs w:val="14"/>
          <w:lang w:val="uz-Cyrl-UZ"/>
        </w:rPr>
      </w:pPr>
    </w:p>
    <w:p w:rsidR="00FD61B8" w:rsidRPr="002D0634" w:rsidRDefault="00165C1A" w:rsidP="00992210">
      <w:pPr>
        <w:tabs>
          <w:tab w:val="left" w:pos="3120"/>
        </w:tabs>
        <w:spacing w:after="0" w:line="240" w:lineRule="auto"/>
        <w:ind w:firstLine="567"/>
        <w:jc w:val="both"/>
        <w:rPr>
          <w:rFonts w:ascii="Times New Roman" w:hAnsi="Times New Roman" w:cs="Times New Roman"/>
          <w:sz w:val="28"/>
          <w:szCs w:val="28"/>
          <w:lang w:val="uz-Cyrl-UZ"/>
        </w:rPr>
      </w:pPr>
      <w:r w:rsidRPr="00140BEE">
        <w:rPr>
          <w:rFonts w:ascii="Times New Roman" w:hAnsi="Times New Roman" w:cs="Times New Roman"/>
          <w:b/>
          <w:i/>
          <w:sz w:val="28"/>
          <w:szCs w:val="28"/>
          <w:lang w:val="uz-Cyrl-UZ"/>
        </w:rPr>
        <w:t xml:space="preserve">“Гуманитар </w:t>
      </w:r>
      <w:r w:rsidR="00140BEE" w:rsidRPr="00140BEE">
        <w:rPr>
          <w:rFonts w:ascii="Times New Roman" w:hAnsi="Times New Roman" w:cs="Times New Roman"/>
          <w:b/>
          <w:i/>
          <w:sz w:val="28"/>
          <w:szCs w:val="28"/>
          <w:lang w:val="uz-Cyrl-UZ"/>
        </w:rPr>
        <w:t xml:space="preserve">ва </w:t>
      </w:r>
      <w:r w:rsidRPr="00140BEE">
        <w:rPr>
          <w:rFonts w:ascii="Times New Roman" w:hAnsi="Times New Roman" w:cs="Times New Roman"/>
          <w:b/>
          <w:i/>
          <w:sz w:val="28"/>
          <w:szCs w:val="28"/>
          <w:lang w:val="uz-Cyrl-UZ"/>
        </w:rPr>
        <w:t xml:space="preserve">ижтимоий фанлар” кафедраси мудири Ш.Холматов </w:t>
      </w:r>
      <w:r w:rsidR="00973501">
        <w:rPr>
          <w:rFonts w:ascii="Times New Roman" w:hAnsi="Times New Roman" w:cs="Times New Roman"/>
          <w:b/>
          <w:i/>
          <w:sz w:val="28"/>
          <w:szCs w:val="28"/>
          <w:lang w:val="uz-Cyrl-UZ"/>
        </w:rPr>
        <w:t>–</w:t>
      </w:r>
      <w:r w:rsidR="00FD61B8" w:rsidRPr="002D0634">
        <w:rPr>
          <w:rFonts w:ascii="Times New Roman" w:hAnsi="Times New Roman" w:cs="Times New Roman"/>
          <w:sz w:val="28"/>
          <w:szCs w:val="28"/>
          <w:lang w:val="uz-Cyrl-UZ"/>
        </w:rPr>
        <w:t xml:space="preserve">“Гуманитар ва ижтимоий фанлар” кафедраси </w:t>
      </w:r>
      <w:r w:rsidR="007159C5">
        <w:rPr>
          <w:rFonts w:ascii="Times New Roman" w:hAnsi="Times New Roman" w:cs="Times New Roman"/>
          <w:sz w:val="28"/>
          <w:szCs w:val="28"/>
          <w:lang w:val="uz-Cyrl-UZ"/>
        </w:rPr>
        <w:t>томонидан 2019 йилнинг 30 май</w:t>
      </w:r>
      <w:r w:rsidR="00FD61B8" w:rsidRPr="002D0634">
        <w:rPr>
          <w:rFonts w:ascii="Times New Roman" w:hAnsi="Times New Roman" w:cs="Times New Roman"/>
          <w:sz w:val="28"/>
          <w:szCs w:val="28"/>
          <w:lang w:val="uz-Cyrl-UZ"/>
        </w:rPr>
        <w:t xml:space="preserve"> 1 июнь кунлари бакалавриатнинг 4 курс талабаларидан Гуманитар ва ижтимоий-иқтисодий фанлардан Якуний </w:t>
      </w:r>
      <w:r w:rsidR="007159C5">
        <w:rPr>
          <w:rFonts w:ascii="Times New Roman" w:hAnsi="Times New Roman" w:cs="Times New Roman"/>
          <w:sz w:val="28"/>
          <w:szCs w:val="28"/>
          <w:lang w:val="uz-Cyrl-UZ"/>
        </w:rPr>
        <w:t>д</w:t>
      </w:r>
      <w:r w:rsidR="00FD61B8" w:rsidRPr="002D0634">
        <w:rPr>
          <w:rFonts w:ascii="Times New Roman" w:hAnsi="Times New Roman" w:cs="Times New Roman"/>
          <w:sz w:val="28"/>
          <w:szCs w:val="28"/>
          <w:lang w:val="uz-Cyrl-UZ"/>
        </w:rPr>
        <w:t xml:space="preserve">авлат </w:t>
      </w:r>
      <w:r w:rsidR="00140BEE">
        <w:rPr>
          <w:rFonts w:ascii="Times New Roman" w:hAnsi="Times New Roman" w:cs="Times New Roman"/>
          <w:sz w:val="28"/>
          <w:szCs w:val="28"/>
          <w:lang w:val="uz-Cyrl-UZ"/>
        </w:rPr>
        <w:t>а</w:t>
      </w:r>
      <w:r w:rsidR="00FD61B8" w:rsidRPr="002D0634">
        <w:rPr>
          <w:rFonts w:ascii="Times New Roman" w:hAnsi="Times New Roman" w:cs="Times New Roman"/>
          <w:sz w:val="28"/>
          <w:szCs w:val="28"/>
          <w:lang w:val="uz-Cyrl-UZ"/>
        </w:rPr>
        <w:t>ттестацияси ўтказилди.</w:t>
      </w:r>
    </w:p>
    <w:p w:rsidR="00FD61B8" w:rsidRPr="002D0634" w:rsidRDefault="00FD61B8" w:rsidP="00992210">
      <w:pPr>
        <w:spacing w:after="0" w:line="240" w:lineRule="auto"/>
        <w:ind w:firstLine="360"/>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Давлат аттестация комиссиясининг иши Ўзбекистон Республикаси Адлия вазирлигида 2009 йил 22 майдаги 1963-сонли “Ўзбекистон Республикаси Олий таълим муассасал</w:t>
      </w:r>
      <w:r w:rsidR="007159C5">
        <w:rPr>
          <w:rFonts w:ascii="Times New Roman" w:hAnsi="Times New Roman" w:cs="Times New Roman"/>
          <w:sz w:val="28"/>
          <w:szCs w:val="28"/>
          <w:lang w:val="uz-Cyrl-UZ"/>
        </w:rPr>
        <w:t>ари битирувчиларининг Я</w:t>
      </w:r>
      <w:r w:rsidRPr="002D0634">
        <w:rPr>
          <w:rFonts w:ascii="Times New Roman" w:hAnsi="Times New Roman" w:cs="Times New Roman"/>
          <w:sz w:val="28"/>
          <w:szCs w:val="28"/>
          <w:lang w:val="uz-Cyrl-UZ"/>
        </w:rPr>
        <w:t xml:space="preserve">куний давлат аттестацияси тўғрисидаги Низомни тасдиқлаш ҳақида”ги буйруғи билан тасдиқланган “Ўзбекистон Республикаси олий таълим муассасаси битирувчиларининг якуний давлат аттестацияси тўғрисидаги Низом” асосида барча йўналиш учун ташкил қилинди. </w:t>
      </w:r>
    </w:p>
    <w:p w:rsidR="00FD61B8" w:rsidRPr="002D0634" w:rsidRDefault="00FD61B8" w:rsidP="00992210">
      <w:pPr>
        <w:spacing w:after="0" w:line="240" w:lineRule="auto"/>
        <w:ind w:firstLine="705"/>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Гуманитар ва ижтимоий-иқтисодий фанлардан </w:t>
      </w:r>
      <w:r w:rsidR="007159C5">
        <w:rPr>
          <w:rFonts w:ascii="Times New Roman" w:hAnsi="Times New Roman" w:cs="Times New Roman"/>
          <w:sz w:val="28"/>
          <w:szCs w:val="28"/>
          <w:lang w:val="uz-Cyrl-UZ"/>
        </w:rPr>
        <w:t>Я</w:t>
      </w:r>
      <w:r w:rsidRPr="002D0634">
        <w:rPr>
          <w:rFonts w:ascii="Times New Roman" w:hAnsi="Times New Roman" w:cs="Times New Roman"/>
          <w:sz w:val="28"/>
          <w:szCs w:val="28"/>
          <w:lang w:val="uz-Cyrl-UZ"/>
        </w:rPr>
        <w:t xml:space="preserve">куний давлат аттестация синовларининг дастури ва баҳолаш мезонлари кафедра йиғилишида </w:t>
      </w:r>
      <w:r w:rsidR="007159C5">
        <w:rPr>
          <w:rFonts w:ascii="Times New Roman" w:hAnsi="Times New Roman" w:cs="Times New Roman"/>
          <w:sz w:val="28"/>
          <w:szCs w:val="28"/>
          <w:lang w:val="uz-Cyrl-UZ"/>
        </w:rPr>
        <w:t>ДАК раиси иштирокида ва филиал К</w:t>
      </w:r>
      <w:r w:rsidRPr="002D0634">
        <w:rPr>
          <w:rFonts w:ascii="Times New Roman" w:hAnsi="Times New Roman" w:cs="Times New Roman"/>
          <w:sz w:val="28"/>
          <w:szCs w:val="28"/>
          <w:lang w:val="uz-Cyrl-UZ"/>
        </w:rPr>
        <w:t xml:space="preserve">енгашида муҳокама қилинган ҳамда тасдиқланган.  </w:t>
      </w:r>
    </w:p>
    <w:p w:rsidR="00FD61B8" w:rsidRPr="002D0634" w:rsidRDefault="00FD61B8" w:rsidP="00992210">
      <w:pPr>
        <w:spacing w:after="0" w:line="240" w:lineRule="auto"/>
        <w:ind w:firstLine="705"/>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Якуний </w:t>
      </w:r>
      <w:r w:rsidRPr="002D0634">
        <w:rPr>
          <w:rFonts w:ascii="Times New Roman" w:hAnsi="Times New Roman" w:cs="Times New Roman"/>
          <w:spacing w:val="5"/>
          <w:sz w:val="28"/>
          <w:szCs w:val="28"/>
          <w:lang w:val="uz-Cyrl-UZ"/>
        </w:rPr>
        <w:t>Давлат</w:t>
      </w:r>
      <w:r w:rsidRPr="002D0634">
        <w:rPr>
          <w:rFonts w:ascii="Times New Roman" w:hAnsi="Times New Roman" w:cs="Times New Roman"/>
          <w:sz w:val="28"/>
          <w:szCs w:val="28"/>
          <w:lang w:val="uz-Cyrl-UZ"/>
        </w:rPr>
        <w:t xml:space="preserve"> аттестацияси топширувчилар учун 16</w:t>
      </w:r>
      <w:r w:rsidRPr="002D0634">
        <w:rPr>
          <w:rFonts w:ascii="Times New Roman" w:hAnsi="Times New Roman" w:cs="Times New Roman"/>
          <w:color w:val="FF0000"/>
          <w:sz w:val="28"/>
          <w:szCs w:val="28"/>
          <w:lang w:val="uz-Cyrl-UZ"/>
        </w:rPr>
        <w:t xml:space="preserve"> </w:t>
      </w:r>
      <w:r w:rsidRPr="002D0634">
        <w:rPr>
          <w:rFonts w:ascii="Times New Roman" w:hAnsi="Times New Roman" w:cs="Times New Roman"/>
          <w:sz w:val="28"/>
          <w:szCs w:val="28"/>
          <w:lang w:val="uz-Cyrl-UZ"/>
        </w:rPr>
        <w:t>соат ҳажмида 27 майдан 29 майгача консультация ўтказ</w:t>
      </w:r>
      <w:r w:rsidR="007159C5">
        <w:rPr>
          <w:rFonts w:ascii="Times New Roman" w:hAnsi="Times New Roman" w:cs="Times New Roman"/>
          <w:sz w:val="28"/>
          <w:szCs w:val="28"/>
          <w:lang w:val="uz-Cyrl-UZ"/>
        </w:rPr>
        <w:t>илди. Унда талабалар томонидан Якуний д</w:t>
      </w:r>
      <w:r w:rsidRPr="002D0634">
        <w:rPr>
          <w:rFonts w:ascii="Times New Roman" w:hAnsi="Times New Roman" w:cs="Times New Roman"/>
          <w:sz w:val="28"/>
          <w:szCs w:val="28"/>
          <w:lang w:val="uz-Cyrl-UZ"/>
        </w:rPr>
        <w:t xml:space="preserve">авлат аттестациясини топшириш қоидалари атрофлича тушунтириб </w:t>
      </w:r>
      <w:r w:rsidRPr="002D0634">
        <w:rPr>
          <w:rFonts w:ascii="Times New Roman" w:hAnsi="Times New Roman" w:cs="Times New Roman"/>
          <w:sz w:val="28"/>
          <w:szCs w:val="28"/>
          <w:lang w:val="uz-Cyrl-UZ"/>
        </w:rPr>
        <w:lastRenderedPageBreak/>
        <w:t>берилди. Консультация</w:t>
      </w:r>
      <w:r w:rsidRPr="002D0634">
        <w:rPr>
          <w:rFonts w:ascii="Times New Roman" w:hAnsi="Times New Roman" w:cs="Times New Roman"/>
          <w:spacing w:val="5"/>
          <w:sz w:val="28"/>
          <w:szCs w:val="28"/>
          <w:lang w:val="uz-Cyrl-UZ"/>
        </w:rPr>
        <w:t>ларда</w:t>
      </w:r>
      <w:r w:rsidRPr="002D0634">
        <w:rPr>
          <w:rFonts w:ascii="Times New Roman" w:hAnsi="Times New Roman" w:cs="Times New Roman"/>
          <w:sz w:val="28"/>
          <w:szCs w:val="28"/>
          <w:lang w:val="uz-Cyrl-UZ"/>
        </w:rPr>
        <w:t xml:space="preserve"> Президент Ш.М.Мирзиёевнинг асарлари, маъруза ва нутқларига</w:t>
      </w:r>
      <w:r w:rsidR="00D7758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ўзбек халқининг этник шаклланишига, ўзбек давлатчилиги тарихини ўрганишга алоҳида эътибор бериш уқтирилган. Якуний Давлат аттестацияларида  Гуманитар ва ижтимоий-иқтисодий фанлардан тест шаклидаги синовларни ўтказиш учун 3 соат вақт ажратилди. Синовлар тасдиқланган жадвал асосида ўтказилди. </w:t>
      </w:r>
    </w:p>
    <w:p w:rsidR="00FD61B8" w:rsidRPr="002D0634" w:rsidRDefault="00FD61B8" w:rsidP="00992210">
      <w:pPr>
        <w:spacing w:after="0" w:line="240" w:lineRule="auto"/>
        <w:ind w:firstLine="705"/>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ДАК натижалари барча йўналишлар бўйича Давлат аттестация комиссиясининг </w:t>
      </w:r>
      <w:r w:rsidRPr="002D0634">
        <w:rPr>
          <w:rFonts w:ascii="Times New Roman" w:hAnsi="Times New Roman" w:cs="Times New Roman"/>
          <w:spacing w:val="5"/>
          <w:sz w:val="28"/>
          <w:szCs w:val="28"/>
          <w:lang w:val="uz-Cyrl-UZ"/>
        </w:rPr>
        <w:t>қайдномалари</w:t>
      </w:r>
      <w:r w:rsidRPr="002D0634">
        <w:rPr>
          <w:rFonts w:ascii="Times New Roman" w:hAnsi="Times New Roman" w:cs="Times New Roman"/>
          <w:sz w:val="28"/>
          <w:szCs w:val="28"/>
          <w:lang w:val="uz-Cyrl-UZ"/>
        </w:rPr>
        <w:t xml:space="preserve"> ва баённомаларида ўз ифодасини топган. Талабаларнинг давлат аттестациясида эришилган ўзгариш кўрсаткичлари 100 балл ҳисобидан </w:t>
      </w:r>
      <w:r w:rsidRPr="002D0634">
        <w:rPr>
          <w:rFonts w:ascii="Times New Roman" w:hAnsi="Times New Roman" w:cs="Times New Roman"/>
          <w:spacing w:val="5"/>
          <w:sz w:val="28"/>
          <w:szCs w:val="28"/>
          <w:lang w:val="uz-Cyrl-UZ"/>
        </w:rPr>
        <w:t>фоизларда</w:t>
      </w:r>
      <w:r w:rsidRPr="002D0634">
        <w:rPr>
          <w:rFonts w:ascii="Times New Roman" w:hAnsi="Times New Roman" w:cs="Times New Roman"/>
          <w:sz w:val="28"/>
          <w:szCs w:val="28"/>
          <w:lang w:val="uz-Cyrl-UZ"/>
        </w:rPr>
        <w:t xml:space="preserve"> ифодаланди. </w:t>
      </w:r>
    </w:p>
    <w:p w:rsidR="00F10110" w:rsidRDefault="00FD61B8" w:rsidP="00992210">
      <w:pPr>
        <w:spacing w:after="0" w:line="240" w:lineRule="auto"/>
        <w:ind w:firstLine="705"/>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ab/>
      </w:r>
    </w:p>
    <w:p w:rsidR="00FD61B8" w:rsidRPr="002D0634" w:rsidRDefault="00FD61B8" w:rsidP="00992210">
      <w:pPr>
        <w:spacing w:after="0" w:line="240" w:lineRule="auto"/>
        <w:ind w:firstLine="705"/>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2018-2019 </w:t>
      </w:r>
      <w:r w:rsidRPr="002D0634">
        <w:rPr>
          <w:rFonts w:ascii="Times New Roman" w:hAnsi="Times New Roman" w:cs="Times New Roman"/>
          <w:spacing w:val="5"/>
          <w:sz w:val="28"/>
          <w:szCs w:val="28"/>
          <w:lang w:val="uz-Cyrl-UZ"/>
        </w:rPr>
        <w:t>ўқув</w:t>
      </w:r>
      <w:r w:rsidRPr="002D0634">
        <w:rPr>
          <w:rFonts w:ascii="Times New Roman" w:hAnsi="Times New Roman" w:cs="Times New Roman"/>
          <w:sz w:val="28"/>
          <w:szCs w:val="28"/>
          <w:lang w:val="uz-Cyrl-UZ"/>
        </w:rPr>
        <w:t xml:space="preserve"> йилида Гуманитар ва ижтимоий-иқтисодий фанлардан якуний Давлат аттестацияси синовларида жами 307 та талаба иштирок этди.  </w:t>
      </w:r>
    </w:p>
    <w:p w:rsidR="00FD61B8" w:rsidRPr="002D0634" w:rsidRDefault="00FD61B8" w:rsidP="00992210">
      <w:pPr>
        <w:spacing w:after="0" w:line="240" w:lineRule="auto"/>
        <w:ind w:firstLine="708"/>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Талабаларнинг ўзлаштириши фоизларда қуйидагича: 307 талабадан: 35 нафари – </w:t>
      </w:r>
      <w:r w:rsidR="0097350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аъло</w:t>
      </w:r>
      <w:r w:rsidR="0097350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  10%, 87 нафари </w:t>
      </w:r>
      <w:r w:rsidR="0097350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w:t>
      </w:r>
      <w:r w:rsidR="0097350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яхши</w:t>
      </w:r>
      <w:r w:rsidR="0097350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  29%,  185 нафари – </w:t>
      </w:r>
      <w:r w:rsidR="0097350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қониқарли</w:t>
      </w:r>
      <w:r w:rsidR="0097350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- 61% ўзлаштириш баҳоларини қайд этдилар. </w:t>
      </w:r>
    </w:p>
    <w:p w:rsidR="00FD61B8" w:rsidRDefault="00FD61B8" w:rsidP="007D3819">
      <w:pPr>
        <w:spacing w:after="0" w:line="240" w:lineRule="auto"/>
        <w:ind w:firstLine="708"/>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Хулоса қилиб айтганда</w:t>
      </w:r>
      <w:r w:rsidR="00D7758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Якуний Давлат Аттестацияси белгиланган тартиб-қоидаларга асосан ўтказилди.</w:t>
      </w:r>
    </w:p>
    <w:p w:rsidR="007D3819" w:rsidRPr="007D3819" w:rsidRDefault="007D3819" w:rsidP="007D3819">
      <w:pPr>
        <w:spacing w:after="0" w:line="240" w:lineRule="auto"/>
        <w:ind w:firstLine="708"/>
        <w:jc w:val="both"/>
        <w:rPr>
          <w:rFonts w:ascii="Times New Roman" w:hAnsi="Times New Roman" w:cs="Times New Roman"/>
          <w:sz w:val="28"/>
          <w:szCs w:val="28"/>
          <w:lang w:val="uz-Cyrl-UZ"/>
        </w:rPr>
      </w:pPr>
    </w:p>
    <w:p w:rsidR="00D77581" w:rsidRPr="00D77581" w:rsidRDefault="00D77581" w:rsidP="00D77581">
      <w:pPr>
        <w:spacing w:after="0" w:line="240" w:lineRule="auto"/>
        <w:ind w:firstLine="567"/>
        <w:jc w:val="center"/>
        <w:rPr>
          <w:rFonts w:ascii="Times New Roman" w:hAnsi="Times New Roman" w:cs="Times New Roman"/>
          <w:b/>
          <w:i/>
          <w:sz w:val="28"/>
          <w:szCs w:val="28"/>
          <w:lang w:val="uz-Cyrl-UZ"/>
        </w:rPr>
      </w:pPr>
      <w:r w:rsidRPr="007159C5">
        <w:rPr>
          <w:rFonts w:ascii="Times New Roman" w:hAnsi="Times New Roman" w:cs="Times New Roman"/>
          <w:i/>
          <w:sz w:val="28"/>
          <w:szCs w:val="28"/>
          <w:lang w:val="uz-Cyrl-UZ"/>
        </w:rPr>
        <w:t>БМИ ва МД бўйича амалга оширилган ишлар тўғрисида кафедра мудирлари маълумот бердилар.</w:t>
      </w:r>
    </w:p>
    <w:p w:rsidR="007159C5" w:rsidRPr="007D3819" w:rsidRDefault="007159C5" w:rsidP="00992210">
      <w:pPr>
        <w:spacing w:after="0" w:line="240" w:lineRule="auto"/>
        <w:ind w:firstLine="708"/>
        <w:jc w:val="both"/>
        <w:rPr>
          <w:rFonts w:ascii="Times New Roman" w:hAnsi="Times New Roman" w:cs="Times New Roman"/>
          <w:sz w:val="28"/>
          <w:szCs w:val="28"/>
          <w:lang w:val="uz-Cyrl-UZ"/>
        </w:rPr>
      </w:pPr>
    </w:p>
    <w:p w:rsidR="00201CDD" w:rsidRPr="00201CDD" w:rsidRDefault="00B50E76" w:rsidP="007D3819">
      <w:pPr>
        <w:pStyle w:val="1"/>
        <w:shd w:val="clear" w:color="auto" w:fill="auto"/>
        <w:spacing w:line="240" w:lineRule="auto"/>
        <w:ind w:firstLine="567"/>
        <w:jc w:val="both"/>
        <w:rPr>
          <w:sz w:val="28"/>
          <w:szCs w:val="28"/>
          <w:lang w:val="uz-Cyrl-UZ"/>
        </w:rPr>
      </w:pPr>
      <w:r w:rsidRPr="00B50E76">
        <w:rPr>
          <w:b/>
          <w:i/>
          <w:color w:val="000000"/>
          <w:sz w:val="28"/>
          <w:szCs w:val="28"/>
          <w:lang w:val="uz-Cyrl-UZ"/>
        </w:rPr>
        <w:t>М.Джалилов</w:t>
      </w:r>
      <w:r>
        <w:rPr>
          <w:color w:val="000000"/>
          <w:sz w:val="28"/>
          <w:szCs w:val="28"/>
          <w:lang w:val="uz-Cyrl-UZ"/>
        </w:rPr>
        <w:t xml:space="preserve"> </w:t>
      </w:r>
      <w:r w:rsidR="00201CDD">
        <w:rPr>
          <w:color w:val="000000"/>
          <w:sz w:val="28"/>
          <w:szCs w:val="28"/>
          <w:lang w:val="uz-Cyrl-UZ"/>
        </w:rPr>
        <w:t xml:space="preserve">“Компьютер тизимлари” кафедраси </w:t>
      </w:r>
      <w:r w:rsidRPr="002D0634">
        <w:rPr>
          <w:sz w:val="28"/>
          <w:szCs w:val="28"/>
          <w:lang w:val="uz-Cyrl-UZ"/>
        </w:rPr>
        <w:t>–</w:t>
      </w:r>
      <w:r w:rsidR="00201CDD">
        <w:rPr>
          <w:color w:val="000000"/>
          <w:sz w:val="28"/>
          <w:szCs w:val="28"/>
          <w:lang w:val="uz-Cyrl-UZ"/>
        </w:rPr>
        <w:t xml:space="preserve"> </w:t>
      </w:r>
      <w:r w:rsidR="00201CDD" w:rsidRPr="00201CDD">
        <w:rPr>
          <w:color w:val="000000"/>
          <w:sz w:val="28"/>
          <w:szCs w:val="28"/>
          <w:lang w:val="uz-Cyrl-UZ"/>
        </w:rPr>
        <w:t>Муҳаммад ал-Хоразмий номидаги ТАТУ Фарғона филиали Компьютер тизимлари кафедрасида 2018-2019 ўқув йилларида 5330500-Компьютер инжиниринги (АТС) йўналиши бўйича 610-611-612-15 гуруҳлари битирув малакавий ишлари бажарилиши мўлжалланган.</w:t>
      </w:r>
    </w:p>
    <w:p w:rsidR="00201CDD" w:rsidRPr="00201CDD" w:rsidRDefault="00D77581" w:rsidP="007D3819">
      <w:pPr>
        <w:pStyle w:val="1"/>
        <w:shd w:val="clear" w:color="auto" w:fill="auto"/>
        <w:spacing w:line="240" w:lineRule="auto"/>
        <w:ind w:firstLine="567"/>
        <w:jc w:val="both"/>
        <w:rPr>
          <w:sz w:val="28"/>
          <w:szCs w:val="28"/>
          <w:lang w:val="uz-Cyrl-UZ"/>
        </w:rPr>
      </w:pPr>
      <w:r>
        <w:rPr>
          <w:color w:val="000000"/>
          <w:sz w:val="28"/>
          <w:szCs w:val="28"/>
          <w:lang w:val="uz-Cyrl-UZ"/>
        </w:rPr>
        <w:t>26.02.2019</w:t>
      </w:r>
      <w:r w:rsidR="00201CDD" w:rsidRPr="00201CDD">
        <w:rPr>
          <w:color w:val="000000"/>
          <w:sz w:val="28"/>
          <w:szCs w:val="28"/>
          <w:lang w:val="uz-Cyrl-UZ"/>
        </w:rPr>
        <w:t>й</w:t>
      </w:r>
      <w:r>
        <w:rPr>
          <w:color w:val="000000"/>
          <w:sz w:val="28"/>
          <w:szCs w:val="28"/>
          <w:lang w:val="uz-Cyrl-UZ"/>
        </w:rPr>
        <w:t>.</w:t>
      </w:r>
      <w:r w:rsidR="00201CDD" w:rsidRPr="00201CDD">
        <w:rPr>
          <w:color w:val="000000"/>
          <w:sz w:val="28"/>
          <w:szCs w:val="28"/>
          <w:lang w:val="uz-Cyrl-UZ"/>
        </w:rPr>
        <w:t xml:space="preserve"> № 12-КИФ со</w:t>
      </w:r>
      <w:r w:rsidR="00B50E76">
        <w:rPr>
          <w:color w:val="000000"/>
          <w:sz w:val="28"/>
          <w:szCs w:val="28"/>
          <w:lang w:val="uz-Cyrl-UZ"/>
        </w:rPr>
        <w:t>нли буйруқ асосида битирувчилар</w:t>
      </w:r>
      <w:r w:rsidR="00201CDD" w:rsidRPr="00201CDD">
        <w:rPr>
          <w:color w:val="000000"/>
          <w:sz w:val="28"/>
          <w:szCs w:val="28"/>
          <w:lang w:val="uz-Cyrl-UZ"/>
        </w:rPr>
        <w:t>нинг БМИ мавзулари, илмий раҳбарлари, маслаҳатчи</w:t>
      </w:r>
      <w:r w:rsidR="00B50E76">
        <w:rPr>
          <w:color w:val="000000"/>
          <w:sz w:val="28"/>
          <w:szCs w:val="28"/>
          <w:lang w:val="uz-Cyrl-UZ"/>
        </w:rPr>
        <w:t>лари, тақризчилари тасдиқланган</w:t>
      </w:r>
      <w:r w:rsidR="00201CDD" w:rsidRPr="00201CDD">
        <w:rPr>
          <w:color w:val="000000"/>
          <w:sz w:val="28"/>
          <w:szCs w:val="28"/>
          <w:lang w:val="uz-Cyrl-UZ"/>
        </w:rPr>
        <w:t>. Буйруққа асосан 610-611-612-15 гуруҳла</w:t>
      </w:r>
      <w:r w:rsidR="00B50E76">
        <w:rPr>
          <w:color w:val="000000"/>
          <w:sz w:val="28"/>
          <w:szCs w:val="28"/>
          <w:lang w:val="uz-Cyrl-UZ"/>
        </w:rPr>
        <w:t>рининг 74 нафар талабаси битирув</w:t>
      </w:r>
      <w:r w:rsidR="00201CDD" w:rsidRPr="00201CDD">
        <w:rPr>
          <w:color w:val="000000"/>
          <w:sz w:val="28"/>
          <w:szCs w:val="28"/>
          <w:lang w:val="uz-Cyrl-UZ"/>
        </w:rPr>
        <w:t xml:space="preserve"> малакавий ишларини ҳимоя қилиши режалаштирилган.</w:t>
      </w:r>
    </w:p>
    <w:p w:rsidR="00201CDD" w:rsidRPr="00201CDD" w:rsidRDefault="00201CDD" w:rsidP="007D3819">
      <w:pPr>
        <w:pStyle w:val="1"/>
        <w:shd w:val="clear" w:color="auto" w:fill="auto"/>
        <w:spacing w:line="240" w:lineRule="auto"/>
        <w:ind w:firstLine="567"/>
        <w:jc w:val="both"/>
        <w:rPr>
          <w:sz w:val="28"/>
          <w:szCs w:val="28"/>
          <w:lang w:val="uz-Cyrl-UZ"/>
        </w:rPr>
      </w:pPr>
      <w:r w:rsidRPr="00201CDD">
        <w:rPr>
          <w:color w:val="000000"/>
          <w:sz w:val="28"/>
          <w:szCs w:val="28"/>
          <w:lang w:val="uz-Cyrl-UZ"/>
        </w:rPr>
        <w:t>74 нафар битирув</w:t>
      </w:r>
      <w:r w:rsidR="00B50E76">
        <w:rPr>
          <w:color w:val="000000"/>
          <w:sz w:val="28"/>
          <w:szCs w:val="28"/>
          <w:lang w:val="uz-Cyrl-UZ"/>
        </w:rPr>
        <w:t>чи</w:t>
      </w:r>
      <w:r w:rsidRPr="00201CDD">
        <w:rPr>
          <w:color w:val="000000"/>
          <w:sz w:val="28"/>
          <w:szCs w:val="28"/>
          <w:lang w:val="uz-Cyrl-UZ"/>
        </w:rPr>
        <w:t xml:space="preserve">ларнинг 27 нафарига </w:t>
      </w:r>
      <w:r w:rsidR="00832279">
        <w:rPr>
          <w:color w:val="000000"/>
          <w:sz w:val="28"/>
          <w:szCs w:val="28"/>
          <w:lang w:val="uz-Cyrl-UZ"/>
        </w:rPr>
        <w:t>соҳа</w:t>
      </w:r>
      <w:r w:rsidRPr="00201CDD">
        <w:rPr>
          <w:color w:val="000000"/>
          <w:sz w:val="28"/>
          <w:szCs w:val="28"/>
          <w:lang w:val="uz-Cyrl-UZ"/>
        </w:rPr>
        <w:t xml:space="preserve"> корхоналарининг етакчи мутахассислари илмий раҳбар сифатида тайинланган.</w:t>
      </w:r>
    </w:p>
    <w:p w:rsidR="00201CDD" w:rsidRPr="00E73961" w:rsidRDefault="00201CDD" w:rsidP="007D3819">
      <w:pPr>
        <w:pStyle w:val="1"/>
        <w:shd w:val="clear" w:color="auto" w:fill="auto"/>
        <w:spacing w:line="240" w:lineRule="auto"/>
        <w:ind w:firstLine="567"/>
        <w:jc w:val="both"/>
        <w:rPr>
          <w:sz w:val="28"/>
          <w:szCs w:val="28"/>
        </w:rPr>
      </w:pPr>
      <w:r w:rsidRPr="00E73961">
        <w:rPr>
          <w:color w:val="000000"/>
          <w:sz w:val="28"/>
          <w:szCs w:val="28"/>
        </w:rPr>
        <w:t>Давлат аттестация комиссияс</w:t>
      </w:r>
      <w:r w:rsidR="00832279">
        <w:rPr>
          <w:color w:val="000000"/>
          <w:sz w:val="28"/>
          <w:szCs w:val="28"/>
        </w:rPr>
        <w:t>и таркиби 25.04.2019</w:t>
      </w:r>
      <w:r>
        <w:rPr>
          <w:color w:val="000000"/>
          <w:sz w:val="28"/>
          <w:szCs w:val="28"/>
        </w:rPr>
        <w:t>й</w:t>
      </w:r>
      <w:r w:rsidR="00832279">
        <w:rPr>
          <w:color w:val="000000"/>
          <w:sz w:val="28"/>
          <w:szCs w:val="28"/>
          <w:lang w:val="uz-Cyrl-UZ"/>
        </w:rPr>
        <w:t>.</w:t>
      </w:r>
      <w:r>
        <w:rPr>
          <w:color w:val="000000"/>
          <w:sz w:val="28"/>
          <w:szCs w:val="28"/>
        </w:rPr>
        <w:t xml:space="preserve"> 252-сонли</w:t>
      </w:r>
      <w:r w:rsidR="00832279">
        <w:rPr>
          <w:color w:val="000000"/>
          <w:sz w:val="28"/>
          <w:szCs w:val="28"/>
        </w:rPr>
        <w:t xml:space="preserve"> </w:t>
      </w:r>
      <w:proofErr w:type="gramStart"/>
      <w:r w:rsidR="00832279">
        <w:rPr>
          <w:color w:val="000000"/>
          <w:sz w:val="28"/>
          <w:szCs w:val="28"/>
        </w:rPr>
        <w:t>буйру</w:t>
      </w:r>
      <w:proofErr w:type="gramEnd"/>
      <w:r w:rsidR="00832279">
        <w:rPr>
          <w:color w:val="000000"/>
          <w:sz w:val="28"/>
          <w:szCs w:val="28"/>
          <w:lang w:val="uz-Cyrl-UZ"/>
        </w:rPr>
        <w:t>ққа</w:t>
      </w:r>
      <w:r w:rsidRPr="00E73961">
        <w:rPr>
          <w:color w:val="000000"/>
          <w:sz w:val="28"/>
          <w:szCs w:val="28"/>
        </w:rPr>
        <w:t xml:space="preserve"> асосан тасдиқланган. Компьютер инжиниринги (АТС) йўналишига ДАК раиси этиб </w:t>
      </w:r>
      <w:r w:rsidR="00D77581">
        <w:rPr>
          <w:color w:val="000000"/>
          <w:sz w:val="28"/>
          <w:szCs w:val="28"/>
          <w:lang w:val="uz-Cyrl-UZ"/>
        </w:rPr>
        <w:t>“</w:t>
      </w:r>
      <w:r w:rsidRPr="00E73961">
        <w:rPr>
          <w:color w:val="000000"/>
          <w:sz w:val="28"/>
          <w:szCs w:val="28"/>
        </w:rPr>
        <w:t>Узбектеле</w:t>
      </w:r>
      <w:r w:rsidR="00832279">
        <w:rPr>
          <w:color w:val="000000"/>
          <w:sz w:val="28"/>
          <w:szCs w:val="28"/>
        </w:rPr>
        <w:t>ком</w:t>
      </w:r>
      <w:r w:rsidR="00D77581">
        <w:rPr>
          <w:color w:val="000000"/>
          <w:sz w:val="28"/>
          <w:szCs w:val="28"/>
          <w:lang w:val="uz-Cyrl-UZ"/>
        </w:rPr>
        <w:t>”</w:t>
      </w:r>
      <w:r w:rsidR="00832279">
        <w:rPr>
          <w:color w:val="000000"/>
          <w:sz w:val="28"/>
          <w:szCs w:val="28"/>
        </w:rPr>
        <w:t xml:space="preserve"> АК Фарғона филиали директор</w:t>
      </w:r>
      <w:r w:rsidR="00832279">
        <w:rPr>
          <w:color w:val="000000"/>
          <w:sz w:val="28"/>
          <w:szCs w:val="28"/>
          <w:lang w:val="uz-Cyrl-UZ"/>
        </w:rPr>
        <w:t>и</w:t>
      </w:r>
      <w:r w:rsidRPr="00E73961">
        <w:rPr>
          <w:color w:val="000000"/>
          <w:sz w:val="28"/>
          <w:szCs w:val="28"/>
        </w:rPr>
        <w:t xml:space="preserve"> М.А.Носиров, аъзолари этиб Фар</w:t>
      </w:r>
      <w:r w:rsidR="00832279">
        <w:rPr>
          <w:color w:val="000000"/>
          <w:sz w:val="28"/>
          <w:szCs w:val="28"/>
        </w:rPr>
        <w:t>ғона Давлат университети физика</w:t>
      </w:r>
      <w:r w:rsidR="007159C5">
        <w:rPr>
          <w:color w:val="000000"/>
          <w:sz w:val="28"/>
          <w:szCs w:val="28"/>
          <w:lang w:val="uz-Cyrl-UZ"/>
        </w:rPr>
        <w:t>-</w:t>
      </w:r>
      <w:r w:rsidRPr="00E73961">
        <w:rPr>
          <w:color w:val="000000"/>
          <w:sz w:val="28"/>
          <w:szCs w:val="28"/>
        </w:rPr>
        <w:t>матем</w:t>
      </w:r>
      <w:r w:rsidR="00832279">
        <w:rPr>
          <w:color w:val="000000"/>
          <w:sz w:val="28"/>
          <w:szCs w:val="28"/>
        </w:rPr>
        <w:t>атика факультети декани К.Р.Қод</w:t>
      </w:r>
      <w:r w:rsidR="00832279">
        <w:rPr>
          <w:color w:val="000000"/>
          <w:sz w:val="28"/>
          <w:szCs w:val="28"/>
          <w:lang w:val="uz-Cyrl-UZ"/>
        </w:rPr>
        <w:t>и</w:t>
      </w:r>
      <w:r w:rsidRPr="00E73961">
        <w:rPr>
          <w:color w:val="000000"/>
          <w:sz w:val="28"/>
          <w:szCs w:val="28"/>
        </w:rPr>
        <w:t>ров, Компьютер тизимлари кафедраси мудири М.Л.Джалилов, кафедр</w:t>
      </w:r>
      <w:r>
        <w:rPr>
          <w:color w:val="000000"/>
          <w:sz w:val="28"/>
          <w:szCs w:val="28"/>
        </w:rPr>
        <w:t>а катта ўқитувчиси А.Д.Дилшодов</w:t>
      </w:r>
      <w:r w:rsidRPr="00E73961">
        <w:rPr>
          <w:color w:val="000000"/>
          <w:sz w:val="28"/>
          <w:szCs w:val="28"/>
        </w:rPr>
        <w:t>, Фарғона “Автоойна</w:t>
      </w:r>
      <w:proofErr w:type="gramStart"/>
      <w:r w:rsidRPr="00E73961">
        <w:rPr>
          <w:color w:val="000000"/>
          <w:sz w:val="28"/>
          <w:szCs w:val="28"/>
        </w:rPr>
        <w:t>”М</w:t>
      </w:r>
      <w:proofErr w:type="gramEnd"/>
      <w:r w:rsidRPr="00E73961">
        <w:rPr>
          <w:color w:val="000000"/>
          <w:sz w:val="28"/>
          <w:szCs w:val="28"/>
        </w:rPr>
        <w:t xml:space="preserve">ЧЖ </w:t>
      </w:r>
      <w:r w:rsidR="00832279">
        <w:rPr>
          <w:color w:val="000000"/>
          <w:sz w:val="28"/>
          <w:szCs w:val="28"/>
        </w:rPr>
        <w:t>махаллий хомашёлар омбори мудир</w:t>
      </w:r>
      <w:r w:rsidR="00832279">
        <w:rPr>
          <w:color w:val="000000"/>
          <w:sz w:val="28"/>
          <w:szCs w:val="28"/>
          <w:lang w:val="uz-Cyrl-UZ"/>
        </w:rPr>
        <w:t>и</w:t>
      </w:r>
      <w:r w:rsidRPr="00E73961">
        <w:rPr>
          <w:color w:val="000000"/>
          <w:sz w:val="28"/>
          <w:szCs w:val="28"/>
        </w:rPr>
        <w:t xml:space="preserve"> М.М.Хайдаровлар тайинланган.</w:t>
      </w:r>
    </w:p>
    <w:p w:rsidR="00201CDD" w:rsidRPr="00E73961" w:rsidRDefault="00201CDD" w:rsidP="007D3819">
      <w:pPr>
        <w:pStyle w:val="1"/>
        <w:shd w:val="clear" w:color="auto" w:fill="auto"/>
        <w:spacing w:line="240" w:lineRule="auto"/>
        <w:ind w:firstLine="567"/>
        <w:jc w:val="both"/>
        <w:rPr>
          <w:sz w:val="28"/>
          <w:szCs w:val="28"/>
        </w:rPr>
      </w:pPr>
      <w:r w:rsidRPr="00E73961">
        <w:rPr>
          <w:color w:val="000000"/>
          <w:sz w:val="28"/>
          <w:szCs w:val="28"/>
        </w:rPr>
        <w:t>Битирувчиларни битирув мала</w:t>
      </w:r>
      <w:r w:rsidR="00832279">
        <w:rPr>
          <w:color w:val="000000"/>
          <w:sz w:val="28"/>
          <w:szCs w:val="28"/>
        </w:rPr>
        <w:t>кавий ишларини дастлабки химояс</w:t>
      </w:r>
      <w:r w:rsidR="00832279">
        <w:rPr>
          <w:color w:val="000000"/>
          <w:sz w:val="28"/>
          <w:szCs w:val="28"/>
          <w:lang w:val="uz-Cyrl-UZ"/>
        </w:rPr>
        <w:t>и</w:t>
      </w:r>
      <w:r w:rsidRPr="00E73961">
        <w:rPr>
          <w:color w:val="000000"/>
          <w:sz w:val="28"/>
          <w:szCs w:val="28"/>
        </w:rPr>
        <w:t xml:space="preserve"> кафедраси режасига асосан 08.06.2019 </w:t>
      </w:r>
      <w:r w:rsidR="00973501">
        <w:rPr>
          <w:color w:val="000000"/>
          <w:sz w:val="28"/>
          <w:szCs w:val="28"/>
        </w:rPr>
        <w:t>–</w:t>
      </w:r>
      <w:r w:rsidRPr="00E73961">
        <w:rPr>
          <w:color w:val="000000"/>
          <w:sz w:val="28"/>
          <w:szCs w:val="28"/>
        </w:rPr>
        <w:t xml:space="preserve"> 13.06.2019 кунларида ўтказилди.</w:t>
      </w:r>
    </w:p>
    <w:p w:rsidR="00201CDD" w:rsidRDefault="00201CDD" w:rsidP="007D3819">
      <w:pPr>
        <w:pStyle w:val="1"/>
        <w:shd w:val="clear" w:color="auto" w:fill="auto"/>
        <w:spacing w:line="240" w:lineRule="auto"/>
        <w:ind w:firstLine="567"/>
        <w:jc w:val="both"/>
        <w:rPr>
          <w:color w:val="000000"/>
          <w:sz w:val="28"/>
          <w:szCs w:val="28"/>
          <w:lang w:val="uz-Cyrl-UZ"/>
        </w:rPr>
      </w:pPr>
      <w:r w:rsidRPr="00E73961">
        <w:rPr>
          <w:color w:val="000000"/>
          <w:sz w:val="28"/>
          <w:szCs w:val="28"/>
        </w:rPr>
        <w:t>Муҳаммад ал-Хоразмий номидаги ТАТУ Фарғона филиали Компьютер инжиниринги факультетининг 17.06.2019й</w:t>
      </w:r>
      <w:r w:rsidR="00832279">
        <w:rPr>
          <w:color w:val="000000"/>
          <w:sz w:val="28"/>
          <w:szCs w:val="28"/>
          <w:lang w:val="uz-Cyrl-UZ"/>
        </w:rPr>
        <w:t>.</w:t>
      </w:r>
      <w:r w:rsidR="00832279">
        <w:rPr>
          <w:color w:val="000000"/>
          <w:sz w:val="28"/>
          <w:szCs w:val="28"/>
        </w:rPr>
        <w:t xml:space="preserve"> ,№ 27КИФ-сонли тасдиқланга</w:t>
      </w:r>
      <w:r w:rsidR="00832279">
        <w:rPr>
          <w:color w:val="000000"/>
          <w:sz w:val="28"/>
          <w:szCs w:val="28"/>
          <w:lang w:val="uz-Cyrl-UZ"/>
        </w:rPr>
        <w:t>н</w:t>
      </w:r>
      <w:r w:rsidRPr="00E73961">
        <w:rPr>
          <w:color w:val="000000"/>
          <w:sz w:val="28"/>
          <w:szCs w:val="28"/>
        </w:rPr>
        <w:t xml:space="preserve"> </w:t>
      </w:r>
      <w:r w:rsidRPr="00E73961">
        <w:rPr>
          <w:color w:val="000000"/>
          <w:sz w:val="28"/>
          <w:szCs w:val="28"/>
        </w:rPr>
        <w:lastRenderedPageBreak/>
        <w:t>буйруғи асосида битирув малака</w:t>
      </w:r>
      <w:r w:rsidR="00832279">
        <w:rPr>
          <w:color w:val="000000"/>
          <w:sz w:val="28"/>
          <w:szCs w:val="28"/>
        </w:rPr>
        <w:t>вий ишларини</w:t>
      </w:r>
      <w:r w:rsidR="00832279">
        <w:rPr>
          <w:color w:val="000000"/>
          <w:sz w:val="28"/>
          <w:szCs w:val="28"/>
          <w:lang w:val="uz-Cyrl-UZ"/>
        </w:rPr>
        <w:t>нг</w:t>
      </w:r>
      <w:r w:rsidR="00832279">
        <w:rPr>
          <w:color w:val="000000"/>
          <w:sz w:val="28"/>
          <w:szCs w:val="28"/>
        </w:rPr>
        <w:t xml:space="preserve"> ҳимояси 19.06.2019</w:t>
      </w:r>
      <w:r w:rsidR="00832279">
        <w:rPr>
          <w:color w:val="000000"/>
          <w:sz w:val="28"/>
          <w:szCs w:val="28"/>
          <w:lang w:val="uz-Cyrl-UZ"/>
        </w:rPr>
        <w:t>й.</w:t>
      </w:r>
      <w:r w:rsidRPr="00E73961">
        <w:rPr>
          <w:color w:val="000000"/>
          <w:sz w:val="28"/>
          <w:szCs w:val="28"/>
        </w:rPr>
        <w:t xml:space="preserve"> 27.06.2019</w:t>
      </w:r>
      <w:r w:rsidR="00832279">
        <w:rPr>
          <w:color w:val="000000"/>
          <w:sz w:val="28"/>
          <w:szCs w:val="28"/>
          <w:lang w:val="uz-Cyrl-UZ"/>
        </w:rPr>
        <w:t xml:space="preserve">й. </w:t>
      </w:r>
      <w:r w:rsidRPr="00E73961">
        <w:rPr>
          <w:color w:val="000000"/>
          <w:sz w:val="28"/>
          <w:szCs w:val="28"/>
        </w:rPr>
        <w:t xml:space="preserve"> кунларида ўтказилди. Битирувчиларни 4 нафари ўз битируй малакавий ишларини инглиз тилида ҳим</w:t>
      </w:r>
      <w:r w:rsidR="00484B04">
        <w:rPr>
          <w:color w:val="000000"/>
          <w:sz w:val="28"/>
          <w:szCs w:val="28"/>
        </w:rPr>
        <w:t>оя қилди. Битирувчиларни битирув</w:t>
      </w:r>
      <w:r w:rsidRPr="00E73961">
        <w:rPr>
          <w:color w:val="000000"/>
          <w:sz w:val="28"/>
          <w:szCs w:val="28"/>
        </w:rPr>
        <w:t xml:space="preserve"> мал</w:t>
      </w:r>
      <w:r w:rsidR="00832279">
        <w:rPr>
          <w:color w:val="000000"/>
          <w:sz w:val="28"/>
          <w:szCs w:val="28"/>
        </w:rPr>
        <w:t>акавий ишлари ҳимояларининг нат</w:t>
      </w:r>
      <w:r w:rsidR="00832279">
        <w:rPr>
          <w:color w:val="000000"/>
          <w:sz w:val="28"/>
          <w:szCs w:val="28"/>
          <w:lang w:val="uz-Cyrl-UZ"/>
        </w:rPr>
        <w:t>и</w:t>
      </w:r>
      <w:r w:rsidR="00832279">
        <w:rPr>
          <w:color w:val="000000"/>
          <w:sz w:val="28"/>
          <w:szCs w:val="28"/>
        </w:rPr>
        <w:t>жалари қуйидаги жадвалд</w:t>
      </w:r>
      <w:r w:rsidR="00832279">
        <w:rPr>
          <w:color w:val="000000"/>
          <w:sz w:val="28"/>
          <w:szCs w:val="28"/>
          <w:lang w:val="uz-Cyrl-UZ"/>
        </w:rPr>
        <w:t>и</w:t>
      </w:r>
      <w:r w:rsidRPr="00E73961">
        <w:rPr>
          <w:color w:val="000000"/>
          <w:sz w:val="28"/>
          <w:szCs w:val="28"/>
        </w:rPr>
        <w:t xml:space="preserve"> келтирилган.</w:t>
      </w:r>
    </w:p>
    <w:p w:rsidR="007D3819" w:rsidRDefault="007D3819" w:rsidP="007D3819">
      <w:pPr>
        <w:pStyle w:val="1"/>
        <w:shd w:val="clear" w:color="auto" w:fill="auto"/>
        <w:spacing w:line="240" w:lineRule="auto"/>
        <w:ind w:firstLine="567"/>
        <w:jc w:val="both"/>
        <w:rPr>
          <w:sz w:val="28"/>
          <w:szCs w:val="28"/>
          <w:lang w:val="uz-Cyrl-UZ"/>
        </w:rPr>
      </w:pPr>
    </w:p>
    <w:p w:rsidR="007D3819" w:rsidRDefault="007D3819" w:rsidP="007D3819">
      <w:pPr>
        <w:pStyle w:val="1"/>
        <w:shd w:val="clear" w:color="auto" w:fill="auto"/>
        <w:spacing w:line="240" w:lineRule="auto"/>
        <w:ind w:firstLine="567"/>
        <w:jc w:val="both"/>
        <w:rPr>
          <w:sz w:val="28"/>
          <w:szCs w:val="28"/>
          <w:lang w:val="uz-Cyrl-UZ"/>
        </w:rPr>
      </w:pPr>
    </w:p>
    <w:p w:rsidR="007D3819" w:rsidRDefault="007D3819" w:rsidP="007D3819">
      <w:pPr>
        <w:pStyle w:val="1"/>
        <w:shd w:val="clear" w:color="auto" w:fill="auto"/>
        <w:spacing w:line="240" w:lineRule="auto"/>
        <w:ind w:firstLine="567"/>
        <w:jc w:val="both"/>
        <w:rPr>
          <w:sz w:val="28"/>
          <w:szCs w:val="28"/>
          <w:lang w:val="uz-Cyrl-UZ"/>
        </w:rPr>
      </w:pPr>
    </w:p>
    <w:p w:rsidR="00F10110" w:rsidRDefault="00F10110" w:rsidP="007D3819">
      <w:pPr>
        <w:pStyle w:val="1"/>
        <w:shd w:val="clear" w:color="auto" w:fill="auto"/>
        <w:spacing w:line="240" w:lineRule="auto"/>
        <w:ind w:firstLine="567"/>
        <w:jc w:val="both"/>
        <w:rPr>
          <w:sz w:val="28"/>
          <w:szCs w:val="28"/>
          <w:lang w:val="uz-Cyrl-UZ"/>
        </w:rPr>
      </w:pPr>
    </w:p>
    <w:p w:rsidR="00F10110" w:rsidRPr="007D3819" w:rsidRDefault="00F10110" w:rsidP="007D3819">
      <w:pPr>
        <w:pStyle w:val="1"/>
        <w:shd w:val="clear" w:color="auto" w:fill="auto"/>
        <w:spacing w:line="240" w:lineRule="auto"/>
        <w:ind w:firstLine="567"/>
        <w:jc w:val="both"/>
        <w:rPr>
          <w:sz w:val="28"/>
          <w:szCs w:val="28"/>
          <w:lang w:val="uz-Cyrl-UZ"/>
        </w:rPr>
      </w:pPr>
    </w:p>
    <w:tbl>
      <w:tblPr>
        <w:tblOverlap w:val="never"/>
        <w:tblW w:w="8994" w:type="dxa"/>
        <w:jc w:val="center"/>
        <w:tblInd w:w="-793" w:type="dxa"/>
        <w:tblLayout w:type="fixed"/>
        <w:tblCellMar>
          <w:left w:w="10" w:type="dxa"/>
          <w:right w:w="10" w:type="dxa"/>
        </w:tblCellMar>
        <w:tblLook w:val="0000" w:firstRow="0" w:lastRow="0" w:firstColumn="0" w:lastColumn="0" w:noHBand="0" w:noVBand="0"/>
      </w:tblPr>
      <w:tblGrid>
        <w:gridCol w:w="1238"/>
        <w:gridCol w:w="1559"/>
        <w:gridCol w:w="1651"/>
        <w:gridCol w:w="683"/>
        <w:gridCol w:w="517"/>
        <w:gridCol w:w="607"/>
        <w:gridCol w:w="528"/>
        <w:gridCol w:w="735"/>
        <w:gridCol w:w="528"/>
        <w:gridCol w:w="517"/>
        <w:gridCol w:w="431"/>
      </w:tblGrid>
      <w:tr w:rsidR="00201CDD" w:rsidRPr="00201CDD" w:rsidTr="00201CDD">
        <w:trPr>
          <w:trHeight w:hRule="exact" w:val="306"/>
          <w:jc w:val="center"/>
        </w:trPr>
        <w:tc>
          <w:tcPr>
            <w:tcW w:w="1238" w:type="dxa"/>
            <w:vMerge w:val="restart"/>
            <w:tcBorders>
              <w:top w:val="single" w:sz="4" w:space="0" w:color="auto"/>
              <w:left w:val="single" w:sz="4" w:space="0" w:color="auto"/>
            </w:tcBorders>
            <w:shd w:val="clear" w:color="auto" w:fill="FFFFFF"/>
            <w:vAlign w:val="center"/>
          </w:tcPr>
          <w:p w:rsidR="00201CDD" w:rsidRPr="00201CDD" w:rsidRDefault="00201CDD" w:rsidP="00201CDD">
            <w:pPr>
              <w:pStyle w:val="a8"/>
              <w:spacing w:line="276" w:lineRule="auto"/>
              <w:ind w:right="-158"/>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Гурух</w:t>
            </w:r>
          </w:p>
        </w:tc>
        <w:tc>
          <w:tcPr>
            <w:tcW w:w="1559" w:type="dxa"/>
            <w:vMerge w:val="restart"/>
            <w:tcBorders>
              <w:top w:val="single" w:sz="4" w:space="0" w:color="auto"/>
              <w:left w:val="single" w:sz="4" w:space="0" w:color="auto"/>
            </w:tcBorders>
            <w:shd w:val="clear" w:color="auto" w:fill="FFFFFF"/>
            <w:vAlign w:val="center"/>
          </w:tcPr>
          <w:p w:rsidR="00201CDD" w:rsidRPr="00201CDD" w:rsidRDefault="00201CDD" w:rsidP="00201CDD">
            <w:pPr>
              <w:pStyle w:val="a8"/>
              <w:spacing w:line="276" w:lineRule="auto"/>
              <w:ind w:left="-10" w:right="36"/>
              <w:rPr>
                <w:rFonts w:ascii="Times New Roman" w:hAnsi="Times New Roman" w:cs="Times New Roman"/>
                <w:sz w:val="22"/>
                <w:szCs w:val="22"/>
              </w:rPr>
            </w:pPr>
            <w:r>
              <w:rPr>
                <w:rFonts w:ascii="Times New Roman" w:eastAsia="Times New Roman" w:hAnsi="Times New Roman" w:cs="Times New Roman"/>
                <w:b/>
                <w:color w:val="000000"/>
                <w:sz w:val="22"/>
                <w:szCs w:val="22"/>
              </w:rPr>
              <w:t>Битирувчи</w:t>
            </w:r>
            <w:r w:rsidRPr="00201CDD">
              <w:rPr>
                <w:rFonts w:ascii="Times New Roman" w:eastAsia="Times New Roman" w:hAnsi="Times New Roman" w:cs="Times New Roman"/>
                <w:b/>
                <w:color w:val="000000"/>
                <w:sz w:val="22"/>
                <w:szCs w:val="22"/>
              </w:rPr>
              <w:t>лар сони</w:t>
            </w:r>
          </w:p>
        </w:tc>
        <w:tc>
          <w:tcPr>
            <w:tcW w:w="1651" w:type="dxa"/>
            <w:vMerge w:val="restart"/>
            <w:tcBorders>
              <w:top w:val="single" w:sz="4" w:space="0" w:color="auto"/>
              <w:left w:val="single" w:sz="4" w:space="0" w:color="auto"/>
            </w:tcBorders>
            <w:shd w:val="clear" w:color="auto" w:fill="FFFFFF"/>
            <w:vAlign w:val="center"/>
          </w:tcPr>
          <w:p w:rsidR="00201CDD" w:rsidRPr="00201CDD" w:rsidRDefault="00201CDD" w:rsidP="00201CDD">
            <w:pPr>
              <w:pStyle w:val="a8"/>
              <w:spacing w:line="276" w:lineRule="auto"/>
              <w:ind w:right="82"/>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ДАКда қатнашганлар</w:t>
            </w:r>
          </w:p>
        </w:tc>
        <w:tc>
          <w:tcPr>
            <w:tcW w:w="4546" w:type="dxa"/>
            <w:gridSpan w:val="8"/>
            <w:tcBorders>
              <w:top w:val="single" w:sz="4" w:space="0" w:color="auto"/>
              <w:left w:val="single" w:sz="4" w:space="0" w:color="auto"/>
              <w:righ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Рейтинг натижалари</w:t>
            </w:r>
          </w:p>
        </w:tc>
      </w:tr>
      <w:tr w:rsidR="00201CDD" w:rsidRPr="00201CDD" w:rsidTr="00201CDD">
        <w:trPr>
          <w:trHeight w:hRule="exact" w:val="617"/>
          <w:jc w:val="center"/>
        </w:trPr>
        <w:tc>
          <w:tcPr>
            <w:tcW w:w="1238" w:type="dxa"/>
            <w:vMerge/>
            <w:tcBorders>
              <w:left w:val="single" w:sz="4" w:space="0" w:color="auto"/>
            </w:tcBorders>
            <w:shd w:val="clear" w:color="auto" w:fill="FFFFFF"/>
            <w:vAlign w:val="center"/>
          </w:tcPr>
          <w:p w:rsidR="00201CDD" w:rsidRPr="00201CDD" w:rsidRDefault="00201CDD" w:rsidP="00201CDD">
            <w:pPr>
              <w:ind w:firstLine="567"/>
              <w:jc w:val="center"/>
              <w:rPr>
                <w:rFonts w:ascii="Times New Roman" w:hAnsi="Times New Roman" w:cs="Times New Roman"/>
              </w:rPr>
            </w:pPr>
          </w:p>
        </w:tc>
        <w:tc>
          <w:tcPr>
            <w:tcW w:w="1559" w:type="dxa"/>
            <w:vMerge/>
            <w:tcBorders>
              <w:left w:val="single" w:sz="4" w:space="0" w:color="auto"/>
            </w:tcBorders>
            <w:shd w:val="clear" w:color="auto" w:fill="FFFFFF"/>
            <w:vAlign w:val="center"/>
          </w:tcPr>
          <w:p w:rsidR="00201CDD" w:rsidRPr="00201CDD" w:rsidRDefault="00201CDD" w:rsidP="00201CDD">
            <w:pPr>
              <w:ind w:left="-10" w:right="36" w:firstLine="567"/>
              <w:jc w:val="center"/>
              <w:rPr>
                <w:rFonts w:ascii="Times New Roman" w:hAnsi="Times New Roman" w:cs="Times New Roman"/>
              </w:rPr>
            </w:pPr>
          </w:p>
        </w:tc>
        <w:tc>
          <w:tcPr>
            <w:tcW w:w="1651" w:type="dxa"/>
            <w:vMerge/>
            <w:tcBorders>
              <w:left w:val="single" w:sz="4" w:space="0" w:color="auto"/>
            </w:tcBorders>
            <w:shd w:val="clear" w:color="auto" w:fill="FFFFFF"/>
            <w:vAlign w:val="center"/>
          </w:tcPr>
          <w:p w:rsidR="00201CDD" w:rsidRPr="00201CDD" w:rsidRDefault="00201CDD" w:rsidP="00201CDD">
            <w:pPr>
              <w:ind w:right="82" w:firstLine="567"/>
              <w:jc w:val="center"/>
              <w:rPr>
                <w:rFonts w:ascii="Times New Roman" w:hAnsi="Times New Roman" w:cs="Times New Roman"/>
              </w:rPr>
            </w:pPr>
          </w:p>
        </w:tc>
        <w:tc>
          <w:tcPr>
            <w:tcW w:w="683"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86-100</w:t>
            </w:r>
          </w:p>
        </w:tc>
        <w:tc>
          <w:tcPr>
            <w:tcW w:w="517" w:type="dxa"/>
            <w:tcBorders>
              <w:top w:val="single" w:sz="4" w:space="0" w:color="auto"/>
              <w:left w:val="single" w:sz="4" w:space="0" w:color="auto"/>
            </w:tcBorders>
            <w:shd w:val="clear" w:color="auto" w:fill="FFFFFF"/>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w:t>
            </w:r>
          </w:p>
        </w:tc>
        <w:tc>
          <w:tcPr>
            <w:tcW w:w="607" w:type="dxa"/>
            <w:tcBorders>
              <w:top w:val="single" w:sz="4" w:space="0" w:color="auto"/>
              <w:left w:val="single" w:sz="4" w:space="0" w:color="auto"/>
            </w:tcBorders>
            <w:shd w:val="clear" w:color="auto" w:fill="FFFFFF"/>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71-85</w:t>
            </w:r>
          </w:p>
        </w:tc>
        <w:tc>
          <w:tcPr>
            <w:tcW w:w="528" w:type="dxa"/>
            <w:tcBorders>
              <w:top w:val="single" w:sz="4" w:space="0" w:color="auto"/>
              <w:left w:val="single" w:sz="4" w:space="0" w:color="auto"/>
            </w:tcBorders>
            <w:shd w:val="clear" w:color="auto" w:fill="FFFFFF"/>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w:t>
            </w:r>
          </w:p>
        </w:tc>
        <w:tc>
          <w:tcPr>
            <w:tcW w:w="735" w:type="dxa"/>
            <w:tcBorders>
              <w:top w:val="single" w:sz="4" w:space="0" w:color="auto"/>
              <w:left w:val="single" w:sz="4" w:space="0" w:color="auto"/>
            </w:tcBorders>
            <w:shd w:val="clear" w:color="auto" w:fill="FFFFFF"/>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55-70</w:t>
            </w:r>
          </w:p>
        </w:tc>
        <w:tc>
          <w:tcPr>
            <w:tcW w:w="528" w:type="dxa"/>
            <w:tcBorders>
              <w:top w:val="single" w:sz="4" w:space="0" w:color="auto"/>
              <w:left w:val="single" w:sz="4" w:space="0" w:color="auto"/>
            </w:tcBorders>
            <w:shd w:val="clear" w:color="auto" w:fill="FFFFFF"/>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w:t>
            </w:r>
          </w:p>
        </w:tc>
        <w:tc>
          <w:tcPr>
            <w:tcW w:w="517"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0-</w:t>
            </w:r>
          </w:p>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54</w:t>
            </w:r>
          </w:p>
        </w:tc>
        <w:tc>
          <w:tcPr>
            <w:tcW w:w="431" w:type="dxa"/>
            <w:tcBorders>
              <w:top w:val="single" w:sz="4" w:space="0" w:color="auto"/>
              <w:left w:val="single" w:sz="4" w:space="0" w:color="auto"/>
              <w:bottom w:val="single" w:sz="4" w:space="0" w:color="auto"/>
              <w:right w:val="single" w:sz="4" w:space="0" w:color="auto"/>
            </w:tcBorders>
            <w:shd w:val="clear" w:color="auto" w:fill="FFFFFF"/>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sz w:val="22"/>
                <w:szCs w:val="22"/>
              </w:rPr>
              <w:t>%</w:t>
            </w:r>
          </w:p>
        </w:tc>
      </w:tr>
      <w:tr w:rsidR="00201CDD" w:rsidRPr="00201CDD" w:rsidTr="00A6056A">
        <w:trPr>
          <w:trHeight w:hRule="exact" w:val="565"/>
          <w:jc w:val="center"/>
        </w:trPr>
        <w:tc>
          <w:tcPr>
            <w:tcW w:w="1238" w:type="dxa"/>
            <w:tcBorders>
              <w:top w:val="single" w:sz="4" w:space="0" w:color="auto"/>
              <w:left w:val="single" w:sz="4" w:space="0" w:color="auto"/>
            </w:tcBorders>
            <w:shd w:val="clear" w:color="auto" w:fill="FFFFFF"/>
          </w:tcPr>
          <w:p w:rsidR="00201CDD" w:rsidRPr="00201CDD" w:rsidRDefault="00201CDD" w:rsidP="00201CDD">
            <w:pPr>
              <w:pStyle w:val="a8"/>
              <w:spacing w:line="276" w:lineRule="auto"/>
              <w:rPr>
                <w:rFonts w:ascii="Times New Roman" w:hAnsi="Times New Roman" w:cs="Times New Roman"/>
                <w:sz w:val="22"/>
                <w:szCs w:val="22"/>
              </w:rPr>
            </w:pPr>
            <w:r w:rsidRPr="00201CDD">
              <w:rPr>
                <w:rFonts w:ascii="Times New Roman" w:hAnsi="Times New Roman" w:cs="Times New Roman"/>
                <w:color w:val="000000"/>
                <w:sz w:val="22"/>
                <w:szCs w:val="22"/>
              </w:rPr>
              <w:t>610-15</w:t>
            </w:r>
          </w:p>
          <w:p w:rsidR="00201CDD" w:rsidRPr="00201CDD" w:rsidRDefault="00201CDD" w:rsidP="00201CDD">
            <w:pPr>
              <w:pStyle w:val="a8"/>
              <w:spacing w:line="276" w:lineRule="auto"/>
              <w:rPr>
                <w:rFonts w:ascii="Times New Roman" w:hAnsi="Times New Roman" w:cs="Times New Roman"/>
                <w:sz w:val="22"/>
                <w:szCs w:val="22"/>
              </w:rPr>
            </w:pPr>
            <w:r w:rsidRPr="00201CDD">
              <w:rPr>
                <w:rFonts w:ascii="Times New Roman" w:hAnsi="Times New Roman" w:cs="Times New Roman"/>
                <w:color w:val="000000"/>
                <w:sz w:val="22"/>
                <w:szCs w:val="22"/>
              </w:rPr>
              <w:t>К</w:t>
            </w:r>
            <w:proofErr w:type="gramStart"/>
            <w:r w:rsidRPr="00201CDD">
              <w:rPr>
                <w:rFonts w:ascii="Times New Roman" w:hAnsi="Times New Roman" w:cs="Times New Roman"/>
                <w:color w:val="000000"/>
                <w:sz w:val="22"/>
                <w:szCs w:val="22"/>
              </w:rPr>
              <w:t>И(</w:t>
            </w:r>
            <w:proofErr w:type="gramEnd"/>
            <w:r w:rsidRPr="00201CDD">
              <w:rPr>
                <w:rFonts w:ascii="Times New Roman" w:hAnsi="Times New Roman" w:cs="Times New Roman"/>
                <w:color w:val="000000"/>
                <w:sz w:val="22"/>
                <w:szCs w:val="22"/>
              </w:rPr>
              <w:t>АТС)</w:t>
            </w:r>
          </w:p>
        </w:tc>
        <w:tc>
          <w:tcPr>
            <w:tcW w:w="1559" w:type="dxa"/>
            <w:tcBorders>
              <w:top w:val="single" w:sz="4" w:space="0" w:color="auto"/>
              <w:left w:val="single" w:sz="4" w:space="0" w:color="auto"/>
            </w:tcBorders>
            <w:shd w:val="clear" w:color="auto" w:fill="FFFFFF"/>
            <w:vAlign w:val="center"/>
          </w:tcPr>
          <w:p w:rsidR="00201CDD" w:rsidRPr="00201CDD" w:rsidRDefault="00201CDD" w:rsidP="00201CDD">
            <w:pPr>
              <w:pStyle w:val="a8"/>
              <w:spacing w:line="276" w:lineRule="auto"/>
              <w:ind w:left="-10" w:right="36"/>
              <w:rPr>
                <w:rFonts w:ascii="Times New Roman" w:hAnsi="Times New Roman" w:cs="Times New Roman"/>
                <w:sz w:val="22"/>
                <w:szCs w:val="22"/>
              </w:rPr>
            </w:pPr>
            <w:r w:rsidRPr="00201CDD">
              <w:rPr>
                <w:rFonts w:ascii="Times New Roman" w:hAnsi="Times New Roman" w:cs="Times New Roman"/>
                <w:color w:val="000000"/>
                <w:sz w:val="22"/>
                <w:szCs w:val="22"/>
              </w:rPr>
              <w:t>24</w:t>
            </w:r>
          </w:p>
        </w:tc>
        <w:tc>
          <w:tcPr>
            <w:tcW w:w="1651" w:type="dxa"/>
            <w:tcBorders>
              <w:top w:val="single" w:sz="4" w:space="0" w:color="auto"/>
              <w:left w:val="single" w:sz="4" w:space="0" w:color="auto"/>
            </w:tcBorders>
            <w:shd w:val="clear" w:color="auto" w:fill="FFFFFF"/>
            <w:vAlign w:val="center"/>
          </w:tcPr>
          <w:p w:rsidR="00201CDD" w:rsidRPr="00201CDD" w:rsidRDefault="00201CDD" w:rsidP="00201CDD">
            <w:pPr>
              <w:pStyle w:val="a8"/>
              <w:spacing w:line="276" w:lineRule="auto"/>
              <w:ind w:right="82"/>
              <w:rPr>
                <w:rFonts w:ascii="Times New Roman" w:hAnsi="Times New Roman" w:cs="Times New Roman"/>
                <w:sz w:val="22"/>
                <w:szCs w:val="22"/>
              </w:rPr>
            </w:pPr>
            <w:r w:rsidRPr="00201CDD">
              <w:rPr>
                <w:rFonts w:ascii="Times New Roman" w:hAnsi="Times New Roman" w:cs="Times New Roman"/>
                <w:color w:val="000000"/>
                <w:sz w:val="22"/>
                <w:szCs w:val="22"/>
              </w:rPr>
              <w:t>24</w:t>
            </w:r>
          </w:p>
        </w:tc>
        <w:tc>
          <w:tcPr>
            <w:tcW w:w="683"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5</w:t>
            </w:r>
          </w:p>
        </w:tc>
        <w:tc>
          <w:tcPr>
            <w:tcW w:w="517"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20</w:t>
            </w:r>
          </w:p>
        </w:tc>
        <w:tc>
          <w:tcPr>
            <w:tcW w:w="607"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13</w:t>
            </w:r>
          </w:p>
        </w:tc>
        <w:tc>
          <w:tcPr>
            <w:tcW w:w="528"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54</w:t>
            </w:r>
          </w:p>
        </w:tc>
        <w:tc>
          <w:tcPr>
            <w:tcW w:w="735"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6</w:t>
            </w:r>
          </w:p>
        </w:tc>
        <w:tc>
          <w:tcPr>
            <w:tcW w:w="528"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25</w:t>
            </w:r>
          </w:p>
        </w:tc>
        <w:tc>
          <w:tcPr>
            <w:tcW w:w="517"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0</w:t>
            </w:r>
          </w:p>
        </w:tc>
        <w:tc>
          <w:tcPr>
            <w:tcW w:w="431" w:type="dxa"/>
            <w:tcBorders>
              <w:top w:val="single" w:sz="4" w:space="0" w:color="auto"/>
              <w:left w:val="single" w:sz="4" w:space="0" w:color="auto"/>
              <w:bottom w:val="single" w:sz="4" w:space="0" w:color="auto"/>
              <w:right w:val="single" w:sz="4" w:space="0" w:color="auto"/>
            </w:tcBorders>
            <w:shd w:val="clear" w:color="auto" w:fill="FFFFFF"/>
          </w:tcPr>
          <w:p w:rsidR="00201CDD" w:rsidRPr="00201CDD" w:rsidRDefault="00201CDD" w:rsidP="00832279">
            <w:pPr>
              <w:ind w:left="-567" w:firstLine="567"/>
              <w:rPr>
                <w:rFonts w:ascii="Times New Roman" w:hAnsi="Times New Roman" w:cs="Times New Roman"/>
              </w:rPr>
            </w:pPr>
          </w:p>
        </w:tc>
      </w:tr>
      <w:tr w:rsidR="00201CDD" w:rsidRPr="00201CDD" w:rsidTr="00A6056A">
        <w:trPr>
          <w:trHeight w:hRule="exact" w:val="559"/>
          <w:jc w:val="center"/>
        </w:trPr>
        <w:tc>
          <w:tcPr>
            <w:tcW w:w="1238" w:type="dxa"/>
            <w:tcBorders>
              <w:top w:val="single" w:sz="4" w:space="0" w:color="auto"/>
              <w:left w:val="single" w:sz="4" w:space="0" w:color="auto"/>
            </w:tcBorders>
            <w:shd w:val="clear" w:color="auto" w:fill="FFFFFF"/>
          </w:tcPr>
          <w:p w:rsidR="00201CDD" w:rsidRPr="00201CDD" w:rsidRDefault="00201CDD" w:rsidP="00201CDD">
            <w:pPr>
              <w:pStyle w:val="a8"/>
              <w:spacing w:line="276" w:lineRule="auto"/>
              <w:rPr>
                <w:rFonts w:ascii="Times New Roman" w:hAnsi="Times New Roman" w:cs="Times New Roman"/>
                <w:sz w:val="22"/>
                <w:szCs w:val="22"/>
              </w:rPr>
            </w:pPr>
            <w:r w:rsidRPr="00201CDD">
              <w:rPr>
                <w:rFonts w:ascii="Times New Roman" w:hAnsi="Times New Roman" w:cs="Times New Roman"/>
                <w:color w:val="000000"/>
                <w:sz w:val="22"/>
                <w:szCs w:val="22"/>
              </w:rPr>
              <w:t>611-15</w:t>
            </w:r>
          </w:p>
          <w:p w:rsidR="00201CDD" w:rsidRPr="00201CDD" w:rsidRDefault="00201CDD" w:rsidP="00201CDD">
            <w:pPr>
              <w:pStyle w:val="a8"/>
              <w:spacing w:line="276" w:lineRule="auto"/>
              <w:rPr>
                <w:rFonts w:ascii="Times New Roman" w:hAnsi="Times New Roman" w:cs="Times New Roman"/>
                <w:sz w:val="22"/>
                <w:szCs w:val="22"/>
              </w:rPr>
            </w:pPr>
            <w:r w:rsidRPr="00201CDD">
              <w:rPr>
                <w:rFonts w:ascii="Times New Roman" w:hAnsi="Times New Roman" w:cs="Times New Roman"/>
                <w:color w:val="000000"/>
                <w:sz w:val="22"/>
                <w:szCs w:val="22"/>
              </w:rPr>
              <w:t>К</w:t>
            </w:r>
            <w:proofErr w:type="gramStart"/>
            <w:r w:rsidRPr="00201CDD">
              <w:rPr>
                <w:rFonts w:ascii="Times New Roman" w:hAnsi="Times New Roman" w:cs="Times New Roman"/>
                <w:color w:val="000000"/>
                <w:sz w:val="22"/>
                <w:szCs w:val="22"/>
              </w:rPr>
              <w:t>И(</w:t>
            </w:r>
            <w:proofErr w:type="gramEnd"/>
            <w:r w:rsidRPr="00201CDD">
              <w:rPr>
                <w:rFonts w:ascii="Times New Roman" w:hAnsi="Times New Roman" w:cs="Times New Roman"/>
                <w:color w:val="000000"/>
                <w:sz w:val="22"/>
                <w:szCs w:val="22"/>
              </w:rPr>
              <w:t>АТС)</w:t>
            </w:r>
          </w:p>
        </w:tc>
        <w:tc>
          <w:tcPr>
            <w:tcW w:w="1559" w:type="dxa"/>
            <w:tcBorders>
              <w:top w:val="single" w:sz="4" w:space="0" w:color="auto"/>
              <w:left w:val="single" w:sz="4" w:space="0" w:color="auto"/>
            </w:tcBorders>
            <w:shd w:val="clear" w:color="auto" w:fill="FFFFFF"/>
            <w:vAlign w:val="center"/>
          </w:tcPr>
          <w:p w:rsidR="00201CDD" w:rsidRPr="00201CDD" w:rsidRDefault="00201CDD" w:rsidP="00201CDD">
            <w:pPr>
              <w:pStyle w:val="a8"/>
              <w:spacing w:line="276" w:lineRule="auto"/>
              <w:ind w:left="-10" w:right="36"/>
              <w:rPr>
                <w:rFonts w:ascii="Times New Roman" w:hAnsi="Times New Roman" w:cs="Times New Roman"/>
                <w:sz w:val="22"/>
                <w:szCs w:val="22"/>
              </w:rPr>
            </w:pPr>
            <w:r w:rsidRPr="00201CDD">
              <w:rPr>
                <w:rFonts w:ascii="Times New Roman" w:hAnsi="Times New Roman" w:cs="Times New Roman"/>
                <w:color w:val="000000"/>
                <w:sz w:val="22"/>
                <w:szCs w:val="22"/>
              </w:rPr>
              <w:t>27</w:t>
            </w:r>
          </w:p>
        </w:tc>
        <w:tc>
          <w:tcPr>
            <w:tcW w:w="1651" w:type="dxa"/>
            <w:tcBorders>
              <w:top w:val="single" w:sz="4" w:space="0" w:color="auto"/>
              <w:left w:val="single" w:sz="4" w:space="0" w:color="auto"/>
            </w:tcBorders>
            <w:shd w:val="clear" w:color="auto" w:fill="FFFFFF"/>
            <w:vAlign w:val="center"/>
          </w:tcPr>
          <w:p w:rsidR="00201CDD" w:rsidRPr="00201CDD" w:rsidRDefault="00201CDD" w:rsidP="00201CDD">
            <w:pPr>
              <w:pStyle w:val="a8"/>
              <w:spacing w:line="276" w:lineRule="auto"/>
              <w:ind w:right="82"/>
              <w:rPr>
                <w:rFonts w:ascii="Times New Roman" w:hAnsi="Times New Roman" w:cs="Times New Roman"/>
                <w:sz w:val="22"/>
                <w:szCs w:val="22"/>
              </w:rPr>
            </w:pPr>
            <w:r w:rsidRPr="00201CDD">
              <w:rPr>
                <w:rFonts w:ascii="Times New Roman" w:hAnsi="Times New Roman" w:cs="Times New Roman"/>
                <w:color w:val="000000"/>
                <w:sz w:val="22"/>
                <w:szCs w:val="22"/>
              </w:rPr>
              <w:t>27</w:t>
            </w:r>
          </w:p>
        </w:tc>
        <w:tc>
          <w:tcPr>
            <w:tcW w:w="683"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3</w:t>
            </w:r>
          </w:p>
        </w:tc>
        <w:tc>
          <w:tcPr>
            <w:tcW w:w="517"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11</w:t>
            </w:r>
          </w:p>
        </w:tc>
        <w:tc>
          <w:tcPr>
            <w:tcW w:w="607"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15</w:t>
            </w:r>
          </w:p>
        </w:tc>
        <w:tc>
          <w:tcPr>
            <w:tcW w:w="528"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56</w:t>
            </w:r>
          </w:p>
        </w:tc>
        <w:tc>
          <w:tcPr>
            <w:tcW w:w="735"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9</w:t>
            </w:r>
          </w:p>
        </w:tc>
        <w:tc>
          <w:tcPr>
            <w:tcW w:w="528"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33</w:t>
            </w:r>
          </w:p>
        </w:tc>
        <w:tc>
          <w:tcPr>
            <w:tcW w:w="517"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0</w:t>
            </w:r>
          </w:p>
        </w:tc>
        <w:tc>
          <w:tcPr>
            <w:tcW w:w="431" w:type="dxa"/>
            <w:tcBorders>
              <w:top w:val="single" w:sz="4" w:space="0" w:color="auto"/>
              <w:left w:val="single" w:sz="4" w:space="0" w:color="auto"/>
              <w:right w:val="single" w:sz="4" w:space="0" w:color="auto"/>
            </w:tcBorders>
            <w:shd w:val="clear" w:color="auto" w:fill="FFFFFF"/>
          </w:tcPr>
          <w:p w:rsidR="00201CDD" w:rsidRPr="00201CDD" w:rsidRDefault="00201CDD" w:rsidP="00832279">
            <w:pPr>
              <w:ind w:left="-567" w:firstLine="567"/>
              <w:rPr>
                <w:rFonts w:ascii="Times New Roman" w:hAnsi="Times New Roman" w:cs="Times New Roman"/>
              </w:rPr>
            </w:pPr>
          </w:p>
        </w:tc>
      </w:tr>
      <w:tr w:rsidR="00201CDD" w:rsidRPr="00201CDD" w:rsidTr="00A6056A">
        <w:trPr>
          <w:trHeight w:hRule="exact" w:val="569"/>
          <w:jc w:val="center"/>
        </w:trPr>
        <w:tc>
          <w:tcPr>
            <w:tcW w:w="1238" w:type="dxa"/>
            <w:tcBorders>
              <w:top w:val="single" w:sz="4" w:space="0" w:color="auto"/>
              <w:left w:val="single" w:sz="4" w:space="0" w:color="auto"/>
            </w:tcBorders>
            <w:shd w:val="clear" w:color="auto" w:fill="FFFFFF"/>
          </w:tcPr>
          <w:p w:rsidR="00201CDD" w:rsidRPr="00201CDD" w:rsidRDefault="00201CDD" w:rsidP="00201CDD">
            <w:pPr>
              <w:pStyle w:val="a8"/>
              <w:spacing w:line="276" w:lineRule="auto"/>
              <w:rPr>
                <w:rFonts w:ascii="Times New Roman" w:hAnsi="Times New Roman" w:cs="Times New Roman"/>
                <w:sz w:val="22"/>
                <w:szCs w:val="22"/>
              </w:rPr>
            </w:pPr>
            <w:r w:rsidRPr="00201CDD">
              <w:rPr>
                <w:rFonts w:ascii="Times New Roman" w:hAnsi="Times New Roman" w:cs="Times New Roman"/>
                <w:color w:val="000000"/>
                <w:sz w:val="22"/>
                <w:szCs w:val="22"/>
              </w:rPr>
              <w:t>612-15</w:t>
            </w:r>
          </w:p>
          <w:p w:rsidR="00201CDD" w:rsidRPr="00201CDD" w:rsidRDefault="00201CDD" w:rsidP="00201CDD">
            <w:pPr>
              <w:pStyle w:val="a8"/>
              <w:spacing w:line="276" w:lineRule="auto"/>
              <w:rPr>
                <w:rFonts w:ascii="Times New Roman" w:hAnsi="Times New Roman" w:cs="Times New Roman"/>
                <w:sz w:val="22"/>
                <w:szCs w:val="22"/>
              </w:rPr>
            </w:pPr>
            <w:r w:rsidRPr="00201CDD">
              <w:rPr>
                <w:rFonts w:ascii="Times New Roman" w:hAnsi="Times New Roman" w:cs="Times New Roman"/>
                <w:color w:val="000000"/>
                <w:sz w:val="22"/>
                <w:szCs w:val="22"/>
              </w:rPr>
              <w:t>К</w:t>
            </w:r>
            <w:proofErr w:type="gramStart"/>
            <w:r w:rsidRPr="00201CDD">
              <w:rPr>
                <w:rFonts w:ascii="Times New Roman" w:hAnsi="Times New Roman" w:cs="Times New Roman"/>
                <w:color w:val="000000"/>
                <w:sz w:val="22"/>
                <w:szCs w:val="22"/>
              </w:rPr>
              <w:t>И(</w:t>
            </w:r>
            <w:proofErr w:type="gramEnd"/>
            <w:r w:rsidRPr="00201CDD">
              <w:rPr>
                <w:rFonts w:ascii="Times New Roman" w:hAnsi="Times New Roman" w:cs="Times New Roman"/>
                <w:color w:val="000000"/>
                <w:sz w:val="22"/>
                <w:szCs w:val="22"/>
              </w:rPr>
              <w:t>АТС)</w:t>
            </w:r>
          </w:p>
        </w:tc>
        <w:tc>
          <w:tcPr>
            <w:tcW w:w="1559" w:type="dxa"/>
            <w:tcBorders>
              <w:top w:val="single" w:sz="4" w:space="0" w:color="auto"/>
              <w:left w:val="single" w:sz="4" w:space="0" w:color="auto"/>
            </w:tcBorders>
            <w:shd w:val="clear" w:color="auto" w:fill="FFFFFF"/>
            <w:vAlign w:val="center"/>
          </w:tcPr>
          <w:p w:rsidR="00201CDD" w:rsidRPr="00201CDD" w:rsidRDefault="00201CDD" w:rsidP="00201CDD">
            <w:pPr>
              <w:pStyle w:val="a8"/>
              <w:spacing w:line="276" w:lineRule="auto"/>
              <w:ind w:left="-10" w:right="36"/>
              <w:rPr>
                <w:rFonts w:ascii="Times New Roman" w:hAnsi="Times New Roman" w:cs="Times New Roman"/>
                <w:sz w:val="22"/>
                <w:szCs w:val="22"/>
              </w:rPr>
            </w:pPr>
            <w:r w:rsidRPr="00201CDD">
              <w:rPr>
                <w:rFonts w:ascii="Times New Roman" w:hAnsi="Times New Roman" w:cs="Times New Roman"/>
                <w:color w:val="000000"/>
                <w:sz w:val="22"/>
                <w:szCs w:val="22"/>
              </w:rPr>
              <w:t>23</w:t>
            </w:r>
          </w:p>
        </w:tc>
        <w:tc>
          <w:tcPr>
            <w:tcW w:w="1651" w:type="dxa"/>
            <w:tcBorders>
              <w:top w:val="single" w:sz="4" w:space="0" w:color="auto"/>
              <w:left w:val="single" w:sz="4" w:space="0" w:color="auto"/>
            </w:tcBorders>
            <w:shd w:val="clear" w:color="auto" w:fill="FFFFFF"/>
            <w:vAlign w:val="center"/>
          </w:tcPr>
          <w:p w:rsidR="00201CDD" w:rsidRPr="00201CDD" w:rsidRDefault="00201CDD" w:rsidP="00201CDD">
            <w:pPr>
              <w:pStyle w:val="a8"/>
              <w:spacing w:line="276" w:lineRule="auto"/>
              <w:ind w:right="82"/>
              <w:rPr>
                <w:rFonts w:ascii="Times New Roman" w:hAnsi="Times New Roman" w:cs="Times New Roman"/>
                <w:sz w:val="22"/>
                <w:szCs w:val="22"/>
              </w:rPr>
            </w:pPr>
            <w:r w:rsidRPr="00201CDD">
              <w:rPr>
                <w:rFonts w:ascii="Times New Roman" w:hAnsi="Times New Roman" w:cs="Times New Roman"/>
                <w:color w:val="000000"/>
                <w:sz w:val="22"/>
                <w:szCs w:val="22"/>
              </w:rPr>
              <w:t>23</w:t>
            </w:r>
          </w:p>
        </w:tc>
        <w:tc>
          <w:tcPr>
            <w:tcW w:w="683"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3</w:t>
            </w:r>
          </w:p>
        </w:tc>
        <w:tc>
          <w:tcPr>
            <w:tcW w:w="517"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13</w:t>
            </w:r>
          </w:p>
        </w:tc>
        <w:tc>
          <w:tcPr>
            <w:tcW w:w="607"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9</w:t>
            </w:r>
          </w:p>
        </w:tc>
        <w:tc>
          <w:tcPr>
            <w:tcW w:w="528"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39</w:t>
            </w:r>
          </w:p>
        </w:tc>
        <w:tc>
          <w:tcPr>
            <w:tcW w:w="735"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11</w:t>
            </w:r>
          </w:p>
        </w:tc>
        <w:tc>
          <w:tcPr>
            <w:tcW w:w="528"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48</w:t>
            </w:r>
          </w:p>
        </w:tc>
        <w:tc>
          <w:tcPr>
            <w:tcW w:w="517" w:type="dxa"/>
            <w:tcBorders>
              <w:top w:val="single" w:sz="4" w:space="0" w:color="auto"/>
              <w:left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0</w:t>
            </w:r>
          </w:p>
        </w:tc>
        <w:tc>
          <w:tcPr>
            <w:tcW w:w="431" w:type="dxa"/>
            <w:tcBorders>
              <w:top w:val="single" w:sz="4" w:space="0" w:color="auto"/>
              <w:left w:val="single" w:sz="4" w:space="0" w:color="auto"/>
              <w:right w:val="single" w:sz="4" w:space="0" w:color="auto"/>
            </w:tcBorders>
            <w:shd w:val="clear" w:color="auto" w:fill="FFFFFF"/>
          </w:tcPr>
          <w:p w:rsidR="00201CDD" w:rsidRPr="00201CDD" w:rsidRDefault="00201CDD" w:rsidP="00832279">
            <w:pPr>
              <w:pStyle w:val="a8"/>
              <w:spacing w:line="276" w:lineRule="auto"/>
              <w:ind w:left="-567" w:firstLine="567"/>
              <w:rPr>
                <w:rFonts w:ascii="Times New Roman" w:hAnsi="Times New Roman" w:cs="Times New Roman"/>
                <w:sz w:val="22"/>
                <w:szCs w:val="22"/>
              </w:rPr>
            </w:pPr>
          </w:p>
        </w:tc>
      </w:tr>
      <w:tr w:rsidR="00201CDD" w:rsidRPr="00201CDD" w:rsidTr="00201CDD">
        <w:trPr>
          <w:trHeight w:hRule="exact" w:val="330"/>
          <w:jc w:val="center"/>
        </w:trPr>
        <w:tc>
          <w:tcPr>
            <w:tcW w:w="1238" w:type="dxa"/>
            <w:tcBorders>
              <w:top w:val="single" w:sz="4" w:space="0" w:color="auto"/>
              <w:left w:val="single" w:sz="4" w:space="0" w:color="auto"/>
              <w:bottom w:val="single" w:sz="4" w:space="0" w:color="auto"/>
            </w:tcBorders>
            <w:shd w:val="clear" w:color="auto" w:fill="FFFFFF"/>
          </w:tcPr>
          <w:p w:rsidR="00201CDD" w:rsidRPr="00201CDD" w:rsidRDefault="00201CDD" w:rsidP="00201CDD">
            <w:pPr>
              <w:pStyle w:val="a8"/>
              <w:spacing w:line="276" w:lineRule="auto"/>
              <w:rPr>
                <w:rFonts w:ascii="Times New Roman" w:hAnsi="Times New Roman" w:cs="Times New Roman"/>
                <w:sz w:val="22"/>
                <w:szCs w:val="22"/>
              </w:rPr>
            </w:pPr>
            <w:r w:rsidRPr="00201CDD">
              <w:rPr>
                <w:rFonts w:ascii="Times New Roman" w:hAnsi="Times New Roman" w:cs="Times New Roman"/>
                <w:color w:val="000000"/>
                <w:sz w:val="22"/>
                <w:szCs w:val="22"/>
              </w:rPr>
              <w:t>Жами:</w:t>
            </w:r>
          </w:p>
        </w:tc>
        <w:tc>
          <w:tcPr>
            <w:tcW w:w="1559" w:type="dxa"/>
            <w:tcBorders>
              <w:top w:val="single" w:sz="4" w:space="0" w:color="auto"/>
              <w:left w:val="single" w:sz="4" w:space="0" w:color="auto"/>
              <w:bottom w:val="single" w:sz="4" w:space="0" w:color="auto"/>
            </w:tcBorders>
            <w:shd w:val="clear" w:color="auto" w:fill="FFFFFF"/>
          </w:tcPr>
          <w:p w:rsidR="00201CDD" w:rsidRPr="00201CDD" w:rsidRDefault="00201CDD" w:rsidP="00201CDD">
            <w:pPr>
              <w:pStyle w:val="a8"/>
              <w:spacing w:line="276" w:lineRule="auto"/>
              <w:ind w:left="-10" w:right="36"/>
              <w:rPr>
                <w:rFonts w:ascii="Times New Roman" w:hAnsi="Times New Roman" w:cs="Times New Roman"/>
                <w:sz w:val="22"/>
                <w:szCs w:val="22"/>
              </w:rPr>
            </w:pPr>
            <w:r w:rsidRPr="00201CDD">
              <w:rPr>
                <w:rFonts w:ascii="Times New Roman" w:hAnsi="Times New Roman" w:cs="Times New Roman"/>
                <w:color w:val="000000"/>
                <w:sz w:val="22"/>
                <w:szCs w:val="22"/>
              </w:rPr>
              <w:t>74</w:t>
            </w:r>
          </w:p>
        </w:tc>
        <w:tc>
          <w:tcPr>
            <w:tcW w:w="1651" w:type="dxa"/>
            <w:tcBorders>
              <w:top w:val="single" w:sz="4" w:space="0" w:color="auto"/>
              <w:left w:val="single" w:sz="4" w:space="0" w:color="auto"/>
              <w:bottom w:val="single" w:sz="4" w:space="0" w:color="auto"/>
            </w:tcBorders>
            <w:shd w:val="clear" w:color="auto" w:fill="FFFFFF"/>
          </w:tcPr>
          <w:p w:rsidR="00201CDD" w:rsidRPr="00201CDD" w:rsidRDefault="00201CDD" w:rsidP="00201CDD">
            <w:pPr>
              <w:pStyle w:val="a8"/>
              <w:spacing w:line="276" w:lineRule="auto"/>
              <w:ind w:right="82"/>
              <w:rPr>
                <w:rFonts w:ascii="Times New Roman" w:hAnsi="Times New Roman" w:cs="Times New Roman"/>
                <w:sz w:val="22"/>
                <w:szCs w:val="22"/>
              </w:rPr>
            </w:pPr>
            <w:r w:rsidRPr="00201CDD">
              <w:rPr>
                <w:rFonts w:ascii="Times New Roman" w:hAnsi="Times New Roman" w:cs="Times New Roman"/>
                <w:color w:val="000000"/>
                <w:sz w:val="22"/>
                <w:szCs w:val="22"/>
              </w:rPr>
              <w:t>74</w:t>
            </w:r>
          </w:p>
        </w:tc>
        <w:tc>
          <w:tcPr>
            <w:tcW w:w="683" w:type="dxa"/>
            <w:tcBorders>
              <w:top w:val="single" w:sz="4" w:space="0" w:color="auto"/>
              <w:left w:val="single" w:sz="4" w:space="0" w:color="auto"/>
              <w:bottom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11</w:t>
            </w:r>
          </w:p>
        </w:tc>
        <w:tc>
          <w:tcPr>
            <w:tcW w:w="517" w:type="dxa"/>
            <w:tcBorders>
              <w:top w:val="single" w:sz="4" w:space="0" w:color="auto"/>
              <w:left w:val="single" w:sz="4" w:space="0" w:color="auto"/>
              <w:bottom w:val="single" w:sz="4" w:space="0" w:color="auto"/>
            </w:tcBorders>
            <w:shd w:val="clear" w:color="auto" w:fill="FFFFFF"/>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15%</w:t>
            </w:r>
          </w:p>
        </w:tc>
        <w:tc>
          <w:tcPr>
            <w:tcW w:w="607" w:type="dxa"/>
            <w:tcBorders>
              <w:top w:val="single" w:sz="4" w:space="0" w:color="auto"/>
              <w:left w:val="single" w:sz="4" w:space="0" w:color="auto"/>
              <w:bottom w:val="single" w:sz="4" w:space="0" w:color="auto"/>
            </w:tcBorders>
            <w:shd w:val="clear" w:color="auto" w:fill="FFFFFF"/>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37</w:t>
            </w:r>
          </w:p>
        </w:tc>
        <w:tc>
          <w:tcPr>
            <w:tcW w:w="528" w:type="dxa"/>
            <w:tcBorders>
              <w:top w:val="single" w:sz="4" w:space="0" w:color="auto"/>
              <w:left w:val="single" w:sz="4" w:space="0" w:color="auto"/>
              <w:bottom w:val="single" w:sz="4" w:space="0" w:color="auto"/>
            </w:tcBorders>
            <w:shd w:val="clear" w:color="auto" w:fill="FFFFFF"/>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50%</w:t>
            </w:r>
          </w:p>
        </w:tc>
        <w:tc>
          <w:tcPr>
            <w:tcW w:w="735" w:type="dxa"/>
            <w:tcBorders>
              <w:top w:val="single" w:sz="4" w:space="0" w:color="auto"/>
              <w:left w:val="single" w:sz="4" w:space="0" w:color="auto"/>
              <w:bottom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26</w:t>
            </w:r>
          </w:p>
        </w:tc>
        <w:tc>
          <w:tcPr>
            <w:tcW w:w="528" w:type="dxa"/>
            <w:tcBorders>
              <w:top w:val="single" w:sz="4" w:space="0" w:color="auto"/>
              <w:left w:val="single" w:sz="4" w:space="0" w:color="auto"/>
              <w:bottom w:val="single" w:sz="4" w:space="0" w:color="auto"/>
            </w:tcBorders>
            <w:shd w:val="clear" w:color="auto" w:fill="FFFFFF"/>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hAnsi="Times New Roman" w:cs="Times New Roman"/>
                <w:color w:val="000000"/>
                <w:sz w:val="22"/>
                <w:szCs w:val="22"/>
              </w:rPr>
              <w:t>35%</w:t>
            </w:r>
          </w:p>
        </w:tc>
        <w:tc>
          <w:tcPr>
            <w:tcW w:w="517" w:type="dxa"/>
            <w:tcBorders>
              <w:top w:val="single" w:sz="4" w:space="0" w:color="auto"/>
              <w:left w:val="single" w:sz="4" w:space="0" w:color="auto"/>
              <w:bottom w:val="single" w:sz="4" w:space="0" w:color="auto"/>
            </w:tcBorders>
            <w:shd w:val="clear" w:color="auto" w:fill="FFFFFF"/>
            <w:vAlign w:val="center"/>
          </w:tcPr>
          <w:p w:rsidR="00201CDD" w:rsidRPr="00201CDD" w:rsidRDefault="00201CDD" w:rsidP="00832279">
            <w:pPr>
              <w:pStyle w:val="a8"/>
              <w:spacing w:line="276" w:lineRule="auto"/>
              <w:ind w:left="-567" w:firstLine="567"/>
              <w:rPr>
                <w:rFonts w:ascii="Times New Roman" w:hAnsi="Times New Roman" w:cs="Times New Roman"/>
                <w:sz w:val="22"/>
                <w:szCs w:val="22"/>
              </w:rPr>
            </w:pPr>
            <w:r w:rsidRPr="00201CDD">
              <w:rPr>
                <w:rFonts w:ascii="Times New Roman" w:eastAsia="Times New Roman" w:hAnsi="Times New Roman" w:cs="Times New Roman"/>
                <w:b/>
                <w:color w:val="000000"/>
                <w:sz w:val="22"/>
                <w:szCs w:val="22"/>
              </w:rPr>
              <w:t>0</w:t>
            </w:r>
          </w:p>
        </w:tc>
        <w:tc>
          <w:tcPr>
            <w:tcW w:w="431" w:type="dxa"/>
            <w:tcBorders>
              <w:top w:val="single" w:sz="4" w:space="0" w:color="auto"/>
              <w:left w:val="single" w:sz="4" w:space="0" w:color="auto"/>
              <w:bottom w:val="single" w:sz="4" w:space="0" w:color="auto"/>
              <w:right w:val="single" w:sz="4" w:space="0" w:color="auto"/>
            </w:tcBorders>
            <w:shd w:val="clear" w:color="auto" w:fill="FFFFFF"/>
          </w:tcPr>
          <w:p w:rsidR="00201CDD" w:rsidRPr="00201CDD" w:rsidRDefault="00201CDD" w:rsidP="00832279">
            <w:pPr>
              <w:ind w:left="-567" w:firstLine="567"/>
              <w:rPr>
                <w:rFonts w:ascii="Times New Roman" w:hAnsi="Times New Roman" w:cs="Times New Roman"/>
              </w:rPr>
            </w:pPr>
          </w:p>
        </w:tc>
      </w:tr>
    </w:tbl>
    <w:p w:rsidR="00484B04" w:rsidRDefault="00484B04" w:rsidP="00484B04">
      <w:pPr>
        <w:spacing w:after="0" w:line="240" w:lineRule="auto"/>
        <w:ind w:firstLine="708"/>
        <w:jc w:val="center"/>
        <w:rPr>
          <w:rFonts w:ascii="Times New Roman" w:hAnsi="Times New Roman" w:cs="Times New Roman"/>
          <w:sz w:val="28"/>
          <w:szCs w:val="28"/>
          <w:lang w:val="uz-Cyrl-UZ"/>
        </w:rPr>
      </w:pPr>
    </w:p>
    <w:p w:rsidR="00FD61B8" w:rsidRPr="002D0634" w:rsidRDefault="00E75055" w:rsidP="00992210">
      <w:pPr>
        <w:spacing w:after="0" w:line="240" w:lineRule="auto"/>
        <w:ind w:firstLine="567"/>
        <w:jc w:val="both"/>
        <w:rPr>
          <w:rFonts w:ascii="Times New Roman" w:hAnsi="Times New Roman" w:cs="Times New Roman"/>
          <w:sz w:val="28"/>
          <w:szCs w:val="28"/>
          <w:lang w:val="uz-Cyrl-UZ"/>
        </w:rPr>
      </w:pPr>
      <w:r w:rsidRPr="00E75055">
        <w:rPr>
          <w:rFonts w:ascii="Times New Roman" w:hAnsi="Times New Roman" w:cs="Times New Roman"/>
          <w:b/>
          <w:i/>
          <w:sz w:val="28"/>
          <w:szCs w:val="28"/>
          <w:lang w:val="uz-Cyrl-UZ"/>
        </w:rPr>
        <w:t>О.Қўлдошев</w:t>
      </w:r>
      <w:r>
        <w:rPr>
          <w:rFonts w:ascii="Times New Roman" w:hAnsi="Times New Roman" w:cs="Times New Roman"/>
          <w:b/>
          <w:i/>
          <w:sz w:val="28"/>
          <w:szCs w:val="28"/>
          <w:lang w:val="uz-Cyrl-UZ"/>
        </w:rPr>
        <w:t xml:space="preserve"> </w:t>
      </w:r>
      <w:r w:rsidR="007159C5" w:rsidRPr="002D0634">
        <w:rPr>
          <w:rFonts w:ascii="Times New Roman" w:hAnsi="Times New Roman" w:cs="Times New Roman"/>
          <w:sz w:val="28"/>
          <w:szCs w:val="28"/>
          <w:lang w:val="uz-Cyrl-UZ"/>
        </w:rPr>
        <w:t>–</w:t>
      </w:r>
      <w:r>
        <w:rPr>
          <w:rFonts w:ascii="Times New Roman" w:hAnsi="Times New Roman" w:cs="Times New Roman"/>
          <w:b/>
          <w:i/>
          <w:sz w:val="28"/>
          <w:szCs w:val="28"/>
          <w:lang w:val="uz-Cyrl-UZ"/>
        </w:rPr>
        <w:t xml:space="preserve"> </w:t>
      </w:r>
      <w:r w:rsidR="00FD61B8" w:rsidRPr="002D0634">
        <w:rPr>
          <w:rFonts w:ascii="Times New Roman" w:hAnsi="Times New Roman" w:cs="Times New Roman"/>
          <w:sz w:val="28"/>
          <w:szCs w:val="28"/>
          <w:lang w:val="uz-Cyrl-UZ"/>
        </w:rPr>
        <w:t xml:space="preserve">Кафедрада 535 0100 </w:t>
      </w:r>
      <w:r w:rsidR="00FD61B8" w:rsidRPr="002D0634">
        <w:rPr>
          <w:rFonts w:ascii="Times New Roman" w:hAnsi="Times New Roman" w:cs="Times New Roman"/>
          <w:sz w:val="28"/>
          <w:szCs w:val="28"/>
        </w:rPr>
        <w:t>“Телекоммуникация технологиялари” таълим йўналиши</w:t>
      </w:r>
      <w:r w:rsidR="00FD61B8" w:rsidRPr="002D0634">
        <w:rPr>
          <w:rFonts w:ascii="Times New Roman" w:hAnsi="Times New Roman" w:cs="Times New Roman"/>
          <w:sz w:val="28"/>
          <w:szCs w:val="28"/>
          <w:lang w:val="uz-Cyrl-UZ"/>
        </w:rPr>
        <w:t xml:space="preserve"> ва  5А 350101- Телекомуникация  инжиниринги (Телекоммуникация тармоқлари) магистратура мутахассислиги бўйича магистрлар тайёрланади.</w:t>
      </w:r>
    </w:p>
    <w:p w:rsidR="00FD61B8" w:rsidRPr="002D0634" w:rsidRDefault="00FD61B8" w:rsidP="00992210">
      <w:pPr>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Кафедрада 2 нафар магистр ва 52 нафар талаба ушбу ўқув йилида магистрлик диссертацияси ва битирув малакавий ишларини химоя қилишди. </w:t>
      </w:r>
      <w:r w:rsidR="00973501" w:rsidRPr="002D0634">
        <w:rPr>
          <w:rFonts w:ascii="Times New Roman" w:hAnsi="Times New Roman" w:cs="Times New Roman"/>
          <w:sz w:val="28"/>
          <w:szCs w:val="28"/>
          <w:lang w:val="uz-Cyrl-UZ"/>
        </w:rPr>
        <w:t>Б</w:t>
      </w:r>
      <w:r w:rsidRPr="002D0634">
        <w:rPr>
          <w:rFonts w:ascii="Times New Roman" w:hAnsi="Times New Roman" w:cs="Times New Roman"/>
          <w:sz w:val="28"/>
          <w:szCs w:val="28"/>
          <w:lang w:val="uz-Cyrl-UZ"/>
        </w:rPr>
        <w:t>ажарилади.</w:t>
      </w:r>
    </w:p>
    <w:p w:rsidR="00FD61B8" w:rsidRPr="002D0634" w:rsidRDefault="00FD61B8" w:rsidP="00992210">
      <w:pPr>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Барча магистрлик диссертацияси ва битирув малакавий ишлари талабалар томонидан тўлиқ бажарилиб,</w:t>
      </w:r>
      <w:r w:rsidR="007159C5">
        <w:rPr>
          <w:rFonts w:ascii="Times New Roman" w:hAnsi="Times New Roman" w:cs="Times New Roman"/>
          <w:sz w:val="28"/>
          <w:szCs w:val="28"/>
          <w:lang w:val="uz-Cyrl-UZ"/>
        </w:rPr>
        <w:t xml:space="preserve"> </w:t>
      </w:r>
      <w:r w:rsidRPr="002D0634">
        <w:rPr>
          <w:rFonts w:ascii="Times New Roman" w:hAnsi="Times New Roman" w:cs="Times New Roman"/>
          <w:sz w:val="28"/>
          <w:szCs w:val="28"/>
          <w:lang w:val="uz-Cyrl-UZ"/>
        </w:rPr>
        <w:t>антиплаг</w:t>
      </w:r>
      <w:r w:rsidR="007159C5">
        <w:rPr>
          <w:rFonts w:ascii="Times New Roman" w:hAnsi="Times New Roman" w:cs="Times New Roman"/>
          <w:sz w:val="28"/>
          <w:szCs w:val="28"/>
          <w:lang w:val="uz-Cyrl-UZ"/>
        </w:rPr>
        <w:t>и</w:t>
      </w:r>
      <w:r w:rsidRPr="002D0634">
        <w:rPr>
          <w:rFonts w:ascii="Times New Roman" w:hAnsi="Times New Roman" w:cs="Times New Roman"/>
          <w:sz w:val="28"/>
          <w:szCs w:val="28"/>
          <w:lang w:val="uz-Cyrl-UZ"/>
        </w:rPr>
        <w:t>ат дастурига қўйилди ва  сертификат олинди.</w:t>
      </w:r>
    </w:p>
    <w:p w:rsidR="00FD61B8" w:rsidRPr="002D0634" w:rsidRDefault="00FD61B8" w:rsidP="00992210">
      <w:pPr>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2018-2019 ўқув йилида малакавий ишини ҳимоя қилишида қатнашган барча 4 курс 5350100 – Телекоммуникация инжиниринги та</w:t>
      </w:r>
      <w:r w:rsidR="007159C5">
        <w:rPr>
          <w:rFonts w:ascii="Times New Roman" w:hAnsi="Times New Roman" w:cs="Times New Roman"/>
          <w:sz w:val="28"/>
          <w:szCs w:val="28"/>
          <w:lang w:val="uz-Cyrl-UZ"/>
        </w:rPr>
        <w:t>ъ</w:t>
      </w:r>
      <w:r w:rsidRPr="002D0634">
        <w:rPr>
          <w:rFonts w:ascii="Times New Roman" w:hAnsi="Times New Roman" w:cs="Times New Roman"/>
          <w:sz w:val="28"/>
          <w:szCs w:val="28"/>
          <w:lang w:val="uz-Cyrl-UZ"/>
        </w:rPr>
        <w:t xml:space="preserve">лим йўналиши талабалари мувофиқиятли иштирок этди ва бакалаврлик даражасини олишди. </w:t>
      </w:r>
    </w:p>
    <w:p w:rsidR="00FD61B8" w:rsidRDefault="00FD61B8" w:rsidP="00992210">
      <w:pPr>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5А 350100 – Телекоммуникация инжиниринги магистратура мутахассислиги 2 нафар магистри ўз диссертацияларини </w:t>
      </w:r>
      <w:r w:rsidR="007159C5">
        <w:rPr>
          <w:rFonts w:ascii="Times New Roman" w:hAnsi="Times New Roman" w:cs="Times New Roman"/>
          <w:sz w:val="28"/>
          <w:szCs w:val="28"/>
          <w:lang w:val="uz-Cyrl-UZ"/>
        </w:rPr>
        <w:t>“</w:t>
      </w:r>
      <w:r w:rsidRPr="002D0634">
        <w:rPr>
          <w:rFonts w:ascii="Times New Roman" w:hAnsi="Times New Roman" w:cs="Times New Roman"/>
          <w:sz w:val="28"/>
          <w:szCs w:val="28"/>
          <w:lang w:val="uz-Cyrl-UZ"/>
        </w:rPr>
        <w:t>аъло</w:t>
      </w:r>
      <w:r w:rsidR="007159C5">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бахоларга химоя қилишди.</w:t>
      </w:r>
    </w:p>
    <w:p w:rsidR="00E75055" w:rsidRPr="002D0634" w:rsidRDefault="00E75055" w:rsidP="00992210">
      <w:pPr>
        <w:spacing w:after="0" w:line="240" w:lineRule="auto"/>
        <w:ind w:firstLine="567"/>
        <w:jc w:val="both"/>
        <w:rPr>
          <w:rFonts w:ascii="Times New Roman" w:hAnsi="Times New Roman" w:cs="Times New Roman"/>
          <w:b/>
          <w:sz w:val="28"/>
          <w:szCs w:val="28"/>
          <w:lang w:val="uz-Latn-UZ"/>
        </w:rPr>
      </w:pPr>
    </w:p>
    <w:p w:rsidR="00E75055" w:rsidRPr="007159C5" w:rsidRDefault="00E75055" w:rsidP="007159C5">
      <w:pPr>
        <w:pStyle w:val="1"/>
        <w:shd w:val="clear" w:color="auto" w:fill="auto"/>
        <w:tabs>
          <w:tab w:val="left" w:pos="367"/>
        </w:tabs>
        <w:spacing w:line="276" w:lineRule="auto"/>
        <w:ind w:firstLine="567"/>
        <w:jc w:val="both"/>
        <w:rPr>
          <w:sz w:val="28"/>
          <w:szCs w:val="28"/>
          <w:lang w:val="uz-Cyrl-UZ"/>
        </w:rPr>
      </w:pPr>
      <w:r w:rsidRPr="00E75055">
        <w:rPr>
          <w:b/>
          <w:i/>
          <w:color w:val="000000"/>
          <w:sz w:val="28"/>
          <w:szCs w:val="28"/>
          <w:lang w:val="uz-Cyrl-UZ"/>
        </w:rPr>
        <w:t>С.Абдурахмонов</w:t>
      </w:r>
      <w:r w:rsidR="00D77581">
        <w:rPr>
          <w:b/>
          <w:i/>
          <w:color w:val="000000"/>
          <w:sz w:val="28"/>
          <w:szCs w:val="28"/>
          <w:lang w:val="uz-Cyrl-UZ"/>
        </w:rPr>
        <w:t xml:space="preserve"> </w:t>
      </w:r>
      <w:r w:rsidR="00973501">
        <w:rPr>
          <w:b/>
          <w:i/>
          <w:color w:val="000000"/>
          <w:sz w:val="28"/>
          <w:szCs w:val="28"/>
          <w:lang w:val="uz-Cyrl-UZ"/>
        </w:rPr>
        <w:t>–</w:t>
      </w:r>
      <w:r w:rsidR="007159C5">
        <w:rPr>
          <w:b/>
          <w:i/>
          <w:color w:val="000000"/>
          <w:sz w:val="28"/>
          <w:szCs w:val="28"/>
          <w:lang w:val="uz-Cyrl-UZ"/>
        </w:rPr>
        <w:t xml:space="preserve"> </w:t>
      </w:r>
      <w:r w:rsidR="007159C5" w:rsidRPr="007159C5">
        <w:rPr>
          <w:color w:val="000000"/>
          <w:sz w:val="28"/>
          <w:szCs w:val="28"/>
          <w:lang w:val="uz-Cyrl-UZ"/>
        </w:rPr>
        <w:t>АТТ кафедраси мудири</w:t>
      </w:r>
      <w:r>
        <w:rPr>
          <w:b/>
          <w:color w:val="000000"/>
          <w:sz w:val="28"/>
          <w:szCs w:val="28"/>
          <w:lang w:val="uz-Cyrl-UZ"/>
        </w:rPr>
        <w:t xml:space="preserve"> </w:t>
      </w:r>
      <w:r w:rsidR="007159C5" w:rsidRPr="002D0634">
        <w:rPr>
          <w:sz w:val="28"/>
          <w:szCs w:val="28"/>
          <w:lang w:val="uz-Cyrl-UZ"/>
        </w:rPr>
        <w:t>–</w:t>
      </w:r>
      <w:r>
        <w:rPr>
          <w:b/>
          <w:color w:val="000000"/>
          <w:sz w:val="28"/>
          <w:szCs w:val="28"/>
          <w:lang w:val="uz-Cyrl-UZ"/>
        </w:rPr>
        <w:t xml:space="preserve"> </w:t>
      </w:r>
      <w:r w:rsidRPr="00E75055">
        <w:rPr>
          <w:color w:val="000000"/>
          <w:sz w:val="28"/>
          <w:szCs w:val="28"/>
        </w:rPr>
        <w:t>Якуний давлат аттестацияси комиссиясини</w:t>
      </w:r>
      <w:r w:rsidR="00D77581">
        <w:rPr>
          <w:color w:val="000000"/>
          <w:sz w:val="28"/>
          <w:szCs w:val="28"/>
          <w:lang w:val="uz-Cyrl-UZ"/>
        </w:rPr>
        <w:t>нг</w:t>
      </w:r>
      <w:r w:rsidRPr="00E75055">
        <w:rPr>
          <w:color w:val="000000"/>
          <w:sz w:val="28"/>
          <w:szCs w:val="28"/>
        </w:rPr>
        <w:t xml:space="preserve"> ишини ташкил </w:t>
      </w:r>
      <w:r w:rsidR="00973501">
        <w:rPr>
          <w:color w:val="000000"/>
          <w:sz w:val="28"/>
          <w:szCs w:val="28"/>
        </w:rPr>
        <w:pgNum/>
      </w:r>
      <w:r w:rsidR="00973501">
        <w:rPr>
          <w:color w:val="000000"/>
          <w:sz w:val="28"/>
          <w:szCs w:val="28"/>
        </w:rPr>
        <w:t>ти шва</w:t>
      </w:r>
      <w:r w:rsidRPr="00E75055">
        <w:rPr>
          <w:color w:val="000000"/>
          <w:sz w:val="28"/>
          <w:szCs w:val="28"/>
        </w:rPr>
        <w:t xml:space="preserve"> ҳисоботи.</w:t>
      </w:r>
    </w:p>
    <w:p w:rsidR="00E75055" w:rsidRPr="00140BEE" w:rsidRDefault="00E75055" w:rsidP="007159C5">
      <w:pPr>
        <w:pStyle w:val="1"/>
        <w:numPr>
          <w:ilvl w:val="0"/>
          <w:numId w:val="27"/>
        </w:numPr>
        <w:shd w:val="clear" w:color="auto" w:fill="auto"/>
        <w:spacing w:line="276" w:lineRule="auto"/>
        <w:ind w:left="426"/>
        <w:jc w:val="both"/>
        <w:rPr>
          <w:sz w:val="28"/>
          <w:szCs w:val="28"/>
          <w:lang w:val="uz-Cyrl-UZ"/>
        </w:rPr>
      </w:pPr>
      <w:r w:rsidRPr="007159C5">
        <w:rPr>
          <w:color w:val="000000"/>
          <w:sz w:val="28"/>
          <w:szCs w:val="28"/>
          <w:lang w:val="uz-Cyrl-UZ"/>
        </w:rPr>
        <w:t xml:space="preserve">2018-2019 ўқув йилида 5350400 </w:t>
      </w:r>
      <w:r w:rsidR="00973501">
        <w:rPr>
          <w:color w:val="000000"/>
          <w:sz w:val="28"/>
          <w:szCs w:val="28"/>
          <w:lang w:val="uz-Cyrl-UZ"/>
        </w:rPr>
        <w:t>–</w:t>
      </w:r>
      <w:r w:rsidRPr="007159C5">
        <w:rPr>
          <w:color w:val="000000"/>
          <w:sz w:val="28"/>
          <w:szCs w:val="28"/>
          <w:lang w:val="uz-Cyrl-UZ"/>
        </w:rPr>
        <w:t xml:space="preserve"> АКТ соҳасида касб таълими </w:t>
      </w:r>
      <w:r w:rsidR="00D77581">
        <w:rPr>
          <w:color w:val="000000"/>
          <w:sz w:val="28"/>
          <w:szCs w:val="28"/>
          <w:lang w:val="uz-Cyrl-UZ"/>
        </w:rPr>
        <w:t>таълим йўналиши бўйича битирув малакавий иши ҳ</w:t>
      </w:r>
      <w:r w:rsidRPr="007159C5">
        <w:rPr>
          <w:color w:val="000000"/>
          <w:sz w:val="28"/>
          <w:szCs w:val="28"/>
          <w:lang w:val="uz-Cyrl-UZ"/>
        </w:rPr>
        <w:t>имоясида жами 19 нафар 4-курс битирувчи талабалар</w:t>
      </w:r>
      <w:r w:rsidR="00D77581">
        <w:rPr>
          <w:color w:val="000000"/>
          <w:sz w:val="28"/>
          <w:szCs w:val="28"/>
          <w:lang w:val="uz-Cyrl-UZ"/>
        </w:rPr>
        <w:t>и</w:t>
      </w:r>
      <w:r w:rsidRPr="007159C5">
        <w:rPr>
          <w:color w:val="000000"/>
          <w:sz w:val="28"/>
          <w:szCs w:val="28"/>
          <w:lang w:val="uz-Cyrl-UZ"/>
        </w:rPr>
        <w:t xml:space="preserve"> иштирок этди. </w:t>
      </w:r>
      <w:r w:rsidRPr="00140BEE">
        <w:rPr>
          <w:color w:val="000000"/>
          <w:sz w:val="28"/>
          <w:szCs w:val="28"/>
          <w:lang w:val="uz-Cyrl-UZ"/>
        </w:rPr>
        <w:t xml:space="preserve">Улардан 2 нафари “аъло” баҳога, 9 нафари </w:t>
      </w:r>
      <w:r w:rsidR="00973501">
        <w:rPr>
          <w:color w:val="000000"/>
          <w:sz w:val="28"/>
          <w:szCs w:val="28"/>
          <w:lang w:val="uz-Cyrl-UZ"/>
        </w:rPr>
        <w:t>–</w:t>
      </w:r>
      <w:r w:rsidRPr="00140BEE">
        <w:rPr>
          <w:color w:val="000000"/>
          <w:sz w:val="28"/>
          <w:szCs w:val="28"/>
          <w:lang w:val="uz-Cyrl-UZ"/>
        </w:rPr>
        <w:t xml:space="preserve"> </w:t>
      </w:r>
      <w:r w:rsidR="00973501">
        <w:rPr>
          <w:color w:val="000000"/>
          <w:sz w:val="28"/>
          <w:szCs w:val="28"/>
          <w:lang w:val="uz-Cyrl-UZ"/>
        </w:rPr>
        <w:t>“</w:t>
      </w:r>
      <w:r w:rsidRPr="00140BEE">
        <w:rPr>
          <w:color w:val="000000"/>
          <w:sz w:val="28"/>
          <w:szCs w:val="28"/>
          <w:lang w:val="uz-Cyrl-UZ"/>
        </w:rPr>
        <w:t>яхши</w:t>
      </w:r>
      <w:r w:rsidR="00973501">
        <w:rPr>
          <w:color w:val="000000"/>
          <w:sz w:val="28"/>
          <w:szCs w:val="28"/>
          <w:lang w:val="uz-Cyrl-UZ"/>
        </w:rPr>
        <w:t>”</w:t>
      </w:r>
      <w:r w:rsidRPr="00140BEE">
        <w:rPr>
          <w:color w:val="000000"/>
          <w:sz w:val="28"/>
          <w:szCs w:val="28"/>
          <w:lang w:val="uz-Cyrl-UZ"/>
        </w:rPr>
        <w:t xml:space="preserve"> баҳога ва 8 нафари “қониқарли” баҳога битирув малакавий иши</w:t>
      </w:r>
      <w:r w:rsidR="00D77581">
        <w:rPr>
          <w:color w:val="000000"/>
          <w:sz w:val="28"/>
          <w:szCs w:val="28"/>
          <w:lang w:val="uz-Cyrl-UZ"/>
        </w:rPr>
        <w:t>ни</w:t>
      </w:r>
      <w:r w:rsidR="00646C68">
        <w:rPr>
          <w:color w:val="000000"/>
          <w:sz w:val="28"/>
          <w:szCs w:val="28"/>
          <w:lang w:val="uz-Cyrl-UZ"/>
        </w:rPr>
        <w:t xml:space="preserve"> ҳимоя қилдилар. Бу кўрсаткичлар</w:t>
      </w:r>
      <w:r w:rsidRPr="00140BEE">
        <w:rPr>
          <w:color w:val="000000"/>
          <w:sz w:val="28"/>
          <w:szCs w:val="28"/>
          <w:lang w:val="uz-Cyrl-UZ"/>
        </w:rPr>
        <w:t xml:space="preserve"> фоиз </w:t>
      </w:r>
      <w:r w:rsidRPr="00140BEE">
        <w:rPr>
          <w:color w:val="000000"/>
          <w:sz w:val="28"/>
          <w:szCs w:val="28"/>
          <w:lang w:val="uz-Cyrl-UZ"/>
        </w:rPr>
        <w:lastRenderedPageBreak/>
        <w:t xml:space="preserve">ҳисобида 10,5% - </w:t>
      </w:r>
      <w:r w:rsidR="00973501">
        <w:rPr>
          <w:color w:val="000000"/>
          <w:sz w:val="28"/>
          <w:szCs w:val="28"/>
          <w:lang w:val="uz-Cyrl-UZ"/>
        </w:rPr>
        <w:t>“</w:t>
      </w:r>
      <w:r w:rsidRPr="00140BEE">
        <w:rPr>
          <w:color w:val="000000"/>
          <w:sz w:val="28"/>
          <w:szCs w:val="28"/>
          <w:lang w:val="uz-Cyrl-UZ"/>
        </w:rPr>
        <w:t>аъло</w:t>
      </w:r>
      <w:r w:rsidR="00973501">
        <w:rPr>
          <w:color w:val="000000"/>
          <w:sz w:val="28"/>
          <w:szCs w:val="28"/>
          <w:lang w:val="uz-Cyrl-UZ"/>
        </w:rPr>
        <w:t>”</w:t>
      </w:r>
      <w:r w:rsidRPr="00140BEE">
        <w:rPr>
          <w:color w:val="000000"/>
          <w:sz w:val="28"/>
          <w:szCs w:val="28"/>
          <w:lang w:val="uz-Cyrl-UZ"/>
        </w:rPr>
        <w:t xml:space="preserve">, 47,5% - </w:t>
      </w:r>
      <w:r w:rsidR="00973501">
        <w:rPr>
          <w:color w:val="000000"/>
          <w:sz w:val="28"/>
          <w:szCs w:val="28"/>
          <w:lang w:val="uz-Cyrl-UZ"/>
        </w:rPr>
        <w:t>“</w:t>
      </w:r>
      <w:r w:rsidRPr="00140BEE">
        <w:rPr>
          <w:color w:val="000000"/>
          <w:sz w:val="28"/>
          <w:szCs w:val="28"/>
          <w:lang w:val="uz-Cyrl-UZ"/>
        </w:rPr>
        <w:t>яхши</w:t>
      </w:r>
      <w:r w:rsidR="00973501">
        <w:rPr>
          <w:color w:val="000000"/>
          <w:sz w:val="28"/>
          <w:szCs w:val="28"/>
          <w:lang w:val="uz-Cyrl-UZ"/>
        </w:rPr>
        <w:t>”</w:t>
      </w:r>
      <w:r w:rsidRPr="00140BEE">
        <w:rPr>
          <w:color w:val="000000"/>
          <w:sz w:val="28"/>
          <w:szCs w:val="28"/>
          <w:lang w:val="uz-Cyrl-UZ"/>
        </w:rPr>
        <w:t>, 42%- “қониқарли”</w:t>
      </w:r>
      <w:r w:rsidR="00646C68">
        <w:rPr>
          <w:color w:val="000000"/>
          <w:sz w:val="28"/>
          <w:szCs w:val="28"/>
          <w:lang w:val="uz-Cyrl-UZ"/>
        </w:rPr>
        <w:t>.</w:t>
      </w:r>
      <w:r w:rsidRPr="00140BEE">
        <w:rPr>
          <w:color w:val="000000"/>
          <w:sz w:val="28"/>
          <w:szCs w:val="28"/>
          <w:lang w:val="uz-Cyrl-UZ"/>
        </w:rPr>
        <w:t xml:space="preserve"> Бакалавр йўналиши бўйича умумий ўзлаштириш кўрсаткичи 100% фоизни, сифат кўрсаткичи 58% фоизни ташкил этди.</w:t>
      </w:r>
    </w:p>
    <w:p w:rsidR="00FD61B8" w:rsidRPr="00E75055" w:rsidRDefault="00E75055" w:rsidP="00992210">
      <w:pPr>
        <w:ind w:firstLine="567"/>
        <w:jc w:val="both"/>
        <w:rPr>
          <w:rFonts w:ascii="Times New Roman" w:hAnsi="Times New Roman" w:cs="Times New Roman"/>
          <w:sz w:val="28"/>
          <w:szCs w:val="28"/>
          <w:lang w:val="uz-Cyrl-UZ"/>
        </w:rPr>
      </w:pPr>
      <w:r w:rsidRPr="00646C68">
        <w:rPr>
          <w:rFonts w:ascii="Times New Roman" w:hAnsi="Times New Roman" w:cs="Times New Roman"/>
          <w:color w:val="000000"/>
          <w:sz w:val="28"/>
          <w:szCs w:val="28"/>
          <w:lang w:val="uz-Cyrl-UZ"/>
        </w:rPr>
        <w:t xml:space="preserve">Кафедрадаги фанларнинг барчасидан маъруза, амалий ва лаборатоия машғулотларидан дарслар махсус ахборот-коммуникация воситалари билан жнхозланган аудиторияларда олиб борилади. </w:t>
      </w:r>
      <w:r w:rsidRPr="00E75055">
        <w:rPr>
          <w:rFonts w:ascii="Times New Roman" w:hAnsi="Times New Roman" w:cs="Times New Roman"/>
          <w:color w:val="000000"/>
          <w:sz w:val="28"/>
          <w:szCs w:val="28"/>
        </w:rPr>
        <w:t>Бу аудиторияларда видео проекторлар ва электрон доска ва керакли дастурлар ўрнатилган сўнгги русумдаги компьютерлар мавжуд. Дарс машғ</w:t>
      </w:r>
      <w:r w:rsidR="00646C68">
        <w:rPr>
          <w:rFonts w:ascii="Times New Roman" w:hAnsi="Times New Roman" w:cs="Times New Roman"/>
          <w:color w:val="000000"/>
          <w:sz w:val="28"/>
          <w:szCs w:val="28"/>
        </w:rPr>
        <w:t>улотлари кафедра профессор ўқи</w:t>
      </w:r>
      <w:r w:rsidR="00646C68">
        <w:rPr>
          <w:rFonts w:ascii="Times New Roman" w:hAnsi="Times New Roman" w:cs="Times New Roman"/>
          <w:color w:val="000000"/>
          <w:sz w:val="28"/>
          <w:szCs w:val="28"/>
          <w:lang w:val="uz-Cyrl-UZ"/>
        </w:rPr>
        <w:t>т</w:t>
      </w:r>
      <w:r w:rsidRPr="00E75055">
        <w:rPr>
          <w:rFonts w:ascii="Times New Roman" w:hAnsi="Times New Roman" w:cs="Times New Roman"/>
          <w:color w:val="000000"/>
          <w:sz w:val="28"/>
          <w:szCs w:val="28"/>
        </w:rPr>
        <w:t>увчилари томонидан янги педа</w:t>
      </w:r>
      <w:r w:rsidR="00646C68">
        <w:rPr>
          <w:rFonts w:ascii="Times New Roman" w:hAnsi="Times New Roman" w:cs="Times New Roman"/>
          <w:color w:val="000000"/>
          <w:sz w:val="28"/>
          <w:szCs w:val="28"/>
        </w:rPr>
        <w:t xml:space="preserve">гогик технологияларни қўллаган </w:t>
      </w:r>
      <w:r w:rsidR="00646C68">
        <w:rPr>
          <w:rFonts w:ascii="Times New Roman" w:hAnsi="Times New Roman" w:cs="Times New Roman"/>
          <w:color w:val="000000"/>
          <w:sz w:val="28"/>
          <w:szCs w:val="28"/>
          <w:lang w:val="uz-Cyrl-UZ"/>
        </w:rPr>
        <w:t>ҳ</w:t>
      </w:r>
      <w:r w:rsidRPr="00E75055">
        <w:rPr>
          <w:rFonts w:ascii="Times New Roman" w:hAnsi="Times New Roman" w:cs="Times New Roman"/>
          <w:color w:val="000000"/>
          <w:sz w:val="28"/>
          <w:szCs w:val="28"/>
        </w:rPr>
        <w:t>олда олиб борилади.</w:t>
      </w:r>
    </w:p>
    <w:p w:rsidR="00E75055" w:rsidRPr="00E75055" w:rsidRDefault="00E75055" w:rsidP="00992210">
      <w:pPr>
        <w:pStyle w:val="1"/>
        <w:shd w:val="clear" w:color="auto" w:fill="auto"/>
        <w:spacing w:line="276" w:lineRule="auto"/>
        <w:ind w:firstLine="567"/>
        <w:jc w:val="both"/>
        <w:rPr>
          <w:sz w:val="28"/>
          <w:szCs w:val="28"/>
          <w:lang w:val="uz-Cyrl-UZ"/>
        </w:rPr>
      </w:pPr>
      <w:r w:rsidRPr="00E75055">
        <w:rPr>
          <w:b/>
          <w:i/>
          <w:sz w:val="28"/>
          <w:szCs w:val="28"/>
          <w:lang w:val="uz-Cyrl-UZ"/>
        </w:rPr>
        <w:t xml:space="preserve">Дастурий инжиниринг </w:t>
      </w:r>
      <w:r w:rsidR="002A22E2">
        <w:rPr>
          <w:b/>
          <w:i/>
          <w:sz w:val="28"/>
          <w:szCs w:val="28"/>
          <w:lang w:val="uz-Cyrl-UZ"/>
        </w:rPr>
        <w:t>кафедраси</w:t>
      </w:r>
      <w:r w:rsidRPr="00E75055">
        <w:rPr>
          <w:b/>
          <w:i/>
          <w:sz w:val="28"/>
          <w:szCs w:val="28"/>
          <w:lang w:val="uz-Cyrl-UZ"/>
        </w:rPr>
        <w:t xml:space="preserve"> мудири Р.Зулунов</w:t>
      </w:r>
      <w:r>
        <w:rPr>
          <w:b/>
          <w:sz w:val="28"/>
          <w:szCs w:val="28"/>
          <w:lang w:val="uz-Cyrl-UZ"/>
        </w:rPr>
        <w:t xml:space="preserve"> </w:t>
      </w:r>
      <w:r w:rsidR="00973501">
        <w:rPr>
          <w:b/>
          <w:sz w:val="28"/>
          <w:szCs w:val="28"/>
          <w:lang w:val="uz-Cyrl-UZ"/>
        </w:rPr>
        <w:t>–</w:t>
      </w:r>
      <w:r>
        <w:rPr>
          <w:b/>
          <w:sz w:val="28"/>
          <w:szCs w:val="28"/>
          <w:lang w:val="uz-Cyrl-UZ"/>
        </w:rPr>
        <w:t xml:space="preserve"> </w:t>
      </w:r>
      <w:r w:rsidRPr="00E75055">
        <w:rPr>
          <w:color w:val="000000"/>
          <w:sz w:val="28"/>
          <w:szCs w:val="28"/>
          <w:lang w:val="uz-Cyrl-UZ"/>
        </w:rPr>
        <w:t>Битирувчилар 39 нафар бўлиб</w:t>
      </w:r>
      <w:r w:rsidR="00646C68">
        <w:rPr>
          <w:color w:val="000000"/>
          <w:sz w:val="28"/>
          <w:szCs w:val="28"/>
          <w:lang w:val="uz-Cyrl-UZ"/>
        </w:rPr>
        <w:t>,</w:t>
      </w:r>
      <w:r w:rsidRPr="00E75055">
        <w:rPr>
          <w:color w:val="000000"/>
          <w:sz w:val="28"/>
          <w:szCs w:val="28"/>
          <w:lang w:val="uz-Cyrl-UZ"/>
        </w:rPr>
        <w:t xml:space="preserve"> 30 нафари ўзбек гурухида</w:t>
      </w:r>
      <w:r w:rsidR="00646C68">
        <w:rPr>
          <w:color w:val="000000"/>
          <w:sz w:val="28"/>
          <w:szCs w:val="28"/>
          <w:lang w:val="uz-Cyrl-UZ"/>
        </w:rPr>
        <w:t>,</w:t>
      </w:r>
      <w:r w:rsidRPr="00E75055">
        <w:rPr>
          <w:color w:val="000000"/>
          <w:sz w:val="28"/>
          <w:szCs w:val="28"/>
          <w:lang w:val="uz-Cyrl-UZ"/>
        </w:rPr>
        <w:t xml:space="preserve"> 9 </w:t>
      </w:r>
      <w:r w:rsidR="00973501">
        <w:rPr>
          <w:color w:val="000000"/>
          <w:sz w:val="28"/>
          <w:szCs w:val="28"/>
          <w:lang w:val="uz-Cyrl-UZ"/>
        </w:rPr>
        <w:t>–</w:t>
      </w:r>
      <w:r w:rsidRPr="00E75055">
        <w:rPr>
          <w:color w:val="000000"/>
          <w:sz w:val="28"/>
          <w:szCs w:val="28"/>
          <w:lang w:val="uz-Cyrl-UZ"/>
        </w:rPr>
        <w:t xml:space="preserve"> нафари рус гурухида таълим олган. “Дастурий инжиниринг” кафедраси 5350600 </w:t>
      </w:r>
      <w:r w:rsidR="00973501">
        <w:rPr>
          <w:color w:val="000000"/>
          <w:sz w:val="28"/>
          <w:szCs w:val="28"/>
          <w:lang w:val="uz-Cyrl-UZ"/>
        </w:rPr>
        <w:t>–</w:t>
      </w:r>
      <w:r w:rsidRPr="00E75055">
        <w:rPr>
          <w:color w:val="000000"/>
          <w:sz w:val="28"/>
          <w:szCs w:val="28"/>
          <w:lang w:val="uz-Cyrl-UZ"/>
        </w:rPr>
        <w:t xml:space="preserve"> Дастурий инжиниринг бакалавриат таълим йўналишининг 2018-2019 ўқув </w:t>
      </w:r>
      <w:r w:rsidR="00646C68">
        <w:rPr>
          <w:color w:val="000000"/>
          <w:sz w:val="28"/>
          <w:szCs w:val="28"/>
          <w:lang w:val="uz-Cyrl-UZ"/>
        </w:rPr>
        <w:t>йили 4-курс талабаларини</w:t>
      </w:r>
      <w:r w:rsidRPr="00E75055">
        <w:rPr>
          <w:color w:val="000000"/>
          <w:sz w:val="28"/>
          <w:szCs w:val="28"/>
          <w:lang w:val="uz-Cyrl-UZ"/>
        </w:rPr>
        <w:t xml:space="preserve"> 21.06.2019 дан 26.06.2019 гача муддатда химояси бўлиб ўтган.</w:t>
      </w:r>
    </w:p>
    <w:p w:rsidR="00E75055" w:rsidRPr="00A1148C" w:rsidRDefault="00E75055" w:rsidP="00A1148C">
      <w:pPr>
        <w:pStyle w:val="1"/>
        <w:shd w:val="clear" w:color="auto" w:fill="auto"/>
        <w:spacing w:line="276" w:lineRule="auto"/>
        <w:ind w:firstLine="567"/>
        <w:jc w:val="both"/>
        <w:rPr>
          <w:sz w:val="28"/>
          <w:szCs w:val="28"/>
          <w:lang w:val="uz-Cyrl-UZ"/>
        </w:rPr>
      </w:pPr>
      <w:r w:rsidRPr="00732136">
        <w:rPr>
          <w:color w:val="000000"/>
          <w:sz w:val="28"/>
          <w:szCs w:val="28"/>
          <w:lang w:val="uz-Cyrl-UZ"/>
        </w:rPr>
        <w:t>Давлат аттестация комиссияси раиси Олий ва ўрта махсус таълим Вазирлигининг 20.04.2019 даги № 365 сонли буйруғига, аъзолари ТАТУ Фарғона филиали директорининг 2019 йил 25 апрел №252-сонл</w:t>
      </w:r>
      <w:r w:rsidR="00A1148C">
        <w:rPr>
          <w:color w:val="000000"/>
          <w:sz w:val="28"/>
          <w:szCs w:val="28"/>
          <w:lang w:val="uz-Cyrl-UZ"/>
        </w:rPr>
        <w:t>и буйруғига биноан тасдиқланган.</w:t>
      </w:r>
    </w:p>
    <w:p w:rsidR="00612500" w:rsidRPr="00A1148C" w:rsidRDefault="00E75055" w:rsidP="00A1148C">
      <w:pPr>
        <w:pStyle w:val="1"/>
        <w:shd w:val="clear" w:color="auto" w:fill="auto"/>
        <w:spacing w:line="276" w:lineRule="auto"/>
        <w:ind w:firstLine="567"/>
        <w:jc w:val="both"/>
        <w:rPr>
          <w:sz w:val="28"/>
          <w:szCs w:val="28"/>
          <w:lang w:val="uz-Cyrl-UZ"/>
        </w:rPr>
      </w:pPr>
      <w:r w:rsidRPr="00A1148C">
        <w:rPr>
          <w:color w:val="000000"/>
          <w:sz w:val="28"/>
          <w:szCs w:val="28"/>
          <w:lang w:val="uz-Cyrl-UZ"/>
        </w:rPr>
        <w:t>Давлат аттестация комиссияси умумий холда битирув малакавий иш</w:t>
      </w:r>
      <w:r w:rsidR="00A1148C">
        <w:rPr>
          <w:color w:val="000000"/>
          <w:sz w:val="28"/>
          <w:szCs w:val="28"/>
          <w:lang w:val="uz-Cyrl-UZ"/>
        </w:rPr>
        <w:t>ларнинг химоясини қуйидагича баҳ</w:t>
      </w:r>
      <w:r w:rsidRPr="00A1148C">
        <w:rPr>
          <w:color w:val="000000"/>
          <w:sz w:val="28"/>
          <w:szCs w:val="28"/>
          <w:lang w:val="uz-Cyrl-UZ"/>
        </w:rPr>
        <w:t>олади:</w:t>
      </w:r>
      <w:r w:rsidR="00A1148C">
        <w:rPr>
          <w:sz w:val="28"/>
          <w:szCs w:val="28"/>
          <w:lang w:val="uz-Cyrl-UZ"/>
        </w:rPr>
        <w:t xml:space="preserve"> </w:t>
      </w:r>
      <w:r w:rsidR="00A1148C">
        <w:rPr>
          <w:color w:val="000000"/>
          <w:sz w:val="28"/>
          <w:szCs w:val="28"/>
          <w:lang w:val="uz-Cyrl-UZ"/>
        </w:rPr>
        <w:t xml:space="preserve">а) </w:t>
      </w:r>
      <w:r w:rsidRPr="00A1148C">
        <w:rPr>
          <w:color w:val="000000"/>
          <w:sz w:val="28"/>
          <w:szCs w:val="28"/>
          <w:lang w:val="uz-Cyrl-UZ"/>
        </w:rPr>
        <w:t xml:space="preserve">8 нафари — </w:t>
      </w:r>
      <w:r w:rsidR="00646C68">
        <w:rPr>
          <w:color w:val="000000"/>
          <w:sz w:val="28"/>
          <w:szCs w:val="28"/>
          <w:lang w:val="uz-Cyrl-UZ"/>
        </w:rPr>
        <w:t>“</w:t>
      </w:r>
      <w:r w:rsidRPr="00A1148C">
        <w:rPr>
          <w:color w:val="000000"/>
          <w:sz w:val="28"/>
          <w:szCs w:val="28"/>
          <w:lang w:val="uz-Cyrl-UZ"/>
        </w:rPr>
        <w:t>аъло</w:t>
      </w:r>
      <w:r w:rsidR="00646C68">
        <w:rPr>
          <w:color w:val="000000"/>
          <w:sz w:val="28"/>
          <w:szCs w:val="28"/>
          <w:lang w:val="uz-Cyrl-UZ"/>
        </w:rPr>
        <w:t>”</w:t>
      </w:r>
      <w:r w:rsidRPr="00A1148C">
        <w:rPr>
          <w:color w:val="000000"/>
          <w:sz w:val="28"/>
          <w:szCs w:val="28"/>
          <w:lang w:val="uz-Cyrl-UZ"/>
        </w:rPr>
        <w:t>;</w:t>
      </w:r>
      <w:r w:rsidR="002A22E2" w:rsidRPr="002A22E2">
        <w:rPr>
          <w:color w:val="000000"/>
          <w:sz w:val="28"/>
          <w:szCs w:val="28"/>
          <w:lang w:val="uz-Cyrl-UZ"/>
        </w:rPr>
        <w:t xml:space="preserve"> </w:t>
      </w:r>
      <w:r w:rsidR="002A22E2" w:rsidRPr="00A1148C">
        <w:rPr>
          <w:color w:val="000000"/>
          <w:sz w:val="28"/>
          <w:szCs w:val="28"/>
          <w:lang w:val="uz-Cyrl-UZ"/>
        </w:rPr>
        <w:t xml:space="preserve">b) </w:t>
      </w:r>
      <w:r w:rsidRPr="00A1148C">
        <w:rPr>
          <w:color w:val="000000"/>
          <w:sz w:val="28"/>
          <w:szCs w:val="28"/>
          <w:lang w:val="uz-Cyrl-UZ"/>
        </w:rPr>
        <w:t xml:space="preserve">16 нафари </w:t>
      </w:r>
      <w:r w:rsidR="00646C68">
        <w:rPr>
          <w:color w:val="000000"/>
          <w:sz w:val="28"/>
          <w:szCs w:val="28"/>
          <w:lang w:val="uz-Cyrl-UZ"/>
        </w:rPr>
        <w:t>–</w:t>
      </w:r>
      <w:r w:rsidRPr="00A1148C">
        <w:rPr>
          <w:color w:val="000000"/>
          <w:sz w:val="28"/>
          <w:szCs w:val="28"/>
          <w:lang w:val="uz-Cyrl-UZ"/>
        </w:rPr>
        <w:t xml:space="preserve"> </w:t>
      </w:r>
      <w:r w:rsidR="00646C68">
        <w:rPr>
          <w:color w:val="000000"/>
          <w:sz w:val="28"/>
          <w:szCs w:val="28"/>
          <w:lang w:val="uz-Cyrl-UZ"/>
        </w:rPr>
        <w:t>“</w:t>
      </w:r>
      <w:r w:rsidRPr="00A1148C">
        <w:rPr>
          <w:color w:val="000000"/>
          <w:sz w:val="28"/>
          <w:szCs w:val="28"/>
          <w:lang w:val="uz-Cyrl-UZ"/>
        </w:rPr>
        <w:t>яхши</w:t>
      </w:r>
      <w:r w:rsidR="00646C68">
        <w:rPr>
          <w:color w:val="000000"/>
          <w:sz w:val="28"/>
          <w:szCs w:val="28"/>
          <w:lang w:val="uz-Cyrl-UZ"/>
        </w:rPr>
        <w:t>”</w:t>
      </w:r>
      <w:r w:rsidRPr="00A1148C">
        <w:rPr>
          <w:color w:val="000000"/>
          <w:sz w:val="28"/>
          <w:szCs w:val="28"/>
          <w:lang w:val="uz-Cyrl-UZ"/>
        </w:rPr>
        <w:t>;</w:t>
      </w:r>
      <w:r w:rsidR="002A22E2" w:rsidRPr="00A1148C">
        <w:rPr>
          <w:color w:val="000000"/>
          <w:sz w:val="28"/>
          <w:szCs w:val="28"/>
          <w:lang w:val="uz-Cyrl-UZ"/>
        </w:rPr>
        <w:t xml:space="preserve"> c) </w:t>
      </w:r>
      <w:r w:rsidRPr="00A1148C">
        <w:rPr>
          <w:color w:val="000000"/>
          <w:sz w:val="28"/>
          <w:szCs w:val="28"/>
          <w:lang w:val="uz-Cyrl-UZ"/>
        </w:rPr>
        <w:t xml:space="preserve">15 нафари </w:t>
      </w:r>
      <w:r w:rsidR="00646C68">
        <w:rPr>
          <w:color w:val="000000"/>
          <w:sz w:val="28"/>
          <w:szCs w:val="28"/>
          <w:lang w:val="uz-Cyrl-UZ"/>
        </w:rPr>
        <w:t>“</w:t>
      </w:r>
      <w:r w:rsidRPr="00A1148C">
        <w:rPr>
          <w:color w:val="000000"/>
          <w:sz w:val="28"/>
          <w:szCs w:val="28"/>
          <w:lang w:val="uz-Cyrl-UZ"/>
        </w:rPr>
        <w:t>қониқарли</w:t>
      </w:r>
      <w:r w:rsidR="00646C68">
        <w:rPr>
          <w:color w:val="000000"/>
          <w:sz w:val="28"/>
          <w:szCs w:val="28"/>
          <w:lang w:val="uz-Cyrl-UZ"/>
        </w:rPr>
        <w:t>” баҳ</w:t>
      </w:r>
      <w:r w:rsidR="004B7311">
        <w:rPr>
          <w:color w:val="000000"/>
          <w:sz w:val="28"/>
          <w:szCs w:val="28"/>
          <w:lang w:val="uz-Cyrl-UZ"/>
        </w:rPr>
        <w:t>олларга ҳ</w:t>
      </w:r>
      <w:r w:rsidRPr="00A1148C">
        <w:rPr>
          <w:color w:val="000000"/>
          <w:sz w:val="28"/>
          <w:szCs w:val="28"/>
          <w:lang w:val="uz-Cyrl-UZ"/>
        </w:rPr>
        <w:t>имоя қилдилар.</w:t>
      </w:r>
    </w:p>
    <w:p w:rsidR="00E75055" w:rsidRPr="0097496C" w:rsidRDefault="00E75055" w:rsidP="00E75055">
      <w:pPr>
        <w:pStyle w:val="1"/>
        <w:shd w:val="clear" w:color="auto" w:fill="auto"/>
        <w:spacing w:line="276" w:lineRule="auto"/>
        <w:ind w:firstLine="567"/>
        <w:jc w:val="center"/>
        <w:rPr>
          <w:sz w:val="14"/>
          <w:szCs w:val="14"/>
          <w:lang w:val="uz-Cyrl-UZ"/>
        </w:rPr>
      </w:pPr>
    </w:p>
    <w:p w:rsidR="00E75055" w:rsidRPr="00140BEE" w:rsidRDefault="002A22E2" w:rsidP="00992210">
      <w:pPr>
        <w:pStyle w:val="1"/>
        <w:shd w:val="clear" w:color="auto" w:fill="auto"/>
        <w:spacing w:line="240" w:lineRule="auto"/>
        <w:ind w:firstLine="567"/>
        <w:jc w:val="both"/>
        <w:rPr>
          <w:sz w:val="28"/>
          <w:szCs w:val="28"/>
          <w:lang w:val="uz-Cyrl-UZ"/>
        </w:rPr>
      </w:pPr>
      <w:r w:rsidRPr="002A22E2">
        <w:rPr>
          <w:b/>
          <w:i/>
          <w:sz w:val="28"/>
          <w:szCs w:val="28"/>
          <w:lang w:val="uz-Cyrl-UZ"/>
        </w:rPr>
        <w:t>А.Абдуқодиров</w:t>
      </w:r>
      <w:r w:rsidRPr="002A22E2">
        <w:rPr>
          <w:sz w:val="28"/>
          <w:szCs w:val="28"/>
          <w:lang w:val="uz-Cyrl-UZ"/>
        </w:rPr>
        <w:t xml:space="preserve"> </w:t>
      </w:r>
      <w:r w:rsidRPr="00646C68">
        <w:rPr>
          <w:b/>
          <w:i/>
          <w:sz w:val="28"/>
          <w:szCs w:val="28"/>
          <w:lang w:val="uz-Cyrl-UZ"/>
        </w:rPr>
        <w:t xml:space="preserve">– АТ кафедраси мудири </w:t>
      </w:r>
      <w:r w:rsidR="00973501">
        <w:rPr>
          <w:b/>
          <w:i/>
          <w:sz w:val="28"/>
          <w:szCs w:val="28"/>
          <w:lang w:val="uz-Cyrl-UZ"/>
        </w:rPr>
        <w:t>–</w:t>
      </w:r>
      <w:r w:rsidRPr="002A22E2">
        <w:rPr>
          <w:sz w:val="28"/>
          <w:szCs w:val="28"/>
          <w:lang w:val="uz-Cyrl-UZ"/>
        </w:rPr>
        <w:t xml:space="preserve"> </w:t>
      </w:r>
      <w:r w:rsidR="00E75055" w:rsidRPr="00140BEE">
        <w:rPr>
          <w:sz w:val="28"/>
          <w:szCs w:val="28"/>
          <w:lang w:val="uz-Cyrl-UZ"/>
        </w:rPr>
        <w:t>Компьютер инжиниринг 5330500- йўналиши битирувчилари 123 талаба химояси тасдикланган график асос</w:t>
      </w:r>
      <w:r w:rsidR="00646C68">
        <w:rPr>
          <w:sz w:val="28"/>
          <w:szCs w:val="28"/>
          <w:lang w:val="uz-Cyrl-UZ"/>
        </w:rPr>
        <w:t>и</w:t>
      </w:r>
      <w:r w:rsidR="00E75055" w:rsidRPr="00140BEE">
        <w:rPr>
          <w:sz w:val="28"/>
          <w:szCs w:val="28"/>
          <w:lang w:val="uz-Cyrl-UZ"/>
        </w:rPr>
        <w:t>да ўтказилиб</w:t>
      </w:r>
      <w:r w:rsidR="00646C68">
        <w:rPr>
          <w:sz w:val="28"/>
          <w:szCs w:val="28"/>
          <w:lang w:val="uz-Cyrl-UZ"/>
        </w:rPr>
        <w:t>,</w:t>
      </w:r>
      <w:r w:rsidR="00E75055" w:rsidRPr="00140BEE">
        <w:rPr>
          <w:sz w:val="28"/>
          <w:szCs w:val="28"/>
          <w:lang w:val="uz-Cyrl-UZ"/>
        </w:rPr>
        <w:t xml:space="preserve"> 123 талабани</w:t>
      </w:r>
      <w:r w:rsidR="00646C68">
        <w:rPr>
          <w:sz w:val="28"/>
          <w:szCs w:val="28"/>
          <w:lang w:val="uz-Cyrl-UZ"/>
        </w:rPr>
        <w:t>нг</w:t>
      </w:r>
      <w:r w:rsidR="00E75055" w:rsidRPr="00140BEE">
        <w:rPr>
          <w:sz w:val="28"/>
          <w:szCs w:val="28"/>
          <w:lang w:val="uz-Cyrl-UZ"/>
        </w:rPr>
        <w:t xml:space="preserve"> хаммаси мувафаққия</w:t>
      </w:r>
      <w:r w:rsidR="00646C68">
        <w:rPr>
          <w:sz w:val="28"/>
          <w:szCs w:val="28"/>
          <w:lang w:val="uz-Cyrl-UZ"/>
        </w:rPr>
        <w:t>тли химоя қилдилар, 21та “5” баҳога, 53та “4” баҳога ва 49та “3” баҳ</w:t>
      </w:r>
      <w:r w:rsidR="00E75055" w:rsidRPr="00140BEE">
        <w:rPr>
          <w:sz w:val="28"/>
          <w:szCs w:val="28"/>
          <w:lang w:val="uz-Cyrl-UZ"/>
        </w:rPr>
        <w:t>ога химоя қилдилар.</w:t>
      </w:r>
    </w:p>
    <w:p w:rsidR="00C87B8E" w:rsidRDefault="00E75055" w:rsidP="00A1148C">
      <w:pPr>
        <w:pStyle w:val="1"/>
        <w:shd w:val="clear" w:color="auto" w:fill="auto"/>
        <w:spacing w:line="240" w:lineRule="auto"/>
        <w:ind w:firstLine="567"/>
        <w:jc w:val="both"/>
        <w:rPr>
          <w:sz w:val="28"/>
          <w:szCs w:val="28"/>
          <w:lang w:val="uz-Cyrl-UZ"/>
        </w:rPr>
      </w:pPr>
      <w:r w:rsidRPr="002A22E2">
        <w:rPr>
          <w:sz w:val="28"/>
          <w:szCs w:val="28"/>
        </w:rPr>
        <w:t>Компьютер инжиниринг 5А330500- магистратура мутахассислиги битирувчилари 4та талаба</w:t>
      </w:r>
      <w:r w:rsidR="00646C68">
        <w:rPr>
          <w:sz w:val="28"/>
          <w:szCs w:val="28"/>
          <w:lang w:val="uz-Cyrl-UZ"/>
        </w:rPr>
        <w:t>си</w:t>
      </w:r>
      <w:r w:rsidRPr="002A22E2">
        <w:rPr>
          <w:sz w:val="28"/>
          <w:szCs w:val="28"/>
        </w:rPr>
        <w:t xml:space="preserve"> диссер</w:t>
      </w:r>
      <w:r w:rsidR="00646C68">
        <w:rPr>
          <w:sz w:val="28"/>
          <w:szCs w:val="28"/>
        </w:rPr>
        <w:t xml:space="preserve">тацияларини 2та “5”, 2та “4” </w:t>
      </w:r>
      <w:proofErr w:type="gramStart"/>
      <w:r w:rsidR="00646C68">
        <w:rPr>
          <w:sz w:val="28"/>
          <w:szCs w:val="28"/>
        </w:rPr>
        <w:t>ба</w:t>
      </w:r>
      <w:proofErr w:type="gramEnd"/>
      <w:r w:rsidR="00646C68">
        <w:rPr>
          <w:sz w:val="28"/>
          <w:szCs w:val="28"/>
          <w:lang w:val="uz-Cyrl-UZ"/>
        </w:rPr>
        <w:t>ҳ</w:t>
      </w:r>
      <w:r w:rsidR="00646C68">
        <w:rPr>
          <w:sz w:val="28"/>
          <w:szCs w:val="28"/>
        </w:rPr>
        <w:t xml:space="preserve">ога </w:t>
      </w:r>
      <w:r w:rsidR="00646C68">
        <w:rPr>
          <w:sz w:val="28"/>
          <w:szCs w:val="28"/>
          <w:lang w:val="uz-Cyrl-UZ"/>
        </w:rPr>
        <w:t>ҳ</w:t>
      </w:r>
      <w:r w:rsidRPr="002A22E2">
        <w:rPr>
          <w:sz w:val="28"/>
          <w:szCs w:val="28"/>
        </w:rPr>
        <w:t>имоя қилдилар.</w:t>
      </w:r>
    </w:p>
    <w:p w:rsidR="0097496C" w:rsidRPr="0097496C" w:rsidRDefault="0097496C" w:rsidP="00A1148C">
      <w:pPr>
        <w:pStyle w:val="1"/>
        <w:shd w:val="clear" w:color="auto" w:fill="auto"/>
        <w:spacing w:line="240" w:lineRule="auto"/>
        <w:ind w:firstLine="567"/>
        <w:jc w:val="both"/>
        <w:rPr>
          <w:sz w:val="28"/>
          <w:szCs w:val="28"/>
          <w:lang w:val="uz-Cyrl-UZ"/>
        </w:rPr>
      </w:pPr>
    </w:p>
    <w:p w:rsidR="00FB5507" w:rsidRPr="002A22E2" w:rsidRDefault="00C57019" w:rsidP="002A22E2">
      <w:pPr>
        <w:spacing w:after="0" w:line="240" w:lineRule="auto"/>
        <w:ind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Бешинчи масала бўлган </w:t>
      </w:r>
      <w:r w:rsidR="00FB5507" w:rsidRPr="00612500">
        <w:rPr>
          <w:rFonts w:ascii="Times New Roman" w:eastAsia="Calibri" w:hAnsi="Times New Roman" w:cs="Times New Roman"/>
          <w:bCs/>
          <w:sz w:val="28"/>
          <w:szCs w:val="28"/>
          <w:lang w:val="uz-Cyrl-UZ"/>
        </w:rPr>
        <w:t>илмий ишлар ва инновациялар бўйича</w:t>
      </w:r>
      <w:r w:rsidR="00FB5507" w:rsidRPr="00612500">
        <w:rPr>
          <w:rFonts w:ascii="Times New Roman" w:hAnsi="Times New Roman" w:cs="Times New Roman"/>
          <w:sz w:val="28"/>
          <w:szCs w:val="28"/>
          <w:lang w:val="uz-Cyrl-UZ"/>
        </w:rPr>
        <w:t xml:space="preserve"> 2018-2019 ўқув йилларида амалга оширган ишлари бўйича </w:t>
      </w:r>
      <w:r w:rsidRPr="00612500">
        <w:rPr>
          <w:rFonts w:ascii="Times New Roman" w:hAnsi="Times New Roman" w:cs="Times New Roman"/>
          <w:sz w:val="28"/>
          <w:szCs w:val="28"/>
          <w:lang w:val="uz-Cyrl-UZ"/>
        </w:rPr>
        <w:t>Ф.Мулайдинов хисобот берди.</w:t>
      </w:r>
    </w:p>
    <w:p w:rsidR="00FB5507" w:rsidRPr="00C57019" w:rsidRDefault="0097496C" w:rsidP="00992210">
      <w:pPr>
        <w:spacing w:after="0" w:line="240" w:lineRule="auto"/>
        <w:ind w:firstLine="649"/>
        <w:jc w:val="both"/>
        <w:rPr>
          <w:rFonts w:ascii="Times New Roman" w:hAnsi="Times New Roman" w:cs="Times New Roman"/>
          <w:sz w:val="28"/>
          <w:szCs w:val="28"/>
          <w:lang w:val="uz-Cyrl-UZ"/>
        </w:rPr>
      </w:pPr>
      <w:r>
        <w:rPr>
          <w:rFonts w:ascii="Times New Roman" w:hAnsi="Times New Roman" w:cs="Times New Roman"/>
          <w:sz w:val="28"/>
          <w:szCs w:val="28"/>
          <w:lang w:val="uz-Cyrl-UZ"/>
        </w:rPr>
        <w:t>Филиалда п</w:t>
      </w:r>
      <w:r w:rsidR="00FB5507" w:rsidRPr="00C57019">
        <w:rPr>
          <w:rFonts w:ascii="Times New Roman" w:hAnsi="Times New Roman" w:cs="Times New Roman"/>
          <w:sz w:val="28"/>
          <w:szCs w:val="28"/>
          <w:lang w:val="uz-Cyrl-UZ"/>
        </w:rPr>
        <w:t>рофессор-ўқиту</w:t>
      </w:r>
      <w:r>
        <w:rPr>
          <w:rFonts w:ascii="Times New Roman" w:hAnsi="Times New Roman" w:cs="Times New Roman"/>
          <w:sz w:val="28"/>
          <w:szCs w:val="28"/>
          <w:lang w:val="uz-Cyrl-UZ"/>
        </w:rPr>
        <w:t>вчилар таркиби қу</w:t>
      </w:r>
      <w:r w:rsidR="00C57019" w:rsidRPr="00C57019">
        <w:rPr>
          <w:rFonts w:ascii="Times New Roman" w:hAnsi="Times New Roman" w:cs="Times New Roman"/>
          <w:sz w:val="28"/>
          <w:szCs w:val="28"/>
          <w:lang w:val="uz-Cyrl-UZ"/>
        </w:rPr>
        <w:t>й</w:t>
      </w:r>
      <w:r w:rsidR="004B7311">
        <w:rPr>
          <w:rFonts w:ascii="Times New Roman" w:hAnsi="Times New Roman" w:cs="Times New Roman"/>
          <w:sz w:val="28"/>
          <w:szCs w:val="28"/>
          <w:lang w:val="uz-Cyrl-UZ"/>
        </w:rPr>
        <w:t>и</w:t>
      </w:r>
      <w:r w:rsidR="00C57019" w:rsidRPr="00C57019">
        <w:rPr>
          <w:rFonts w:ascii="Times New Roman" w:hAnsi="Times New Roman" w:cs="Times New Roman"/>
          <w:sz w:val="28"/>
          <w:szCs w:val="28"/>
          <w:lang w:val="uz-Cyrl-UZ"/>
        </w:rPr>
        <w:t>дагича:</w:t>
      </w:r>
    </w:p>
    <w:p w:rsidR="00FB5507" w:rsidRPr="002D0634" w:rsidRDefault="00612500" w:rsidP="00992210">
      <w:pPr>
        <w:tabs>
          <w:tab w:val="left" w:pos="1134"/>
        </w:tabs>
        <w:spacing w:after="0" w:line="240" w:lineRule="auto"/>
        <w:ind w:firstLine="720"/>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Жами 99та (шу жумладан</w:t>
      </w:r>
      <w:r w:rsidR="004B7311">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аёллар 20та (20</w:t>
      </w:r>
      <w:r w:rsidR="00FB5507" w:rsidRPr="002D0634">
        <w:rPr>
          <w:rFonts w:ascii="Times New Roman" w:hAnsi="Times New Roman" w:cs="Times New Roman"/>
          <w:sz w:val="28"/>
          <w:szCs w:val="28"/>
          <w:lang w:val="uz-Cyrl-UZ"/>
        </w:rPr>
        <w:t>,</w:t>
      </w:r>
      <w:r>
        <w:rPr>
          <w:rFonts w:ascii="Times New Roman" w:hAnsi="Times New Roman" w:cs="Times New Roman"/>
          <w:sz w:val="28"/>
          <w:szCs w:val="28"/>
          <w:lang w:val="uz-Cyrl-UZ"/>
        </w:rPr>
        <w:t>2</w:t>
      </w:r>
      <w:r w:rsidR="00FB5507" w:rsidRPr="002D0634">
        <w:rPr>
          <w:rFonts w:ascii="Times New Roman" w:hAnsi="Times New Roman" w:cs="Times New Roman"/>
          <w:sz w:val="28"/>
          <w:szCs w:val="28"/>
          <w:lang w:val="uz-Cyrl-UZ"/>
        </w:rPr>
        <w:t xml:space="preserve">%)), </w:t>
      </w:r>
      <w:r w:rsidR="004B7311">
        <w:rPr>
          <w:rFonts w:ascii="Times New Roman" w:hAnsi="Times New Roman" w:cs="Times New Roman"/>
          <w:sz w:val="28"/>
          <w:szCs w:val="28"/>
          <w:lang w:val="uz-Cyrl-UZ"/>
        </w:rPr>
        <w:t>и</w:t>
      </w:r>
      <w:r w:rsidR="00FB5507" w:rsidRPr="002D0634">
        <w:rPr>
          <w:rFonts w:ascii="Times New Roman" w:hAnsi="Times New Roman" w:cs="Times New Roman"/>
          <w:sz w:val="28"/>
          <w:szCs w:val="28"/>
          <w:lang w:val="uz-Cyrl-UZ"/>
        </w:rPr>
        <w:t>лм</w:t>
      </w:r>
      <w:r>
        <w:rPr>
          <w:rFonts w:ascii="Times New Roman" w:hAnsi="Times New Roman" w:cs="Times New Roman"/>
          <w:sz w:val="28"/>
          <w:szCs w:val="28"/>
          <w:lang w:val="uz-Cyrl-UZ"/>
        </w:rPr>
        <w:t>ий даражали (унвонли)лар сони 29та (29,2</w:t>
      </w:r>
      <w:r w:rsidR="00FB5507" w:rsidRPr="002D0634">
        <w:rPr>
          <w:rFonts w:ascii="Times New Roman" w:hAnsi="Times New Roman" w:cs="Times New Roman"/>
          <w:sz w:val="28"/>
          <w:szCs w:val="28"/>
          <w:lang w:val="uz-Cyrl-UZ"/>
        </w:rPr>
        <w:t xml:space="preserve"> %). </w:t>
      </w:r>
    </w:p>
    <w:p w:rsidR="00FB5507" w:rsidRPr="002D0634" w:rsidRDefault="00FB5507" w:rsidP="00992210">
      <w:pPr>
        <w:spacing w:after="0" w:line="240" w:lineRule="auto"/>
        <w:ind w:firstLine="709"/>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Улардан:</w:t>
      </w:r>
    </w:p>
    <w:p w:rsidR="00FB5507" w:rsidRPr="002D0634" w:rsidRDefault="00612500" w:rsidP="00992210">
      <w:pPr>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- 4 та (4,0</w:t>
      </w:r>
      <w:r w:rsidR="00FB5507" w:rsidRPr="002D0634">
        <w:rPr>
          <w:rFonts w:ascii="Times New Roman" w:hAnsi="Times New Roman" w:cs="Times New Roman"/>
          <w:sz w:val="28"/>
          <w:szCs w:val="28"/>
          <w:lang w:val="uz-Cyrl-UZ"/>
        </w:rPr>
        <w:t>%) фан докторлари, профессорлар;</w:t>
      </w:r>
    </w:p>
    <w:p w:rsidR="00FB5507" w:rsidRPr="002D0634" w:rsidRDefault="00612500" w:rsidP="00992210">
      <w:pPr>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- 25 та  (25,2</w:t>
      </w:r>
      <w:r w:rsidR="00FB5507" w:rsidRPr="002D0634">
        <w:rPr>
          <w:rFonts w:ascii="Times New Roman" w:hAnsi="Times New Roman" w:cs="Times New Roman"/>
          <w:sz w:val="28"/>
          <w:szCs w:val="28"/>
          <w:lang w:val="uz-Cyrl-UZ"/>
        </w:rPr>
        <w:t>%) фан номзодлари, доцентлар;</w:t>
      </w:r>
    </w:p>
    <w:p w:rsidR="00FB5507" w:rsidRPr="002D0634" w:rsidRDefault="00612500" w:rsidP="00992210">
      <w:pPr>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- 28 та   (28,2</w:t>
      </w:r>
      <w:r w:rsidR="00FB5507" w:rsidRPr="002D0634">
        <w:rPr>
          <w:rFonts w:ascii="Times New Roman" w:hAnsi="Times New Roman" w:cs="Times New Roman"/>
          <w:sz w:val="28"/>
          <w:szCs w:val="28"/>
          <w:lang w:val="uz-Cyrl-UZ"/>
        </w:rPr>
        <w:t>%) катта ўқитувчилар;</w:t>
      </w:r>
    </w:p>
    <w:p w:rsidR="00FB5507" w:rsidRPr="002D0634" w:rsidRDefault="00612500" w:rsidP="00992210">
      <w:pPr>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- 42 та  (42,4</w:t>
      </w:r>
      <w:r w:rsidR="004B7311">
        <w:rPr>
          <w:rFonts w:ascii="Times New Roman" w:hAnsi="Times New Roman" w:cs="Times New Roman"/>
          <w:sz w:val="28"/>
          <w:szCs w:val="28"/>
          <w:lang w:val="uz-Cyrl-UZ"/>
        </w:rPr>
        <w:t>%) ассистент</w:t>
      </w:r>
      <w:r w:rsidR="00FB5507" w:rsidRPr="002D0634">
        <w:rPr>
          <w:rFonts w:ascii="Times New Roman" w:hAnsi="Times New Roman" w:cs="Times New Roman"/>
          <w:sz w:val="28"/>
          <w:szCs w:val="28"/>
          <w:lang w:val="uz-Cyrl-UZ"/>
        </w:rPr>
        <w:t>, ўқитувчилар;</w:t>
      </w:r>
    </w:p>
    <w:p w:rsidR="00FB5507" w:rsidRPr="002D0634" w:rsidRDefault="00FB5507" w:rsidP="00992210">
      <w:pPr>
        <w:spacing w:after="0" w:line="240" w:lineRule="auto"/>
        <w:ind w:firstLine="709"/>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Охирги 3 йилда малакасини ошир</w:t>
      </w:r>
      <w:r w:rsidR="00612500">
        <w:rPr>
          <w:rFonts w:ascii="Times New Roman" w:hAnsi="Times New Roman" w:cs="Times New Roman"/>
          <w:sz w:val="28"/>
          <w:szCs w:val="28"/>
          <w:lang w:val="uz-Cyrl-UZ"/>
        </w:rPr>
        <w:t>ган профессор-ўқитувчилар 66</w:t>
      </w:r>
      <w:r w:rsidR="00484B04">
        <w:rPr>
          <w:rFonts w:ascii="Times New Roman" w:hAnsi="Times New Roman" w:cs="Times New Roman"/>
          <w:sz w:val="28"/>
          <w:szCs w:val="28"/>
          <w:lang w:val="uz-Cyrl-UZ"/>
        </w:rPr>
        <w:t>та</w:t>
      </w:r>
      <w:r w:rsidRPr="002D0634">
        <w:rPr>
          <w:rFonts w:ascii="Times New Roman" w:hAnsi="Times New Roman" w:cs="Times New Roman"/>
          <w:sz w:val="28"/>
          <w:szCs w:val="28"/>
          <w:lang w:val="uz-Cyrl-UZ"/>
        </w:rPr>
        <w:t>.</w:t>
      </w:r>
    </w:p>
    <w:p w:rsidR="00FB5507" w:rsidRPr="002D0634" w:rsidRDefault="00FB5507" w:rsidP="00992210">
      <w:pPr>
        <w:tabs>
          <w:tab w:val="left" w:pos="1134"/>
        </w:tabs>
        <w:spacing w:after="0" w:line="240" w:lineRule="auto"/>
        <w:ind w:firstLine="720"/>
        <w:contextualSpacing/>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2018-2019 ўқув йилларида филиалда таянч докторантура бўйича 3 нафар профессор </w:t>
      </w:r>
      <w:r w:rsidR="0097350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ўқитувчилар муваффақиятли ҳимоя қилдилар. </w:t>
      </w:r>
    </w:p>
    <w:p w:rsidR="00FB5507" w:rsidRPr="002D0634" w:rsidRDefault="004B7311" w:rsidP="00992210">
      <w:pPr>
        <w:tabs>
          <w:tab w:val="left" w:pos="1134"/>
        </w:tabs>
        <w:spacing w:after="0" w:line="240" w:lineRule="auto"/>
        <w:ind w:firstLine="720"/>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Филиалдан 7 нафар талаба</w:t>
      </w:r>
      <w:r w:rsidR="00FB5507" w:rsidRPr="002D0634">
        <w:rPr>
          <w:rFonts w:ascii="Times New Roman" w:eastAsia="Times New Roman" w:hAnsi="Times New Roman" w:cs="Times New Roman"/>
          <w:sz w:val="28"/>
          <w:szCs w:val="28"/>
          <w:lang w:val="uz-Cyrl-UZ" w:eastAsia="ru-RU"/>
        </w:rPr>
        <w:t xml:space="preserve">  хорижий олий таълим муассасалари магистратурасида таҳсил олмоқдалар.</w:t>
      </w:r>
    </w:p>
    <w:p w:rsidR="00FB5507" w:rsidRPr="002D0634" w:rsidRDefault="00FB5507" w:rsidP="00992210">
      <w:pPr>
        <w:spacing w:after="0" w:line="240" w:lineRule="auto"/>
        <w:ind w:firstLine="708"/>
        <w:jc w:val="both"/>
        <w:rPr>
          <w:rFonts w:ascii="Times New Roman" w:eastAsia="Times New Roman" w:hAnsi="Times New Roman" w:cs="Times New Roman"/>
          <w:bCs/>
          <w:color w:val="000000"/>
          <w:sz w:val="28"/>
          <w:szCs w:val="28"/>
          <w:lang w:val="uz-Cyrl-UZ" w:eastAsia="ru-RU"/>
        </w:rPr>
      </w:pPr>
      <w:r w:rsidRPr="002D0634">
        <w:rPr>
          <w:rFonts w:ascii="Times New Roman" w:eastAsia="Times New Roman" w:hAnsi="Times New Roman" w:cs="Times New Roman"/>
          <w:bCs/>
          <w:color w:val="000000"/>
          <w:sz w:val="28"/>
          <w:szCs w:val="28"/>
          <w:lang w:val="uz-Cyrl-UZ" w:eastAsia="ru-RU"/>
        </w:rPr>
        <w:t>Олий аттестация комиссияси рўйхатида келтирилган хориждаги нуфузли журналлар</w:t>
      </w:r>
      <w:r w:rsidR="00484B04">
        <w:rPr>
          <w:rFonts w:ascii="Times New Roman" w:eastAsia="Times New Roman" w:hAnsi="Times New Roman" w:cs="Times New Roman"/>
          <w:bCs/>
          <w:color w:val="000000"/>
          <w:sz w:val="28"/>
          <w:szCs w:val="28"/>
          <w:lang w:val="uz-Cyrl-UZ" w:eastAsia="ru-RU"/>
        </w:rPr>
        <w:t>да чоп этилган мақолалар сони 9</w:t>
      </w:r>
      <w:r w:rsidRPr="002D0634">
        <w:rPr>
          <w:rFonts w:ascii="Times New Roman" w:eastAsia="Times New Roman" w:hAnsi="Times New Roman" w:cs="Times New Roman"/>
          <w:bCs/>
          <w:color w:val="000000"/>
          <w:sz w:val="28"/>
          <w:szCs w:val="28"/>
          <w:lang w:val="uz-Cyrl-UZ" w:eastAsia="ru-RU"/>
        </w:rPr>
        <w:t>та.</w:t>
      </w:r>
    </w:p>
    <w:p w:rsidR="00FB5507" w:rsidRPr="002D0634" w:rsidRDefault="00FB5507" w:rsidP="00992210">
      <w:pPr>
        <w:spacing w:after="0" w:line="240" w:lineRule="auto"/>
        <w:ind w:firstLine="708"/>
        <w:jc w:val="both"/>
        <w:rPr>
          <w:rFonts w:ascii="Times New Roman" w:eastAsia="Times New Roman" w:hAnsi="Times New Roman" w:cs="Times New Roman"/>
          <w:bCs/>
          <w:sz w:val="28"/>
          <w:szCs w:val="28"/>
          <w:lang w:val="uz-Cyrl-UZ" w:eastAsia="ru-RU"/>
        </w:rPr>
      </w:pPr>
      <w:r w:rsidRPr="002D0634">
        <w:rPr>
          <w:rFonts w:ascii="Times New Roman" w:eastAsia="Times New Roman" w:hAnsi="Times New Roman" w:cs="Times New Roman"/>
          <w:bCs/>
          <w:sz w:val="28"/>
          <w:szCs w:val="28"/>
          <w:lang w:val="uz-Cyrl-UZ" w:eastAsia="ru-RU"/>
        </w:rPr>
        <w:t xml:space="preserve">“Scopus” ва “Web of science” рўйхатидаги илмий журналларда чоп этилган илмий мақолар </w:t>
      </w:r>
      <w:r w:rsidR="00484B04">
        <w:rPr>
          <w:rFonts w:ascii="Times New Roman" w:eastAsia="Times New Roman" w:hAnsi="Times New Roman" w:cs="Times New Roman"/>
          <w:bCs/>
          <w:color w:val="000000"/>
          <w:sz w:val="28"/>
          <w:szCs w:val="28"/>
          <w:lang w:val="uz-Cyrl-UZ" w:eastAsia="ru-RU"/>
        </w:rPr>
        <w:t>сони 3</w:t>
      </w:r>
      <w:r w:rsidRPr="002D0634">
        <w:rPr>
          <w:rFonts w:ascii="Times New Roman" w:eastAsia="Times New Roman" w:hAnsi="Times New Roman" w:cs="Times New Roman"/>
          <w:bCs/>
          <w:color w:val="000000"/>
          <w:sz w:val="28"/>
          <w:szCs w:val="28"/>
          <w:lang w:val="uz-Cyrl-UZ" w:eastAsia="ru-RU"/>
        </w:rPr>
        <w:t>та.</w:t>
      </w:r>
      <w:r w:rsidRPr="002D0634">
        <w:rPr>
          <w:rFonts w:ascii="Times New Roman" w:eastAsia="Times New Roman" w:hAnsi="Times New Roman" w:cs="Times New Roman"/>
          <w:bCs/>
          <w:sz w:val="28"/>
          <w:szCs w:val="28"/>
          <w:lang w:val="uz-Cyrl-UZ" w:eastAsia="ru-RU"/>
        </w:rPr>
        <w:t xml:space="preserve"> </w:t>
      </w:r>
    </w:p>
    <w:p w:rsidR="00FB5507" w:rsidRPr="002D0634" w:rsidRDefault="00FB5507" w:rsidP="00992210">
      <w:pPr>
        <w:spacing w:after="0" w:line="240" w:lineRule="auto"/>
        <w:ind w:firstLine="708"/>
        <w:jc w:val="both"/>
        <w:rPr>
          <w:rFonts w:ascii="Times New Roman" w:eastAsia="Times New Roman" w:hAnsi="Times New Roman" w:cs="Times New Roman"/>
          <w:bCs/>
          <w:color w:val="000000"/>
          <w:sz w:val="28"/>
          <w:szCs w:val="28"/>
          <w:lang w:eastAsia="ru-RU"/>
        </w:rPr>
      </w:pPr>
      <w:r w:rsidRPr="002D0634">
        <w:rPr>
          <w:rFonts w:ascii="Times New Roman" w:hAnsi="Times New Roman" w:cs="Times New Roman"/>
          <w:bCs/>
          <w:color w:val="000000"/>
          <w:sz w:val="28"/>
          <w:szCs w:val="28"/>
          <w:lang w:eastAsia="ru-RU"/>
        </w:rPr>
        <w:t xml:space="preserve">Олий аттестация комиссияси </w:t>
      </w:r>
      <w:proofErr w:type="gramStart"/>
      <w:r w:rsidRPr="002D0634">
        <w:rPr>
          <w:rFonts w:ascii="Times New Roman" w:hAnsi="Times New Roman" w:cs="Times New Roman"/>
          <w:bCs/>
          <w:color w:val="000000"/>
          <w:sz w:val="28"/>
          <w:szCs w:val="28"/>
          <w:lang w:eastAsia="ru-RU"/>
        </w:rPr>
        <w:t>р</w:t>
      </w:r>
      <w:proofErr w:type="gramEnd"/>
      <w:r w:rsidRPr="002D0634">
        <w:rPr>
          <w:rFonts w:ascii="Times New Roman" w:hAnsi="Times New Roman" w:cs="Times New Roman"/>
          <w:bCs/>
          <w:color w:val="000000"/>
          <w:sz w:val="28"/>
          <w:szCs w:val="28"/>
          <w:lang w:eastAsia="ru-RU"/>
        </w:rPr>
        <w:t>ўйхатида келтирилган республика журналларида чоп этилган мақолалар</w:t>
      </w:r>
      <w:r w:rsidRPr="002D0634">
        <w:rPr>
          <w:rFonts w:ascii="Times New Roman" w:eastAsia="Times New Roman" w:hAnsi="Times New Roman" w:cs="Times New Roman"/>
          <w:bCs/>
          <w:color w:val="000000"/>
          <w:sz w:val="28"/>
          <w:szCs w:val="28"/>
          <w:lang w:val="uz-Cyrl-UZ" w:eastAsia="ru-RU"/>
        </w:rPr>
        <w:t xml:space="preserve"> сони 35та.</w:t>
      </w:r>
    </w:p>
    <w:p w:rsidR="00FB5507" w:rsidRPr="002D0634" w:rsidRDefault="00FB5507" w:rsidP="00992210">
      <w:pPr>
        <w:spacing w:after="0" w:line="240" w:lineRule="auto"/>
        <w:ind w:firstLine="708"/>
        <w:jc w:val="both"/>
        <w:rPr>
          <w:rFonts w:ascii="Times New Roman" w:eastAsia="Times New Roman" w:hAnsi="Times New Roman" w:cs="Times New Roman"/>
          <w:bCs/>
          <w:color w:val="000000"/>
          <w:sz w:val="28"/>
          <w:szCs w:val="28"/>
          <w:lang w:eastAsia="ru-RU"/>
        </w:rPr>
      </w:pPr>
      <w:r w:rsidRPr="002D0634">
        <w:rPr>
          <w:rFonts w:ascii="Times New Roman" w:eastAsia="Times New Roman" w:hAnsi="Times New Roman" w:cs="Times New Roman"/>
          <w:bCs/>
          <w:color w:val="000000"/>
          <w:sz w:val="28"/>
          <w:szCs w:val="28"/>
          <w:lang w:eastAsia="ru-RU"/>
        </w:rPr>
        <w:t xml:space="preserve">Халқаро миқёсдаги анжуманларда чоп этилган тезислар </w:t>
      </w:r>
      <w:r w:rsidR="00484B04">
        <w:rPr>
          <w:rFonts w:ascii="Times New Roman" w:eastAsia="Times New Roman" w:hAnsi="Times New Roman" w:cs="Times New Roman"/>
          <w:bCs/>
          <w:color w:val="000000"/>
          <w:sz w:val="28"/>
          <w:szCs w:val="28"/>
          <w:lang w:val="uz-Cyrl-UZ" w:eastAsia="ru-RU"/>
        </w:rPr>
        <w:t>сони 44</w:t>
      </w:r>
      <w:r w:rsidRPr="002D0634">
        <w:rPr>
          <w:rFonts w:ascii="Times New Roman" w:eastAsia="Times New Roman" w:hAnsi="Times New Roman" w:cs="Times New Roman"/>
          <w:bCs/>
          <w:color w:val="000000"/>
          <w:sz w:val="28"/>
          <w:szCs w:val="28"/>
          <w:lang w:val="uz-Cyrl-UZ" w:eastAsia="ru-RU"/>
        </w:rPr>
        <w:t>та.</w:t>
      </w:r>
      <w:r w:rsidRPr="002D0634">
        <w:rPr>
          <w:rFonts w:ascii="Times New Roman" w:eastAsia="Times New Roman" w:hAnsi="Times New Roman" w:cs="Times New Roman"/>
          <w:bCs/>
          <w:color w:val="000000"/>
          <w:sz w:val="28"/>
          <w:szCs w:val="28"/>
          <w:lang w:eastAsia="ru-RU"/>
        </w:rPr>
        <w:t xml:space="preserve"> </w:t>
      </w:r>
    </w:p>
    <w:p w:rsidR="00FB5507" w:rsidRPr="002D0634" w:rsidRDefault="00FB5507" w:rsidP="00992210">
      <w:pPr>
        <w:spacing w:after="0" w:line="240" w:lineRule="auto"/>
        <w:ind w:firstLine="708"/>
        <w:jc w:val="both"/>
        <w:rPr>
          <w:rFonts w:ascii="Times New Roman" w:hAnsi="Times New Roman" w:cs="Times New Roman"/>
          <w:sz w:val="28"/>
          <w:szCs w:val="28"/>
        </w:rPr>
      </w:pPr>
      <w:r w:rsidRPr="002D0634">
        <w:rPr>
          <w:rFonts w:ascii="Times New Roman" w:eastAsia="Times New Roman" w:hAnsi="Times New Roman" w:cs="Times New Roman"/>
          <w:bCs/>
          <w:color w:val="000000"/>
          <w:sz w:val="28"/>
          <w:szCs w:val="28"/>
          <w:lang w:eastAsia="ru-RU"/>
        </w:rPr>
        <w:t>Дастурий ёки техник ишланма учун ол</w:t>
      </w:r>
      <w:r w:rsidR="0097496C">
        <w:rPr>
          <w:rFonts w:ascii="Times New Roman" w:eastAsia="Times New Roman" w:hAnsi="Times New Roman" w:cs="Times New Roman"/>
          <w:bCs/>
          <w:color w:val="000000"/>
          <w:sz w:val="28"/>
          <w:szCs w:val="28"/>
          <w:lang w:val="uz-Cyrl-UZ" w:eastAsia="ru-RU"/>
        </w:rPr>
        <w:t>ин</w:t>
      </w:r>
      <w:r w:rsidRPr="002D0634">
        <w:rPr>
          <w:rFonts w:ascii="Times New Roman" w:eastAsia="Times New Roman" w:hAnsi="Times New Roman" w:cs="Times New Roman"/>
          <w:bCs/>
          <w:color w:val="000000"/>
          <w:sz w:val="28"/>
          <w:szCs w:val="28"/>
          <w:lang w:eastAsia="ru-RU"/>
        </w:rPr>
        <w:t xml:space="preserve">ган гувоҳномалар </w:t>
      </w:r>
      <w:r w:rsidRPr="002D0634">
        <w:rPr>
          <w:rFonts w:ascii="Times New Roman" w:eastAsia="Times New Roman" w:hAnsi="Times New Roman" w:cs="Times New Roman"/>
          <w:bCs/>
          <w:color w:val="000000"/>
          <w:sz w:val="28"/>
          <w:szCs w:val="28"/>
          <w:lang w:val="uz-Cyrl-UZ" w:eastAsia="ru-RU"/>
        </w:rPr>
        <w:t>сони 12та.</w:t>
      </w:r>
      <w:r w:rsidRPr="002D0634">
        <w:rPr>
          <w:rFonts w:ascii="Times New Roman" w:eastAsia="Times New Roman" w:hAnsi="Times New Roman" w:cs="Times New Roman"/>
          <w:bCs/>
          <w:color w:val="000000"/>
          <w:sz w:val="28"/>
          <w:szCs w:val="28"/>
          <w:lang w:eastAsia="ru-RU"/>
        </w:rPr>
        <w:t xml:space="preserve"> </w:t>
      </w:r>
    </w:p>
    <w:p w:rsidR="004B7311" w:rsidRPr="004B7311" w:rsidRDefault="004B7311" w:rsidP="00992210">
      <w:pPr>
        <w:spacing w:after="0" w:line="240" w:lineRule="auto"/>
        <w:ind w:firstLine="720"/>
        <w:jc w:val="both"/>
        <w:rPr>
          <w:rFonts w:ascii="Times New Roman" w:eastAsia="Calibri" w:hAnsi="Times New Roman" w:cs="Times New Roman"/>
          <w:sz w:val="14"/>
          <w:szCs w:val="14"/>
          <w:lang w:val="uz-Cyrl-UZ"/>
        </w:rPr>
      </w:pPr>
    </w:p>
    <w:p w:rsidR="00FB5507" w:rsidRPr="002D0634" w:rsidRDefault="00FB5507" w:rsidP="00992210">
      <w:pPr>
        <w:spacing w:after="0" w:line="240" w:lineRule="auto"/>
        <w:ind w:firstLine="720"/>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2018  йилда  Телекомммуникация инжиниринг кафедраси томонидан “ФНҚИЗ” корхонаси билан 6.9 млн</w:t>
      </w:r>
      <w:r w:rsidR="0097496C">
        <w:rPr>
          <w:rFonts w:ascii="Times New Roman" w:eastAsia="Calibri" w:hAnsi="Times New Roman" w:cs="Times New Roman"/>
          <w:sz w:val="28"/>
          <w:szCs w:val="28"/>
          <w:lang w:val="uz-Cyrl-UZ"/>
        </w:rPr>
        <w:t xml:space="preserve">. </w:t>
      </w:r>
      <w:r w:rsidR="00973501">
        <w:rPr>
          <w:rFonts w:ascii="Times New Roman" w:eastAsia="Calibri" w:hAnsi="Times New Roman" w:cs="Times New Roman"/>
          <w:sz w:val="28"/>
          <w:szCs w:val="28"/>
          <w:lang w:val="uz-Cyrl-UZ"/>
        </w:rPr>
        <w:t>С</w:t>
      </w:r>
      <w:r w:rsidR="004B7311">
        <w:rPr>
          <w:rFonts w:ascii="Times New Roman" w:eastAsia="Calibri" w:hAnsi="Times New Roman" w:cs="Times New Roman"/>
          <w:sz w:val="28"/>
          <w:szCs w:val="28"/>
          <w:lang w:val="uz-Cyrl-UZ"/>
        </w:rPr>
        <w:t>ўмлик хўжалик шартномаси, “Ў</w:t>
      </w:r>
      <w:r w:rsidRPr="002D0634">
        <w:rPr>
          <w:rFonts w:ascii="Times New Roman" w:eastAsia="Calibri" w:hAnsi="Times New Roman" w:cs="Times New Roman"/>
          <w:sz w:val="28"/>
          <w:szCs w:val="28"/>
          <w:lang w:val="uz-Cyrl-UZ"/>
        </w:rPr>
        <w:t xml:space="preserve">збектелеком” АК Фарғона филиали  билан 42 млн. </w:t>
      </w:r>
      <w:r w:rsidR="00973501" w:rsidRPr="002D0634">
        <w:rPr>
          <w:rFonts w:ascii="Times New Roman" w:eastAsia="Calibri" w:hAnsi="Times New Roman" w:cs="Times New Roman"/>
          <w:sz w:val="28"/>
          <w:szCs w:val="28"/>
          <w:lang w:val="uz-Cyrl-UZ"/>
        </w:rPr>
        <w:t>С</w:t>
      </w:r>
      <w:r w:rsidRPr="002D0634">
        <w:rPr>
          <w:rFonts w:ascii="Times New Roman" w:eastAsia="Calibri" w:hAnsi="Times New Roman" w:cs="Times New Roman"/>
          <w:sz w:val="28"/>
          <w:szCs w:val="28"/>
          <w:lang w:val="uz-Cyrl-UZ"/>
        </w:rPr>
        <w:t>ўмлик илмий-техник ҳамкорлик хўжалик шартномаси тузилган ва бу борада ишлар олиб борилмоқда.</w:t>
      </w:r>
    </w:p>
    <w:p w:rsidR="00FB5507" w:rsidRPr="002D0634" w:rsidRDefault="00FB5507" w:rsidP="00992210">
      <w:pPr>
        <w:spacing w:after="0" w:line="240" w:lineRule="auto"/>
        <w:ind w:firstLine="720"/>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Ахборот-таълим технологиялари кафедраси  Автоматик  бошқариш тизимларини ишлаб чиқаришга жорий этиш бўйича корхоналар билан тузилган шартномаларга қуйидагиларни келтириш мумкин:</w:t>
      </w:r>
    </w:p>
    <w:p w:rsidR="00FB5507" w:rsidRPr="002D0634" w:rsidRDefault="00FB5507" w:rsidP="00992210">
      <w:pPr>
        <w:spacing w:after="0" w:line="240" w:lineRule="auto"/>
        <w:rPr>
          <w:rFonts w:ascii="Times New Roman" w:eastAsia="Calibri" w:hAnsi="Times New Roman" w:cs="Times New Roman"/>
          <w:sz w:val="28"/>
          <w:szCs w:val="28"/>
        </w:rPr>
      </w:pPr>
      <w:r w:rsidRPr="002D0634">
        <w:rPr>
          <w:rFonts w:ascii="Times New Roman" w:eastAsia="Calibri" w:hAnsi="Times New Roman" w:cs="Times New Roman"/>
          <w:sz w:val="28"/>
          <w:szCs w:val="28"/>
        </w:rPr>
        <w:t>1.</w:t>
      </w:r>
      <w:r w:rsidRPr="002D0634">
        <w:rPr>
          <w:rFonts w:ascii="Times New Roman" w:eastAsia="Calibri" w:hAnsi="Times New Roman" w:cs="Times New Roman"/>
          <w:sz w:val="28"/>
          <w:szCs w:val="28"/>
        </w:rPr>
        <w:tab/>
        <w:t>Қува дон махсулотлари АЖ билан</w:t>
      </w:r>
      <w:r w:rsidR="0097496C">
        <w:rPr>
          <w:rFonts w:ascii="Times New Roman" w:eastAsia="Calibri" w:hAnsi="Times New Roman" w:cs="Times New Roman"/>
          <w:sz w:val="28"/>
          <w:szCs w:val="28"/>
          <w:lang w:val="uz-Cyrl-UZ"/>
        </w:rPr>
        <w:t xml:space="preserve"> </w:t>
      </w:r>
      <w:r w:rsidR="00973501">
        <w:rPr>
          <w:rFonts w:ascii="Times New Roman" w:eastAsia="Calibri" w:hAnsi="Times New Roman" w:cs="Times New Roman"/>
          <w:sz w:val="28"/>
          <w:szCs w:val="28"/>
          <w:lang w:val="uz-Cyrl-UZ"/>
        </w:rPr>
        <w:t>–</w:t>
      </w:r>
      <w:r w:rsidR="0097496C">
        <w:rPr>
          <w:rFonts w:ascii="Times New Roman" w:eastAsia="Calibri" w:hAnsi="Times New Roman" w:cs="Times New Roman"/>
          <w:sz w:val="28"/>
          <w:szCs w:val="28"/>
          <w:lang w:val="uz-Cyrl-UZ"/>
        </w:rPr>
        <w:t xml:space="preserve"> </w:t>
      </w:r>
      <w:r w:rsidRPr="002D0634">
        <w:rPr>
          <w:rFonts w:ascii="Times New Roman" w:eastAsia="Calibri" w:hAnsi="Times New Roman" w:cs="Times New Roman"/>
          <w:sz w:val="28"/>
          <w:szCs w:val="28"/>
        </w:rPr>
        <w:t>9 100 000  сў</w:t>
      </w:r>
      <w:proofErr w:type="gramStart"/>
      <w:r w:rsidRPr="002D0634">
        <w:rPr>
          <w:rFonts w:ascii="Times New Roman" w:eastAsia="Calibri" w:hAnsi="Times New Roman" w:cs="Times New Roman"/>
          <w:sz w:val="28"/>
          <w:szCs w:val="28"/>
        </w:rPr>
        <w:t>м</w:t>
      </w:r>
      <w:proofErr w:type="gramEnd"/>
      <w:r w:rsidRPr="002D0634">
        <w:rPr>
          <w:rFonts w:ascii="Times New Roman" w:eastAsia="Calibri" w:hAnsi="Times New Roman" w:cs="Times New Roman"/>
          <w:sz w:val="28"/>
          <w:szCs w:val="28"/>
        </w:rPr>
        <w:t>.</w:t>
      </w:r>
    </w:p>
    <w:p w:rsidR="00FB5507" w:rsidRPr="002D0634" w:rsidRDefault="00FB5507" w:rsidP="00992210">
      <w:pPr>
        <w:spacing w:after="0" w:line="240" w:lineRule="auto"/>
        <w:rPr>
          <w:rFonts w:ascii="Times New Roman" w:eastAsia="Calibri" w:hAnsi="Times New Roman" w:cs="Times New Roman"/>
          <w:sz w:val="28"/>
          <w:szCs w:val="28"/>
        </w:rPr>
      </w:pPr>
      <w:r w:rsidRPr="002D0634">
        <w:rPr>
          <w:rFonts w:ascii="Times New Roman" w:eastAsia="Calibri" w:hAnsi="Times New Roman" w:cs="Times New Roman"/>
          <w:sz w:val="28"/>
          <w:szCs w:val="28"/>
        </w:rPr>
        <w:t>2.</w:t>
      </w:r>
      <w:r w:rsidRPr="002D0634">
        <w:rPr>
          <w:rFonts w:ascii="Times New Roman" w:eastAsia="Calibri" w:hAnsi="Times New Roman" w:cs="Times New Roman"/>
          <w:sz w:val="28"/>
          <w:szCs w:val="28"/>
        </w:rPr>
        <w:tab/>
      </w:r>
      <w:proofErr w:type="gramStart"/>
      <w:r w:rsidRPr="002D0634">
        <w:rPr>
          <w:rFonts w:ascii="Times New Roman" w:eastAsia="Calibri" w:hAnsi="Times New Roman" w:cs="Times New Roman"/>
          <w:sz w:val="28"/>
          <w:szCs w:val="28"/>
          <w:lang w:val="en-US"/>
        </w:rPr>
        <w:t>POJPROMAVTOMATIKA</w:t>
      </w:r>
      <w:r w:rsidRPr="002D0634">
        <w:rPr>
          <w:rFonts w:ascii="Times New Roman" w:eastAsia="Calibri" w:hAnsi="Times New Roman" w:cs="Times New Roman"/>
          <w:sz w:val="28"/>
          <w:szCs w:val="28"/>
        </w:rPr>
        <w:t xml:space="preserve">  корхонаси</w:t>
      </w:r>
      <w:proofErr w:type="gramEnd"/>
      <w:r w:rsidRPr="002D0634">
        <w:rPr>
          <w:rFonts w:ascii="Times New Roman" w:eastAsia="Calibri" w:hAnsi="Times New Roman" w:cs="Times New Roman"/>
          <w:sz w:val="28"/>
          <w:szCs w:val="28"/>
        </w:rPr>
        <w:t xml:space="preserve"> билан </w:t>
      </w:r>
      <w:r w:rsidR="00973501">
        <w:rPr>
          <w:rFonts w:ascii="Times New Roman" w:eastAsia="Calibri" w:hAnsi="Times New Roman" w:cs="Times New Roman"/>
          <w:sz w:val="28"/>
          <w:szCs w:val="28"/>
          <w:lang w:val="uz-Cyrl-UZ"/>
        </w:rPr>
        <w:t>–</w:t>
      </w:r>
      <w:r w:rsidRPr="002D0634">
        <w:rPr>
          <w:rFonts w:ascii="Times New Roman" w:eastAsia="Calibri" w:hAnsi="Times New Roman" w:cs="Times New Roman"/>
          <w:sz w:val="28"/>
          <w:szCs w:val="28"/>
        </w:rPr>
        <w:t xml:space="preserve"> 20 000 000 сўм.</w:t>
      </w:r>
    </w:p>
    <w:p w:rsidR="00FB5507" w:rsidRPr="002D0634" w:rsidRDefault="00FB5507" w:rsidP="0097496C">
      <w:pPr>
        <w:spacing w:after="0" w:line="240" w:lineRule="auto"/>
        <w:ind w:firstLine="708"/>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2019 йил 30-31 май кунлари Муҳаммад ал-Хоразмий номидаги Тошкент ахборот технологиялари университети Фарғона филиали </w:t>
      </w:r>
      <w:r w:rsidRPr="002D0634">
        <w:rPr>
          <w:rFonts w:ascii="Times New Roman" w:hAnsi="Times New Roman" w:cs="Times New Roman"/>
          <w:sz w:val="28"/>
          <w:szCs w:val="28"/>
        </w:rPr>
        <w:t>“</w:t>
      </w:r>
      <w:r w:rsidRPr="002D0634">
        <w:rPr>
          <w:rFonts w:ascii="Times New Roman" w:hAnsi="Times New Roman" w:cs="Times New Roman"/>
          <w:sz w:val="28"/>
          <w:szCs w:val="28"/>
          <w:lang w:val="uz-Cyrl-UZ"/>
        </w:rPr>
        <w:t>Ахборот-коммуникация технологиялари ва телекоммуникацияларнинг замонавий муаммолари ва ечимлари</w:t>
      </w:r>
      <w:r w:rsidRPr="002D0634">
        <w:rPr>
          <w:rFonts w:ascii="Times New Roman" w:hAnsi="Times New Roman" w:cs="Times New Roman"/>
          <w:sz w:val="28"/>
          <w:szCs w:val="28"/>
        </w:rPr>
        <w:t>”</w:t>
      </w:r>
      <w:r w:rsidRPr="002D0634">
        <w:rPr>
          <w:rFonts w:ascii="Times New Roman" w:hAnsi="Times New Roman" w:cs="Times New Roman"/>
          <w:sz w:val="28"/>
          <w:szCs w:val="28"/>
          <w:lang w:val="uz-Cyrl-UZ"/>
        </w:rPr>
        <w:t xml:space="preserve"> мавзу</w:t>
      </w:r>
      <w:r w:rsidRPr="002D0634">
        <w:rPr>
          <w:rFonts w:ascii="Times New Roman" w:hAnsi="Times New Roman" w:cs="Times New Roman"/>
          <w:sz w:val="28"/>
          <w:szCs w:val="28"/>
          <w:lang w:val="en-US"/>
        </w:rPr>
        <w:t>c</w:t>
      </w:r>
      <w:r w:rsidRPr="002D0634">
        <w:rPr>
          <w:rFonts w:ascii="Times New Roman" w:hAnsi="Times New Roman" w:cs="Times New Roman"/>
          <w:sz w:val="28"/>
          <w:szCs w:val="28"/>
          <w:lang w:val="uz-Cyrl-UZ"/>
        </w:rPr>
        <w:t xml:space="preserve">идаги Республика </w:t>
      </w:r>
      <w:r w:rsidRPr="002D0634">
        <w:rPr>
          <w:rFonts w:ascii="Times New Roman" w:hAnsi="Times New Roman" w:cs="Times New Roman"/>
          <w:sz w:val="28"/>
          <w:szCs w:val="28"/>
        </w:rPr>
        <w:t>илмий-техник</w:t>
      </w:r>
      <w:r w:rsidRPr="002D0634">
        <w:rPr>
          <w:rFonts w:ascii="Times New Roman" w:hAnsi="Times New Roman" w:cs="Times New Roman"/>
          <w:sz w:val="28"/>
          <w:szCs w:val="28"/>
          <w:lang w:val="uz-Cyrl-UZ"/>
        </w:rPr>
        <w:t xml:space="preserve"> </w:t>
      </w:r>
      <w:r w:rsidRPr="002D0634">
        <w:rPr>
          <w:rFonts w:ascii="Times New Roman" w:hAnsi="Times New Roman" w:cs="Times New Roman"/>
          <w:sz w:val="28"/>
          <w:szCs w:val="28"/>
        </w:rPr>
        <w:t>анжумани</w:t>
      </w:r>
      <w:r w:rsidR="0097496C">
        <w:rPr>
          <w:rFonts w:ascii="Times New Roman" w:hAnsi="Times New Roman" w:cs="Times New Roman"/>
          <w:sz w:val="28"/>
          <w:szCs w:val="28"/>
          <w:lang w:val="uz-Cyrl-UZ"/>
        </w:rPr>
        <w:t xml:space="preserve"> ўтказилди.</w:t>
      </w:r>
    </w:p>
    <w:p w:rsidR="00FB5507" w:rsidRPr="002D0634" w:rsidRDefault="00FB5507" w:rsidP="00992210">
      <w:pPr>
        <w:spacing w:after="0" w:line="240" w:lineRule="auto"/>
        <w:ind w:firstLine="708"/>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      2019 йил январь-февраль ойлари давомида филиалимиздан Ўзбекистон Республикаси Вазирлар Маҳкамаси ҳузуридаги “Эл-юрт умиди” жамғармаси орқали хорижда малака ошириш, стажиров</w:t>
      </w:r>
      <w:r w:rsidR="0097496C">
        <w:rPr>
          <w:rFonts w:ascii="Times New Roman" w:hAnsi="Times New Roman" w:cs="Times New Roman"/>
          <w:sz w:val="28"/>
          <w:szCs w:val="28"/>
          <w:lang w:val="uz-Cyrl-UZ"/>
        </w:rPr>
        <w:t>ка ўташ, магистратура ва доктора</w:t>
      </w:r>
      <w:r w:rsidRPr="002D0634">
        <w:rPr>
          <w:rFonts w:ascii="Times New Roman" w:hAnsi="Times New Roman" w:cs="Times New Roman"/>
          <w:sz w:val="28"/>
          <w:szCs w:val="28"/>
          <w:lang w:val="uz-Cyrl-UZ"/>
        </w:rPr>
        <w:t>нтурада ўқиш учун юборилиши режалаштирилаётган 11 нафар номзодлардан қуйидаги 6 нафар профессор-ўқитувчилар синовлардан муваффақиятли ўтдилар:</w:t>
      </w:r>
    </w:p>
    <w:p w:rsidR="00FB5507" w:rsidRPr="002D0634" w:rsidRDefault="00FB5507" w:rsidP="00992210">
      <w:pPr>
        <w:spacing w:after="0" w:line="240" w:lineRule="auto"/>
        <w:ind w:firstLine="708"/>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 xml:space="preserve">Б.Джалилов – техника фанлари номзоди, Телекоммуникация инжиниринги кафедраси катта ўқитувчиси; </w:t>
      </w:r>
    </w:p>
    <w:p w:rsidR="00FB5507" w:rsidRPr="002D0634" w:rsidRDefault="00FB5507" w:rsidP="00992210">
      <w:pPr>
        <w:spacing w:after="0" w:line="240" w:lineRule="auto"/>
        <w:ind w:firstLine="708"/>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О.Порубай – Ахборот технологиялари кафедраси катта ўқитувчиси;</w:t>
      </w:r>
    </w:p>
    <w:p w:rsidR="00FB5507" w:rsidRPr="002D0634" w:rsidRDefault="00FB5507" w:rsidP="00992210">
      <w:pPr>
        <w:spacing w:after="0" w:line="240" w:lineRule="auto"/>
        <w:ind w:firstLine="708"/>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С.Хонтўраев – Ахборот технологиялари кафедраси катта ўқитувчиси;</w:t>
      </w:r>
    </w:p>
    <w:p w:rsidR="00FB5507" w:rsidRPr="002D0634" w:rsidRDefault="00FB5507" w:rsidP="00992210">
      <w:pPr>
        <w:spacing w:after="0" w:line="240" w:lineRule="auto"/>
        <w:ind w:firstLine="708"/>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 xml:space="preserve">Б.Турғунов – Телекоммуникация инжиниринги кафедраси катта ўқитувчиси;  </w:t>
      </w:r>
    </w:p>
    <w:p w:rsidR="00FB5507" w:rsidRPr="002D0634" w:rsidRDefault="00FB5507" w:rsidP="00992210">
      <w:pPr>
        <w:spacing w:after="0" w:line="240" w:lineRule="auto"/>
        <w:ind w:firstLine="708"/>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С.Каримов – Ахборот технологиялари кафедраси ассистенти;</w:t>
      </w:r>
    </w:p>
    <w:p w:rsidR="00FB5507" w:rsidRPr="002D0634" w:rsidRDefault="00FB5507" w:rsidP="00992210">
      <w:pPr>
        <w:spacing w:after="0" w:line="240" w:lineRule="auto"/>
        <w:ind w:firstLine="708"/>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Г.Акрамова – Ахборот технологиялари кафедраси ассистенти.</w:t>
      </w:r>
    </w:p>
    <w:p w:rsidR="004B7311" w:rsidRPr="004B7311" w:rsidRDefault="004B7311" w:rsidP="00992210">
      <w:pPr>
        <w:tabs>
          <w:tab w:val="left" w:pos="426"/>
        </w:tabs>
        <w:spacing w:after="0" w:line="240" w:lineRule="auto"/>
        <w:jc w:val="both"/>
        <w:rPr>
          <w:rFonts w:ascii="Times New Roman" w:hAnsi="Times New Roman" w:cs="Times New Roman"/>
          <w:sz w:val="14"/>
          <w:szCs w:val="14"/>
          <w:lang w:val="uz-Cyrl-UZ"/>
        </w:rPr>
      </w:pPr>
    </w:p>
    <w:p w:rsidR="00D11AEA" w:rsidRPr="002D0634" w:rsidRDefault="00D11AEA" w:rsidP="00992210">
      <w:pPr>
        <w:tabs>
          <w:tab w:val="left" w:pos="426"/>
        </w:tabs>
        <w:spacing w:after="0" w:line="240" w:lineRule="auto"/>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lastRenderedPageBreak/>
        <w:t>Муҳаммад ал-Хоразмий номидаги Тошкент ахборот технологиялари университети Фарғона филиалида 2018-2019 ўқув йилда иқтидорли</w:t>
      </w:r>
      <w:r w:rsidR="0097496C">
        <w:rPr>
          <w:rFonts w:ascii="Times New Roman" w:hAnsi="Times New Roman" w:cs="Times New Roman"/>
          <w:sz w:val="28"/>
          <w:szCs w:val="28"/>
          <w:lang w:val="uz-Cyrl-UZ"/>
        </w:rPr>
        <w:t xml:space="preserve"> талабаларнинг илмий тад</w:t>
      </w:r>
      <w:r w:rsidRPr="002D0634">
        <w:rPr>
          <w:rFonts w:ascii="Times New Roman" w:hAnsi="Times New Roman" w:cs="Times New Roman"/>
          <w:sz w:val="28"/>
          <w:szCs w:val="28"/>
          <w:lang w:val="uz-Cyrl-UZ"/>
        </w:rPr>
        <w:t>қиқот ишларини ташкил этиш бўлими томонидан қуйидаги ишлар амалга оширилди:</w:t>
      </w:r>
    </w:p>
    <w:p w:rsidR="00D11AEA" w:rsidRPr="00992210" w:rsidRDefault="00D11AEA" w:rsidP="004B7311">
      <w:pPr>
        <w:pStyle w:val="a3"/>
        <w:numPr>
          <w:ilvl w:val="0"/>
          <w:numId w:val="6"/>
        </w:numPr>
        <w:spacing w:after="0" w:line="240" w:lineRule="auto"/>
        <w:ind w:left="0" w:firstLine="426"/>
        <w:jc w:val="both"/>
        <w:rPr>
          <w:rFonts w:ascii="Times New Roman" w:hAnsi="Times New Roman" w:cs="Times New Roman"/>
          <w:sz w:val="28"/>
          <w:szCs w:val="28"/>
          <w:lang w:val="uz-Cyrl-UZ"/>
        </w:rPr>
      </w:pPr>
      <w:r w:rsidRPr="00992210">
        <w:rPr>
          <w:rFonts w:ascii="Times New Roman" w:hAnsi="Times New Roman" w:cs="Times New Roman"/>
          <w:sz w:val="28"/>
          <w:szCs w:val="28"/>
          <w:lang w:val="uz-Cyrl-UZ"/>
        </w:rPr>
        <w:t>Филиал талабаларининг 2018-2019 ўқув йилида  давлат ва номли стипендиалар ҳамда бошқа танловларда эришилган натижалар:</w:t>
      </w:r>
    </w:p>
    <w:p w:rsidR="00D11AEA" w:rsidRPr="002D0634" w:rsidRDefault="00D11AEA" w:rsidP="004B7311">
      <w:pPr>
        <w:pStyle w:val="a3"/>
        <w:numPr>
          <w:ilvl w:val="0"/>
          <w:numId w:val="7"/>
        </w:numPr>
        <w:spacing w:after="0" w:line="240" w:lineRule="auto"/>
        <w:ind w:left="0" w:firstLine="426"/>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Абдурасулова Дилноза </w:t>
      </w:r>
      <w:r w:rsidR="004B731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Беруний</w:t>
      </w:r>
      <w:r w:rsidR="004B7311">
        <w:rPr>
          <w:rFonts w:ascii="Times New Roman" w:hAnsi="Times New Roman" w:cs="Times New Roman"/>
          <w:sz w:val="28"/>
          <w:szCs w:val="28"/>
          <w:lang w:val="uz-Cyrl-UZ"/>
        </w:rPr>
        <w:t xml:space="preserve"> номидаги</w:t>
      </w:r>
      <w:r w:rsidRPr="002D0634">
        <w:rPr>
          <w:rFonts w:ascii="Times New Roman" w:hAnsi="Times New Roman" w:cs="Times New Roman"/>
          <w:sz w:val="28"/>
          <w:szCs w:val="28"/>
          <w:lang w:val="uz-Cyrl-UZ"/>
        </w:rPr>
        <w:t xml:space="preserve"> Давлат стипендиати, Компьютер инжиниринг факультети 4-босқич, 614-15-гуруҳ талабаси.</w:t>
      </w:r>
    </w:p>
    <w:p w:rsidR="00D11AEA" w:rsidRPr="002D0634" w:rsidRDefault="00D11AEA" w:rsidP="004B7311">
      <w:pPr>
        <w:pStyle w:val="a3"/>
        <w:numPr>
          <w:ilvl w:val="0"/>
          <w:numId w:val="7"/>
        </w:numPr>
        <w:spacing w:after="0" w:line="240" w:lineRule="auto"/>
        <w:ind w:left="0" w:firstLine="426"/>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Хомидова Насиба </w:t>
      </w:r>
      <w:r w:rsidR="004B731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Беруний</w:t>
      </w:r>
      <w:r w:rsidR="004B7311">
        <w:rPr>
          <w:rFonts w:ascii="Times New Roman" w:hAnsi="Times New Roman" w:cs="Times New Roman"/>
          <w:sz w:val="28"/>
          <w:szCs w:val="28"/>
          <w:lang w:val="uz-Cyrl-UZ"/>
        </w:rPr>
        <w:t xml:space="preserve"> номидаги</w:t>
      </w:r>
      <w:r w:rsidRPr="002D0634">
        <w:rPr>
          <w:rFonts w:ascii="Times New Roman" w:hAnsi="Times New Roman" w:cs="Times New Roman"/>
          <w:sz w:val="28"/>
          <w:szCs w:val="28"/>
          <w:lang w:val="uz-Cyrl-UZ"/>
        </w:rPr>
        <w:t xml:space="preserve"> Давлат стипендиати, Телекоммуникация технологиялари ва касбий таълим факультети 4-босқич, 620-15-гуруҳ талабаси.</w:t>
      </w:r>
    </w:p>
    <w:p w:rsidR="00D11AEA" w:rsidRPr="002D0634" w:rsidRDefault="00D11AEA" w:rsidP="004B7311">
      <w:pPr>
        <w:pStyle w:val="a3"/>
        <w:numPr>
          <w:ilvl w:val="0"/>
          <w:numId w:val="7"/>
        </w:numPr>
        <w:tabs>
          <w:tab w:val="left" w:pos="-1701"/>
          <w:tab w:val="left" w:pos="-1620"/>
        </w:tabs>
        <w:spacing w:after="0" w:line="240" w:lineRule="auto"/>
        <w:ind w:left="0" w:right="38" w:firstLine="426"/>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Турғунов Боходиржон- Муҳаммад ал-Хоразмий номидаги стипендия соҳиби, Компьютер инжиниринг факультети 3-босқич 611-16- гуруҳ талабаси.</w:t>
      </w:r>
    </w:p>
    <w:p w:rsidR="00D11AEA" w:rsidRPr="002D0634" w:rsidRDefault="00D11AEA" w:rsidP="004B7311">
      <w:pPr>
        <w:pStyle w:val="a3"/>
        <w:numPr>
          <w:ilvl w:val="0"/>
          <w:numId w:val="7"/>
        </w:numPr>
        <w:tabs>
          <w:tab w:val="left" w:pos="-1701"/>
          <w:tab w:val="left" w:pos="-1620"/>
        </w:tabs>
        <w:spacing w:after="0" w:line="240" w:lineRule="auto"/>
        <w:ind w:left="0" w:right="38" w:firstLine="426"/>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Мирхомитов Миржалол- Муҳаммад ал-Хоразмий номидаги стипендия соҳиби, Компьютер инжиниринг факультети 3-босқич 617-16 гуруҳи талабаси.</w:t>
      </w:r>
    </w:p>
    <w:p w:rsidR="00FB5507" w:rsidRPr="002D0634" w:rsidRDefault="00D11AEA" w:rsidP="004B7311">
      <w:pPr>
        <w:pStyle w:val="a3"/>
        <w:numPr>
          <w:ilvl w:val="0"/>
          <w:numId w:val="7"/>
        </w:numPr>
        <w:spacing w:after="0" w:line="240" w:lineRule="auto"/>
        <w:ind w:left="0" w:firstLine="426"/>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Шокиров Сарварбек </w:t>
      </w:r>
      <w:r w:rsidR="0097350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Марказий Осиё Олий таълим муассасалари минтақавий олимпиадасида 3-ўринни эгаллаган, Телекоммуникация технологиялари ва касбий таълим факультети 3-босқич 640-16-гуруҳ талабаси.</w:t>
      </w:r>
    </w:p>
    <w:p w:rsidR="00D11AEA" w:rsidRPr="002D0634" w:rsidRDefault="00D11AEA" w:rsidP="00992210">
      <w:pPr>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Ўзбекистон Республикаси Олий ва ўрта махсус таълим вазирлигининг 2018 йил 19 июндаги “Ўзбекистон Республикаси Бош вазири томонидан 2018 йил 16 январда тасдиқланган “Мад</w:t>
      </w:r>
      <w:r w:rsidR="0097496C">
        <w:rPr>
          <w:rFonts w:ascii="Times New Roman" w:hAnsi="Times New Roman" w:cs="Times New Roman"/>
          <w:sz w:val="28"/>
          <w:szCs w:val="28"/>
          <w:lang w:val="uz-Cyrl-UZ"/>
        </w:rPr>
        <w:t>аний-гуманитар соҳаларда қўшни М</w:t>
      </w:r>
      <w:r w:rsidRPr="002D0634">
        <w:rPr>
          <w:rFonts w:ascii="Times New Roman" w:hAnsi="Times New Roman" w:cs="Times New Roman"/>
          <w:sz w:val="28"/>
          <w:szCs w:val="28"/>
          <w:lang w:val="uz-Cyrl-UZ"/>
        </w:rPr>
        <w:t>арказий Осиё давлатлари билан ўзаро ҳамкорлик бўйича комплекс чора-тадбирлар режаси”нинг ижроси тўғрисида”ги 24- сонли буйруғига асосан “Информатика” фанидан минтақавий фан олимпиадаси ташкил этилди. Олимпиада республикамиз ҳамда Марказий Осиё ма</w:t>
      </w:r>
      <w:r w:rsidR="004B7311">
        <w:rPr>
          <w:rFonts w:ascii="Times New Roman" w:hAnsi="Times New Roman" w:cs="Times New Roman"/>
          <w:sz w:val="28"/>
          <w:szCs w:val="28"/>
          <w:lang w:val="uz-Cyrl-UZ"/>
        </w:rPr>
        <w:t>млакатлари ўртасида ташкилланган бўлиб,</w:t>
      </w:r>
      <w:r w:rsidRPr="002D0634">
        <w:rPr>
          <w:rFonts w:ascii="Times New Roman" w:hAnsi="Times New Roman" w:cs="Times New Roman"/>
          <w:sz w:val="28"/>
          <w:szCs w:val="28"/>
          <w:lang w:val="uz-Cyrl-UZ"/>
        </w:rPr>
        <w:t xml:space="preserve"> </w:t>
      </w:r>
      <w:r w:rsidR="004B7311">
        <w:rPr>
          <w:rFonts w:ascii="Times New Roman" w:hAnsi="Times New Roman" w:cs="Times New Roman"/>
          <w:sz w:val="28"/>
          <w:szCs w:val="28"/>
          <w:lang w:val="uz-Cyrl-UZ"/>
        </w:rPr>
        <w:t>д</w:t>
      </w:r>
      <w:r w:rsidRPr="002D0634">
        <w:rPr>
          <w:rFonts w:ascii="Times New Roman" w:hAnsi="Times New Roman" w:cs="Times New Roman"/>
          <w:sz w:val="28"/>
          <w:szCs w:val="28"/>
          <w:lang w:val="uz-Cyrl-UZ"/>
        </w:rPr>
        <w:t>астлабки босқич бешта ҳудудда бўлиб ўтди. В</w:t>
      </w:r>
      <w:r w:rsidR="0097496C">
        <w:rPr>
          <w:rFonts w:ascii="Times New Roman" w:hAnsi="Times New Roman" w:cs="Times New Roman"/>
          <w:sz w:val="28"/>
          <w:szCs w:val="28"/>
          <w:lang w:val="uz-Cyrl-UZ"/>
        </w:rPr>
        <w:t>одий вилоятлари ва Қирғизистон Р</w:t>
      </w:r>
      <w:r w:rsidRPr="002D0634">
        <w:rPr>
          <w:rFonts w:ascii="Times New Roman" w:hAnsi="Times New Roman" w:cs="Times New Roman"/>
          <w:sz w:val="28"/>
          <w:szCs w:val="28"/>
          <w:lang w:val="uz-Cyrl-UZ"/>
        </w:rPr>
        <w:t>еспубликаси Олий таълим муассасалари ўртасида ҳудудий босқичда  филиалимизнинг ТТ ва КТ факультети 640-16 гуруҳ</w:t>
      </w:r>
      <w:r w:rsidR="004B7311">
        <w:rPr>
          <w:rFonts w:ascii="Times New Roman" w:hAnsi="Times New Roman" w:cs="Times New Roman"/>
          <w:sz w:val="28"/>
          <w:szCs w:val="28"/>
          <w:lang w:val="uz-Cyrl-UZ"/>
        </w:rPr>
        <w:t xml:space="preserve"> талабаси Шокиров Сарварбек  (</w:t>
      </w:r>
      <w:r w:rsidRPr="002D0634">
        <w:rPr>
          <w:rFonts w:ascii="Times New Roman" w:hAnsi="Times New Roman" w:cs="Times New Roman"/>
          <w:sz w:val="28"/>
          <w:szCs w:val="28"/>
          <w:lang w:val="uz-Cyrl-UZ"/>
        </w:rPr>
        <w:t>илмий раҳбар Хашимов Ахмаджон</w:t>
      </w:r>
      <w:r w:rsidR="004B7311">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фаол қатнашиб</w:t>
      </w:r>
      <w:r w:rsidR="00A6056A">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якуний босқичга йўлланмани қўлга киритди. Олимпиаданинг якуний босқичи Тошкент давлат педагогика университетида 29-31 октябрь кунлари бўлиб ў</w:t>
      </w:r>
      <w:r w:rsidR="0097496C">
        <w:rPr>
          <w:rFonts w:ascii="Times New Roman" w:hAnsi="Times New Roman" w:cs="Times New Roman"/>
          <w:sz w:val="28"/>
          <w:szCs w:val="28"/>
          <w:lang w:val="uz-Cyrl-UZ"/>
        </w:rPr>
        <w:t>тган. Мусобақалар икки босқичда-</w:t>
      </w:r>
      <w:r w:rsidRPr="002D0634">
        <w:rPr>
          <w:rFonts w:ascii="Times New Roman" w:hAnsi="Times New Roman" w:cs="Times New Roman"/>
          <w:sz w:val="28"/>
          <w:szCs w:val="28"/>
          <w:lang w:val="uz-Cyrl-UZ"/>
        </w:rPr>
        <w:t>дастурий масалалар ишлаш ва тест кўринишида бўлиб ўтди. Якуний натижаларга кўра</w:t>
      </w:r>
      <w:r w:rsidR="0097496C">
        <w:rPr>
          <w:rFonts w:ascii="Times New Roman" w:hAnsi="Times New Roman" w:cs="Times New Roman"/>
          <w:sz w:val="28"/>
          <w:szCs w:val="28"/>
          <w:lang w:val="uz-Cyrl-UZ"/>
        </w:rPr>
        <w:t xml:space="preserve"> КИФ</w:t>
      </w:r>
      <w:r w:rsidRPr="002D0634">
        <w:rPr>
          <w:rFonts w:ascii="Times New Roman" w:hAnsi="Times New Roman" w:cs="Times New Roman"/>
          <w:sz w:val="28"/>
          <w:szCs w:val="28"/>
          <w:lang w:val="uz-Cyrl-UZ"/>
        </w:rPr>
        <w:t xml:space="preserve"> факультети 640-16 гурух талабаси Шокиров Сарварбек жами 154 балл тўплаб, фахрли 3-ўринни эгаллади хамда фахрий кубок ва диплом билан тақдирланди. </w:t>
      </w:r>
    </w:p>
    <w:p w:rsidR="00D11AEA" w:rsidRPr="002D0634" w:rsidRDefault="00D11AEA" w:rsidP="00992210">
      <w:pPr>
        <w:spacing w:after="0" w:line="240" w:lineRule="auto"/>
        <w:ind w:firstLine="567"/>
        <w:jc w:val="both"/>
        <w:rPr>
          <w:rFonts w:ascii="Times New Roman" w:eastAsia="Calibri" w:hAnsi="Times New Roman" w:cs="Times New Roman"/>
          <w:sz w:val="28"/>
          <w:szCs w:val="28"/>
          <w:lang w:val="uz-Cyrl-UZ"/>
        </w:rPr>
      </w:pPr>
      <w:r w:rsidRPr="002D0634">
        <w:rPr>
          <w:rFonts w:ascii="Times New Roman" w:hAnsi="Times New Roman" w:cs="Times New Roman"/>
          <w:sz w:val="28"/>
          <w:szCs w:val="28"/>
          <w:lang w:val="uz-Cyrl-UZ"/>
        </w:rPr>
        <w:t>Филиалдан 2019-2020 ўқув йили учун жами 19 та но</w:t>
      </w:r>
      <w:r w:rsidR="0097496C">
        <w:rPr>
          <w:rFonts w:ascii="Times New Roman" w:hAnsi="Times New Roman" w:cs="Times New Roman"/>
          <w:sz w:val="28"/>
          <w:szCs w:val="28"/>
          <w:lang w:val="uz-Cyrl-UZ"/>
        </w:rPr>
        <w:t>мзод турли номли стипендаларга ҳ</w:t>
      </w:r>
      <w:r w:rsidRPr="002D0634">
        <w:rPr>
          <w:rFonts w:ascii="Times New Roman" w:hAnsi="Times New Roman" w:cs="Times New Roman"/>
          <w:sz w:val="28"/>
          <w:szCs w:val="28"/>
          <w:lang w:val="uz-Cyrl-UZ"/>
        </w:rPr>
        <w:t>ужжат тайёрлов босқичига тайёргарлик кўрмоқдалар. Ушбу янги ўқув йи</w:t>
      </w:r>
      <w:r w:rsidR="0097496C">
        <w:rPr>
          <w:rFonts w:ascii="Times New Roman" w:hAnsi="Times New Roman" w:cs="Times New Roman"/>
          <w:sz w:val="28"/>
          <w:szCs w:val="28"/>
          <w:lang w:val="uz-Cyrl-UZ"/>
        </w:rPr>
        <w:t>лидан филиалдан Президент, Ислом Каримов номли стипендиялар ҳамда Радиотехника каби соҳа йўналишида стипендаларга ҳ</w:t>
      </w:r>
      <w:r w:rsidRPr="002D0634">
        <w:rPr>
          <w:rFonts w:ascii="Times New Roman" w:hAnsi="Times New Roman" w:cs="Times New Roman"/>
          <w:sz w:val="28"/>
          <w:szCs w:val="28"/>
          <w:lang w:val="uz-Cyrl-UZ"/>
        </w:rPr>
        <w:t>ам</w:t>
      </w:r>
      <w:r w:rsidR="0097496C">
        <w:rPr>
          <w:rFonts w:ascii="Times New Roman" w:hAnsi="Times New Roman" w:cs="Times New Roman"/>
          <w:sz w:val="28"/>
          <w:szCs w:val="28"/>
          <w:lang w:val="uz-Cyrl-UZ"/>
        </w:rPr>
        <w:t xml:space="preserve"> иқтидорли талабалар томонидан ҳ</w:t>
      </w:r>
      <w:r w:rsidRPr="002D0634">
        <w:rPr>
          <w:rFonts w:ascii="Times New Roman" w:hAnsi="Times New Roman" w:cs="Times New Roman"/>
          <w:sz w:val="28"/>
          <w:szCs w:val="28"/>
          <w:lang w:val="uz-Cyrl-UZ"/>
        </w:rPr>
        <w:t>ужжат топшириш режалаштирилган.</w:t>
      </w:r>
    </w:p>
    <w:p w:rsidR="00D11AEA" w:rsidRPr="002D0634" w:rsidRDefault="00D11AEA" w:rsidP="00992210">
      <w:pPr>
        <w:tabs>
          <w:tab w:val="left" w:pos="426"/>
        </w:tabs>
        <w:spacing w:after="0" w:line="240" w:lineRule="auto"/>
        <w:ind w:firstLine="567"/>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lastRenderedPageBreak/>
        <w:t>Муҳаммад ал-Хоразмий номидаги Тошкент ахборот технологиялари университети Фарғона филиалида 2018 йилда халқаро алоқалар бўйича қуйидаги ишлар амалга оширилди:</w:t>
      </w:r>
    </w:p>
    <w:p w:rsidR="00D11AEA" w:rsidRPr="002D0634" w:rsidRDefault="00D11AEA" w:rsidP="00A6056A">
      <w:pPr>
        <w:numPr>
          <w:ilvl w:val="0"/>
          <w:numId w:val="9"/>
        </w:numPr>
        <w:tabs>
          <w:tab w:val="left" w:pos="567"/>
        </w:tabs>
        <w:spacing w:after="0" w:line="240" w:lineRule="auto"/>
        <w:ind w:left="0" w:firstLine="426"/>
        <w:contextualSpacing/>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Филиалга 2018 йил апрель ойи биринчи ярмида Уфа давлат нефть техника университети (УГНТУ) профессори Чанышев Наиль Тагирович ташриф буюрди. Ташрифдан кўзланган мақсад УНТУ ва ТАТУФФ ўртасида ўзаро хамкорликни таълимнинг кўп тармоқлари бўйича йўлга қўйиш эди. Тузилган икки томонлама шартномада иккала ОТМнинг ўзаро талабалар ва профессор ўқитувчилар алмашинуви, профессор ўқитувчиларни малака ошириш ҳамда магситратура ва аспирантура масалалари ўрин олди.</w:t>
      </w:r>
    </w:p>
    <w:p w:rsidR="00D11AEA" w:rsidRPr="002D0634" w:rsidRDefault="0097496C" w:rsidP="00A6056A">
      <w:pPr>
        <w:numPr>
          <w:ilvl w:val="0"/>
          <w:numId w:val="9"/>
        </w:numPr>
        <w:tabs>
          <w:tab w:val="left" w:pos="426"/>
        </w:tabs>
        <w:spacing w:after="0" w:line="240" w:lineRule="auto"/>
        <w:ind w:left="0" w:firstLine="426"/>
        <w:contextualSpacing/>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2018 йил май ойида филиалга Ў</w:t>
      </w:r>
      <w:r w:rsidR="00D11AEA" w:rsidRPr="002D0634">
        <w:rPr>
          <w:rFonts w:ascii="Times New Roman" w:eastAsia="Calibri" w:hAnsi="Times New Roman" w:cs="Times New Roman"/>
          <w:sz w:val="28"/>
          <w:szCs w:val="28"/>
          <w:lang w:val="uz-Cyrl-UZ"/>
        </w:rPr>
        <w:t>ш техника университети томонидан икки кишилик делегация</w:t>
      </w:r>
      <w:r w:rsidR="00A6056A">
        <w:rPr>
          <w:rFonts w:ascii="Times New Roman" w:eastAsia="Calibri" w:hAnsi="Times New Roman" w:cs="Times New Roman"/>
          <w:sz w:val="28"/>
          <w:szCs w:val="28"/>
          <w:lang w:val="uz-Cyrl-UZ"/>
        </w:rPr>
        <w:t xml:space="preserve"> </w:t>
      </w:r>
      <w:r w:rsidR="00973501">
        <w:rPr>
          <w:rFonts w:ascii="Times New Roman" w:eastAsia="Calibri" w:hAnsi="Times New Roman" w:cs="Times New Roman"/>
          <w:sz w:val="28"/>
          <w:szCs w:val="28"/>
          <w:lang w:val="uz-Cyrl-UZ"/>
        </w:rPr>
        <w:t>–</w:t>
      </w:r>
      <w:r w:rsidR="00D11AEA" w:rsidRPr="002D0634">
        <w:rPr>
          <w:rFonts w:ascii="Times New Roman" w:eastAsia="Calibri" w:hAnsi="Times New Roman" w:cs="Times New Roman"/>
          <w:sz w:val="28"/>
          <w:szCs w:val="28"/>
          <w:lang w:val="uz-Cyrl-UZ"/>
        </w:rPr>
        <w:t xml:space="preserve"> профессор А.Т.Маруфий ҳамда ОшТУ ташқи алоқалар проректори У.Т.Аттакуров ташриф буюрди. Ташрифдан кўзланган мақсад ҳар иккала ОТМ ўртасида кўп томонлама алоқа, биргаликдаги ўқув дастурлар</w:t>
      </w:r>
      <w:r w:rsidR="00A6056A">
        <w:rPr>
          <w:rFonts w:ascii="Times New Roman" w:eastAsia="Calibri" w:hAnsi="Times New Roman" w:cs="Times New Roman"/>
          <w:sz w:val="28"/>
          <w:szCs w:val="28"/>
          <w:lang w:val="uz-Cyrl-UZ"/>
        </w:rPr>
        <w:t>и</w:t>
      </w:r>
      <w:r w:rsidR="00D11AEA" w:rsidRPr="002D0634">
        <w:rPr>
          <w:rFonts w:ascii="Times New Roman" w:eastAsia="Calibri" w:hAnsi="Times New Roman" w:cs="Times New Roman"/>
          <w:sz w:val="28"/>
          <w:szCs w:val="28"/>
          <w:lang w:val="uz-Cyrl-UZ"/>
        </w:rPr>
        <w:t xml:space="preserve"> ишлаб чиқиш, анжуманлар ташкиллаш, малака ошириш ва халқаро лойихаларда биргаликдаги иштрок</w:t>
      </w:r>
      <w:r>
        <w:rPr>
          <w:rFonts w:ascii="Times New Roman" w:eastAsia="Calibri" w:hAnsi="Times New Roman" w:cs="Times New Roman"/>
          <w:sz w:val="28"/>
          <w:szCs w:val="28"/>
          <w:lang w:val="uz-Cyrl-UZ"/>
        </w:rPr>
        <w:t>и</w:t>
      </w:r>
      <w:r w:rsidR="00D11AEA" w:rsidRPr="002D0634">
        <w:rPr>
          <w:rFonts w:ascii="Times New Roman" w:eastAsia="Calibri" w:hAnsi="Times New Roman" w:cs="Times New Roman"/>
          <w:sz w:val="28"/>
          <w:szCs w:val="28"/>
          <w:lang w:val="uz-Cyrl-UZ"/>
        </w:rPr>
        <w:t>ни таъминлашдан иборат бўлди.</w:t>
      </w:r>
    </w:p>
    <w:p w:rsidR="00D11AEA" w:rsidRPr="002D0634" w:rsidRDefault="00D11AEA" w:rsidP="00A6056A">
      <w:pPr>
        <w:numPr>
          <w:ilvl w:val="0"/>
          <w:numId w:val="9"/>
        </w:numPr>
        <w:tabs>
          <w:tab w:val="left" w:pos="426"/>
        </w:tabs>
        <w:spacing w:after="0" w:line="240" w:lineRule="auto"/>
        <w:ind w:left="0" w:firstLine="426"/>
        <w:contextualSpacing/>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2018 йил июнь ойида Филиал директори Б.Мирзакаримов, ўқув ишлар бўйича директор ўринбосари А.Расулов ҳамда халқаро алоқалар бўйича масъул Б.Джалиловлар иштирокидаги делегация</w:t>
      </w:r>
      <w:r w:rsidR="00A6056A">
        <w:rPr>
          <w:rFonts w:ascii="Times New Roman" w:eastAsia="Calibri" w:hAnsi="Times New Roman" w:cs="Times New Roman"/>
          <w:sz w:val="28"/>
          <w:szCs w:val="28"/>
          <w:lang w:val="uz-Cyrl-UZ"/>
        </w:rPr>
        <w:t xml:space="preserve"> </w:t>
      </w:r>
      <w:r w:rsidRPr="002D0634">
        <w:rPr>
          <w:rFonts w:ascii="Times New Roman" w:eastAsia="Calibri" w:hAnsi="Times New Roman" w:cs="Times New Roman"/>
          <w:sz w:val="28"/>
          <w:szCs w:val="28"/>
          <w:lang w:val="uz-Cyrl-UZ"/>
        </w:rPr>
        <w:t>Россия Федерациясининг Москва алоқа ва информатика  техника университетига ташриф буюрди. Ташрифда томонлар олий таълим соҳасида кенг ҳамкорликка эриши масалаларини мухокама қилиб, ТАТУ ва МТУСИ ўртасида шартнома имзоланди.</w:t>
      </w:r>
    </w:p>
    <w:p w:rsidR="00D11AEA" w:rsidRPr="002D0634" w:rsidRDefault="00D11AEA" w:rsidP="00A6056A">
      <w:pPr>
        <w:numPr>
          <w:ilvl w:val="0"/>
          <w:numId w:val="9"/>
        </w:numPr>
        <w:tabs>
          <w:tab w:val="left" w:pos="426"/>
        </w:tabs>
        <w:spacing w:after="0" w:line="240" w:lineRule="auto"/>
        <w:ind w:left="0" w:firstLine="426"/>
        <w:contextualSpacing/>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2018 йил июль ойида Филиалга АҚШ Феррис университети профессори Б.Сиддиқов ташриф буюрди. Ташриф давомида профессор филиал</w:t>
      </w:r>
      <w:r w:rsidR="00A6056A">
        <w:rPr>
          <w:rFonts w:ascii="Times New Roman" w:eastAsia="Calibri" w:hAnsi="Times New Roman" w:cs="Times New Roman"/>
          <w:sz w:val="28"/>
          <w:szCs w:val="28"/>
          <w:lang w:val="uz-Cyrl-UZ"/>
        </w:rPr>
        <w:t xml:space="preserve"> </w:t>
      </w:r>
      <w:r w:rsidRPr="002D0634">
        <w:rPr>
          <w:rFonts w:ascii="Times New Roman" w:eastAsia="Calibri" w:hAnsi="Times New Roman" w:cs="Times New Roman"/>
          <w:sz w:val="28"/>
          <w:szCs w:val="28"/>
          <w:lang w:val="uz-Cyrl-UZ"/>
        </w:rPr>
        <w:t>профессор-ўқитувчиларига замонавий ўқитиш методикаси бўйича мастер-класс ташкиллаш билан бир қаторда, Феррис университети структураси ва тарихи хақида маълумотлар бериб ўтди. Ташриф якунида ТАТУ</w:t>
      </w:r>
      <w:r w:rsidR="002109B9">
        <w:rPr>
          <w:rFonts w:ascii="Times New Roman" w:eastAsia="Calibri" w:hAnsi="Times New Roman" w:cs="Times New Roman"/>
          <w:sz w:val="28"/>
          <w:szCs w:val="28"/>
          <w:lang w:val="uz-Cyrl-UZ"/>
        </w:rPr>
        <w:t xml:space="preserve"> </w:t>
      </w:r>
      <w:r w:rsidRPr="002D0634">
        <w:rPr>
          <w:rFonts w:ascii="Times New Roman" w:eastAsia="Calibri" w:hAnsi="Times New Roman" w:cs="Times New Roman"/>
          <w:sz w:val="28"/>
          <w:szCs w:val="28"/>
          <w:lang w:val="uz-Cyrl-UZ"/>
        </w:rPr>
        <w:t>ФФ ҳамда АҚШ Феррис университеи ўртасида шартнома имзоланди.</w:t>
      </w:r>
    </w:p>
    <w:p w:rsidR="00D11AEA" w:rsidRPr="002D0634" w:rsidRDefault="00D11AEA" w:rsidP="00A6056A">
      <w:pPr>
        <w:numPr>
          <w:ilvl w:val="0"/>
          <w:numId w:val="9"/>
        </w:numPr>
        <w:tabs>
          <w:tab w:val="left" w:pos="426"/>
        </w:tabs>
        <w:spacing w:after="0" w:line="240" w:lineRule="auto"/>
        <w:ind w:left="0" w:firstLine="426"/>
        <w:contextualSpacing/>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Ўзбекистон Республикасидаги Хиндисто</w:t>
      </w:r>
      <w:r w:rsidR="00A6056A">
        <w:rPr>
          <w:rFonts w:ascii="Times New Roman" w:eastAsia="Calibri" w:hAnsi="Times New Roman" w:cs="Times New Roman"/>
          <w:sz w:val="28"/>
          <w:szCs w:val="28"/>
          <w:lang w:val="uz-Cyrl-UZ"/>
        </w:rPr>
        <w:t>н элчихонаси ва ITEC ташкилоти ҳ</w:t>
      </w:r>
      <w:r w:rsidRPr="002D0634">
        <w:rPr>
          <w:rFonts w:ascii="Times New Roman" w:eastAsia="Calibri" w:hAnsi="Times New Roman" w:cs="Times New Roman"/>
          <w:sz w:val="28"/>
          <w:szCs w:val="28"/>
          <w:lang w:val="uz-Cyrl-UZ"/>
        </w:rPr>
        <w:t>амкорлигида йўлга қўйилган дастур бўйича филиал катта ўқитувчиси А.Дилшодов июль-август ойларид</w:t>
      </w:r>
      <w:r w:rsidR="0097496C">
        <w:rPr>
          <w:rFonts w:ascii="Times New Roman" w:eastAsia="Calibri" w:hAnsi="Times New Roman" w:cs="Times New Roman"/>
          <w:sz w:val="28"/>
          <w:szCs w:val="28"/>
          <w:lang w:val="uz-Cyrl-UZ"/>
        </w:rPr>
        <w:t>а Хиндистоннинг Ноида шаҳрида “Э</w:t>
      </w:r>
      <w:r w:rsidRPr="002D0634">
        <w:rPr>
          <w:rFonts w:ascii="Times New Roman" w:eastAsia="Calibri" w:hAnsi="Times New Roman" w:cs="Times New Roman"/>
          <w:sz w:val="28"/>
          <w:szCs w:val="28"/>
          <w:lang w:val="uz-Cyrl-UZ"/>
        </w:rPr>
        <w:t>лектрон хукумат бўйича иловалар яратиш” семинарида иштирок этди.</w:t>
      </w:r>
    </w:p>
    <w:p w:rsidR="00D11AEA" w:rsidRPr="002D0634" w:rsidRDefault="00D11AEA" w:rsidP="00A6056A">
      <w:pPr>
        <w:numPr>
          <w:ilvl w:val="0"/>
          <w:numId w:val="9"/>
        </w:numPr>
        <w:tabs>
          <w:tab w:val="left" w:pos="426"/>
        </w:tabs>
        <w:spacing w:after="0" w:line="240" w:lineRule="auto"/>
        <w:ind w:left="0" w:firstLine="426"/>
        <w:contextualSpacing/>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ТАТУ Фарғона филиали ҳамда Москва алоқа ва информатика техника университети билан тузилган ўзаро шартнома асосида филиалнинг профессор ўқитувчилари Нематова Супарна, Хакимова Дилноза ҳамда ходим Мамасодиқов Нуриддинлар МТУСИга жорий йилнинг июль ойида докторантурага қабул учун юборилдилар. Хозирги пайтда юқоридаги филиал профессор-ўқитувчилари буйруқ асосида МТУСИ аспиранти ҳисобланишади.</w:t>
      </w:r>
    </w:p>
    <w:p w:rsidR="00D11AEA" w:rsidRPr="002D0634" w:rsidRDefault="0097496C" w:rsidP="00A6056A">
      <w:pPr>
        <w:tabs>
          <w:tab w:val="left" w:pos="426"/>
        </w:tabs>
        <w:spacing w:after="0" w:line="240" w:lineRule="auto"/>
        <w:ind w:firstLine="426"/>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7. Муҳ</w:t>
      </w:r>
      <w:r w:rsidR="00D11AEA" w:rsidRPr="002D0634">
        <w:rPr>
          <w:rFonts w:ascii="Times New Roman" w:eastAsia="Calibri" w:hAnsi="Times New Roman" w:cs="Times New Roman"/>
          <w:sz w:val="28"/>
          <w:szCs w:val="28"/>
          <w:lang w:val="uz-Cyrl-UZ"/>
        </w:rPr>
        <w:t>аммад ал-Хоразмий номидаги ТАТУ Фарғона филиали “Халқаро алоқалар бўлими” нинг 2018-2019 ўқув йили  май  ойи кесимидаги амалга оширилган ишлар жумласидан:</w:t>
      </w:r>
    </w:p>
    <w:p w:rsidR="00D11AEA" w:rsidRPr="002D0634" w:rsidRDefault="00D11AEA" w:rsidP="00992210">
      <w:pPr>
        <w:numPr>
          <w:ilvl w:val="0"/>
          <w:numId w:val="10"/>
        </w:numPr>
        <w:spacing w:after="0" w:line="240" w:lineRule="auto"/>
        <w:ind w:left="0" w:firstLine="567"/>
        <w:jc w:val="both"/>
        <w:rPr>
          <w:rFonts w:ascii="Times New Roman" w:eastAsia="Calibri" w:hAnsi="Times New Roman" w:cs="Times New Roman"/>
          <w:b/>
          <w:sz w:val="28"/>
          <w:szCs w:val="28"/>
          <w:lang w:val="uz-Cyrl-UZ"/>
        </w:rPr>
      </w:pPr>
      <w:r w:rsidRPr="002D0634">
        <w:rPr>
          <w:rFonts w:ascii="Times New Roman" w:eastAsia="Calibri" w:hAnsi="Times New Roman" w:cs="Times New Roman"/>
          <w:sz w:val="28"/>
          <w:szCs w:val="28"/>
          <w:lang w:val="uz-Cyrl-UZ"/>
        </w:rPr>
        <w:lastRenderedPageBreak/>
        <w:t>2019 йил май ойида Новосибир давлат илмий тадқиқиот университети профессори, фи</w:t>
      </w:r>
      <w:r w:rsidR="0097496C">
        <w:rPr>
          <w:rFonts w:ascii="Times New Roman" w:eastAsia="Calibri" w:hAnsi="Times New Roman" w:cs="Times New Roman"/>
          <w:sz w:val="28"/>
          <w:szCs w:val="28"/>
          <w:lang w:val="uz-Cyrl-UZ"/>
        </w:rPr>
        <w:t>зика-математика фанлари доктори</w:t>
      </w:r>
      <w:r w:rsidRPr="002D0634">
        <w:rPr>
          <w:rFonts w:ascii="Times New Roman" w:eastAsia="Calibri" w:hAnsi="Times New Roman" w:cs="Times New Roman"/>
          <w:sz w:val="28"/>
          <w:szCs w:val="28"/>
          <w:lang w:val="uz-Cyrl-UZ"/>
        </w:rPr>
        <w:t xml:space="preserve"> Карчевский Андрей Леонидович “Маълумотларни математик моделлаштириш” фанидан профессор ўқитувчилар хамда филиал талабалари учун 4 соатлик ўқув курслари ва мастер класс олиб борди; </w:t>
      </w:r>
    </w:p>
    <w:p w:rsidR="00D11AEA" w:rsidRPr="002D0634" w:rsidRDefault="00D11AEA" w:rsidP="00992210">
      <w:pPr>
        <w:numPr>
          <w:ilvl w:val="0"/>
          <w:numId w:val="10"/>
        </w:numPr>
        <w:spacing w:after="0" w:line="240" w:lineRule="auto"/>
        <w:ind w:left="0" w:firstLine="567"/>
        <w:jc w:val="both"/>
        <w:rPr>
          <w:rFonts w:ascii="Times New Roman" w:eastAsia="Calibri" w:hAnsi="Times New Roman" w:cs="Times New Roman"/>
          <w:sz w:val="28"/>
          <w:szCs w:val="28"/>
          <w:lang w:val="uz-Cyrl-UZ"/>
        </w:rPr>
      </w:pPr>
      <w:r w:rsidRPr="002D0634">
        <w:rPr>
          <w:rFonts w:ascii="Times New Roman" w:eastAsia="Calibri" w:hAnsi="Times New Roman" w:cs="Times New Roman"/>
          <w:sz w:val="28"/>
          <w:szCs w:val="28"/>
          <w:lang w:val="uz-Cyrl-UZ"/>
        </w:rPr>
        <w:t>2019 йил май ойида Уфа нефть техника университети катта ўқитувчиси Поляков Алексей Юрьевич “Жисмоний тарбия ва спорт” фанидан 4 соатлик дарс машғулоти ўтди;</w:t>
      </w:r>
    </w:p>
    <w:p w:rsidR="00D11AEA" w:rsidRPr="002D0634" w:rsidRDefault="00D11AEA" w:rsidP="00992210">
      <w:pPr>
        <w:numPr>
          <w:ilvl w:val="0"/>
          <w:numId w:val="10"/>
        </w:numPr>
        <w:spacing w:after="0" w:line="240" w:lineRule="auto"/>
        <w:ind w:left="0" w:firstLine="567"/>
        <w:jc w:val="both"/>
        <w:rPr>
          <w:rFonts w:ascii="Times New Roman" w:eastAsia="Calibri" w:hAnsi="Times New Roman" w:cs="Times New Roman"/>
          <w:b/>
          <w:sz w:val="28"/>
          <w:szCs w:val="28"/>
          <w:lang w:val="uz-Cyrl-UZ"/>
        </w:rPr>
      </w:pPr>
      <w:r w:rsidRPr="002D0634">
        <w:rPr>
          <w:rFonts w:ascii="Times New Roman" w:eastAsia="Calibri" w:hAnsi="Times New Roman" w:cs="Times New Roman"/>
          <w:sz w:val="28"/>
          <w:szCs w:val="28"/>
          <w:lang w:val="uz-Cyrl-UZ"/>
        </w:rPr>
        <w:t>2019 йил май ойида Уфа нефть техника университети</w:t>
      </w:r>
      <w:r w:rsidR="0097496C">
        <w:rPr>
          <w:rFonts w:ascii="Times New Roman" w:eastAsia="Calibri" w:hAnsi="Times New Roman" w:cs="Times New Roman"/>
          <w:sz w:val="28"/>
          <w:szCs w:val="28"/>
          <w:lang w:val="uz-Cyrl-UZ"/>
        </w:rPr>
        <w:t>дан</w:t>
      </w:r>
      <w:r w:rsidRPr="002D0634">
        <w:rPr>
          <w:rFonts w:ascii="Times New Roman" w:eastAsia="Calibri" w:hAnsi="Times New Roman" w:cs="Times New Roman"/>
          <w:sz w:val="28"/>
          <w:szCs w:val="28"/>
          <w:lang w:val="uz-Cyrl-UZ"/>
        </w:rPr>
        <w:t xml:space="preserve"> физика-математика фанлар доктори, профессор Рахимов Неъмат Неъматович филиал профессор-ўқитувчилари ва талабалари учун “Маълумотлар хавфсизлиги” фанидан 12 соатлик ўқув курслари ва мастер класс олиб борди; </w:t>
      </w:r>
    </w:p>
    <w:p w:rsidR="00D11AEA" w:rsidRDefault="0097496C" w:rsidP="00992210">
      <w:pPr>
        <w:spacing w:after="0" w:line="240" w:lineRule="auto"/>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Муҳ</w:t>
      </w:r>
      <w:r w:rsidR="00D11AEA" w:rsidRPr="002D0634">
        <w:rPr>
          <w:rFonts w:ascii="Times New Roman" w:eastAsia="Calibri" w:hAnsi="Times New Roman" w:cs="Times New Roman"/>
          <w:sz w:val="28"/>
          <w:szCs w:val="28"/>
          <w:lang w:val="uz-Cyrl-UZ"/>
        </w:rPr>
        <w:t>аммад ал-Хоразмий номидаги Тошкент ахборот технологиялари университети ректори Т.Тешабоев томонидан 2019 йил 25 апрелда ўтказилган  Кенгаш йиғилиши қарори ижроси юзасидан филиал халқаро хамкорлик б</w:t>
      </w:r>
      <w:r>
        <w:rPr>
          <w:rFonts w:ascii="Times New Roman" w:eastAsia="Calibri" w:hAnsi="Times New Roman" w:cs="Times New Roman"/>
          <w:sz w:val="28"/>
          <w:szCs w:val="28"/>
          <w:lang w:val="uz-Cyrl-UZ"/>
        </w:rPr>
        <w:t>ўлими бошлиғи Н.Мамадалиев ва “Г</w:t>
      </w:r>
      <w:r w:rsidR="00D11AEA" w:rsidRPr="002D0634">
        <w:rPr>
          <w:rFonts w:ascii="Times New Roman" w:eastAsia="Calibri" w:hAnsi="Times New Roman" w:cs="Times New Roman"/>
          <w:sz w:val="28"/>
          <w:szCs w:val="28"/>
          <w:lang w:val="uz-Cyrl-UZ"/>
        </w:rPr>
        <w:t>уманитар ва ижтимоий фанлар” кафедраси доценти Г.Қочқоровалар 2019 йил 21-23 май кунлари Ўш давлат университети, Ў</w:t>
      </w:r>
      <w:r>
        <w:rPr>
          <w:rFonts w:ascii="Times New Roman" w:eastAsia="Calibri" w:hAnsi="Times New Roman" w:cs="Times New Roman"/>
          <w:sz w:val="28"/>
          <w:szCs w:val="28"/>
          <w:lang w:val="uz-Cyrl-UZ"/>
        </w:rPr>
        <w:t>ш техника университети, Қирғиз-Ўзбек университети ҳ</w:t>
      </w:r>
      <w:r w:rsidR="00D11AEA" w:rsidRPr="002D0634">
        <w:rPr>
          <w:rFonts w:ascii="Times New Roman" w:eastAsia="Calibri" w:hAnsi="Times New Roman" w:cs="Times New Roman"/>
          <w:sz w:val="28"/>
          <w:szCs w:val="28"/>
          <w:lang w:val="uz-Cyrl-UZ"/>
        </w:rPr>
        <w:t>амда Ўш</w:t>
      </w:r>
      <w:r>
        <w:rPr>
          <w:rFonts w:ascii="Times New Roman" w:eastAsia="Calibri" w:hAnsi="Times New Roman" w:cs="Times New Roman"/>
          <w:sz w:val="28"/>
          <w:szCs w:val="28"/>
          <w:lang w:val="uz-Cyrl-UZ"/>
        </w:rPr>
        <w:t xml:space="preserve"> шаҳридаги мактабларда ва колле</w:t>
      </w:r>
      <w:r w:rsidR="00D11AEA" w:rsidRPr="002D0634">
        <w:rPr>
          <w:rFonts w:ascii="Times New Roman" w:eastAsia="Calibri" w:hAnsi="Times New Roman" w:cs="Times New Roman"/>
          <w:sz w:val="28"/>
          <w:szCs w:val="28"/>
          <w:lang w:val="uz-Cyrl-UZ"/>
        </w:rPr>
        <w:t>жларда хизмат сафарида бўлиб қайтишди.</w:t>
      </w:r>
    </w:p>
    <w:p w:rsidR="002A22E2" w:rsidRPr="002A22E2" w:rsidRDefault="002A22E2" w:rsidP="00992210">
      <w:pPr>
        <w:spacing w:after="0" w:line="240" w:lineRule="auto"/>
        <w:ind w:firstLine="567"/>
        <w:jc w:val="both"/>
        <w:rPr>
          <w:rFonts w:ascii="Times New Roman" w:eastAsia="Calibri" w:hAnsi="Times New Roman" w:cs="Times New Roman"/>
          <w:b/>
          <w:sz w:val="28"/>
          <w:szCs w:val="28"/>
          <w:lang w:val="uz-Cyrl-UZ"/>
        </w:rPr>
      </w:pPr>
    </w:p>
    <w:p w:rsidR="002A22E2" w:rsidRPr="0097496C" w:rsidRDefault="002A22E2" w:rsidP="0097496C">
      <w:pPr>
        <w:spacing w:after="0" w:line="240" w:lineRule="auto"/>
        <w:ind w:firstLine="567"/>
        <w:jc w:val="both"/>
        <w:rPr>
          <w:rFonts w:ascii="Times New Roman" w:eastAsia="Calibri" w:hAnsi="Times New Roman" w:cs="Times New Roman"/>
          <w:b/>
          <w:sz w:val="28"/>
          <w:szCs w:val="28"/>
          <w:lang w:val="uz-Cyrl-UZ"/>
        </w:rPr>
      </w:pPr>
      <w:r>
        <w:rPr>
          <w:rFonts w:ascii="Times New Roman" w:eastAsia="Calibri" w:hAnsi="Times New Roman" w:cs="Times New Roman"/>
          <w:b/>
          <w:sz w:val="28"/>
          <w:szCs w:val="28"/>
          <w:lang w:val="uz-Cyrl-UZ"/>
        </w:rPr>
        <w:t>Ш.Умаров</w:t>
      </w:r>
      <w:r w:rsidR="0097496C">
        <w:rPr>
          <w:rFonts w:ascii="Times New Roman" w:eastAsia="Calibri" w:hAnsi="Times New Roman" w:cs="Times New Roman"/>
          <w:b/>
          <w:sz w:val="28"/>
          <w:szCs w:val="28"/>
          <w:lang w:val="uz-Cyrl-UZ"/>
        </w:rPr>
        <w:t xml:space="preserve"> – </w:t>
      </w:r>
      <w:r w:rsidR="0097496C" w:rsidRPr="0097496C">
        <w:rPr>
          <w:rFonts w:ascii="Times New Roman" w:eastAsia="Calibri" w:hAnsi="Times New Roman" w:cs="Times New Roman"/>
          <w:sz w:val="28"/>
          <w:szCs w:val="28"/>
          <w:lang w:val="uz-Cyrl-UZ"/>
        </w:rPr>
        <w:t>Ўқув-услубий бўлим бошлиғи</w:t>
      </w:r>
      <w:r w:rsidR="0097496C">
        <w:rPr>
          <w:rFonts w:ascii="Times New Roman" w:eastAsia="Calibri" w:hAnsi="Times New Roman" w:cs="Times New Roman"/>
          <w:b/>
          <w:sz w:val="28"/>
          <w:szCs w:val="28"/>
          <w:lang w:val="uz-Cyrl-UZ"/>
        </w:rPr>
        <w:t xml:space="preserve"> –</w:t>
      </w:r>
    </w:p>
    <w:p w:rsidR="002A22E2" w:rsidRPr="00AB3717" w:rsidRDefault="002A22E2" w:rsidP="002A22E2">
      <w:pPr>
        <w:spacing w:after="0" w:line="240" w:lineRule="auto"/>
        <w:ind w:firstLine="708"/>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1. Филиал ҳақида умумий маълумотлар: таълим йўналишлари,</w:t>
      </w:r>
      <w:r w:rsidR="00A6056A">
        <w:rPr>
          <w:rFonts w:ascii="Times New Roman" w:hAnsi="Times New Roman" w:cs="Times New Roman"/>
          <w:sz w:val="28"/>
          <w:szCs w:val="24"/>
          <w:lang w:val="uz-Cyrl-UZ"/>
        </w:rPr>
        <w:t xml:space="preserve"> магистратура мутахассисликлари,</w:t>
      </w:r>
      <w:r w:rsidRPr="00AB3717">
        <w:rPr>
          <w:rFonts w:ascii="Times New Roman" w:hAnsi="Times New Roman" w:cs="Times New Roman"/>
          <w:sz w:val="28"/>
          <w:szCs w:val="24"/>
          <w:lang w:val="uz-Cyrl-UZ"/>
        </w:rPr>
        <w:t xml:space="preserve"> факультет ва кафедралари, професс</w:t>
      </w:r>
      <w:r w:rsidR="00A6056A">
        <w:rPr>
          <w:rFonts w:ascii="Times New Roman" w:hAnsi="Times New Roman" w:cs="Times New Roman"/>
          <w:sz w:val="28"/>
          <w:szCs w:val="24"/>
          <w:lang w:val="uz-Cyrl-UZ"/>
        </w:rPr>
        <w:t>ор-ўқитувчилар ва талабалари, ўқ</w:t>
      </w:r>
      <w:r w:rsidRPr="00AB3717">
        <w:rPr>
          <w:rFonts w:ascii="Times New Roman" w:hAnsi="Times New Roman" w:cs="Times New Roman"/>
          <w:sz w:val="28"/>
          <w:szCs w:val="24"/>
          <w:lang w:val="uz-Cyrl-UZ"/>
        </w:rPr>
        <w:t>ув бино ва лабораториялари ҳолати.</w:t>
      </w:r>
    </w:p>
    <w:p w:rsidR="002A22E2" w:rsidRPr="00AB3717" w:rsidRDefault="002A22E2" w:rsidP="002A22E2">
      <w:pPr>
        <w:spacing w:after="0" w:line="240" w:lineRule="auto"/>
        <w:ind w:firstLine="708"/>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 xml:space="preserve">Муҳаммад ал-Хоразмий номидаги Тошкент ахборот технологиялари университети Фарғона филиалида 2та факультет ва 8та кафедра бўлиб, 99 нафар профессор-ўқитувчилар фаолият олиб боради. </w:t>
      </w:r>
    </w:p>
    <w:p w:rsidR="002A22E2" w:rsidRPr="00AB3717" w:rsidRDefault="002A22E2" w:rsidP="002A22E2">
      <w:pPr>
        <w:spacing w:after="0" w:line="240" w:lineRule="auto"/>
        <w:ind w:firstLine="708"/>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 xml:space="preserve">2018/2019 ўқув йилида филиалда 5та бакалавриат таълим йўналиши ва 2та магистратура мутахассисликларида - </w:t>
      </w:r>
      <w:r w:rsidR="00973501">
        <w:rPr>
          <w:rFonts w:ascii="Times New Roman" w:hAnsi="Times New Roman" w:cs="Times New Roman"/>
          <w:sz w:val="28"/>
          <w:szCs w:val="24"/>
          <w:lang w:val="uz-Cyrl-UZ"/>
        </w:rPr>
        <w:t>–</w:t>
      </w:r>
      <w:r w:rsidRPr="00AB3717">
        <w:rPr>
          <w:rFonts w:ascii="Times New Roman" w:hAnsi="Times New Roman" w:cs="Times New Roman"/>
          <w:sz w:val="28"/>
          <w:szCs w:val="24"/>
          <w:lang w:val="uz-Cyrl-UZ"/>
        </w:rPr>
        <w:t xml:space="preserve">493 нафар (шулардан, бакалавриатда кундузги -1371 нафар, сиртқида-110 нафар, магистратурада 12 нафар) талаба таҳсил олмоқда. </w:t>
      </w:r>
    </w:p>
    <w:p w:rsidR="002A22E2" w:rsidRPr="00AB3717" w:rsidRDefault="002A22E2" w:rsidP="002A22E2">
      <w:pPr>
        <w:spacing w:after="0" w:line="240" w:lineRule="auto"/>
        <w:ind w:firstLine="708"/>
        <w:jc w:val="both"/>
        <w:rPr>
          <w:rFonts w:ascii="Times New Roman" w:hAnsi="Times New Roman" w:cs="Times New Roman"/>
          <w:sz w:val="24"/>
          <w:szCs w:val="24"/>
          <w:lang w:val="uz-Cyrl-UZ"/>
        </w:rPr>
      </w:pPr>
    </w:p>
    <w:tbl>
      <w:tblPr>
        <w:tblStyle w:val="ad"/>
        <w:tblW w:w="5000" w:type="pct"/>
        <w:tblLook w:val="04A0" w:firstRow="1" w:lastRow="0" w:firstColumn="1" w:lastColumn="0" w:noHBand="0" w:noVBand="1"/>
      </w:tblPr>
      <w:tblGrid>
        <w:gridCol w:w="445"/>
        <w:gridCol w:w="5100"/>
        <w:gridCol w:w="824"/>
        <w:gridCol w:w="826"/>
        <w:gridCol w:w="826"/>
        <w:gridCol w:w="731"/>
        <w:gridCol w:w="818"/>
      </w:tblGrid>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w:t>
            </w:r>
          </w:p>
        </w:tc>
        <w:tc>
          <w:tcPr>
            <w:tcW w:w="2680"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Йўналиш ёки мутахассислик номи</w:t>
            </w:r>
          </w:p>
        </w:tc>
        <w:tc>
          <w:tcPr>
            <w:tcW w:w="446"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1-курс</w:t>
            </w:r>
          </w:p>
        </w:tc>
        <w:tc>
          <w:tcPr>
            <w:tcW w:w="44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2-курс</w:t>
            </w:r>
          </w:p>
        </w:tc>
        <w:tc>
          <w:tcPr>
            <w:tcW w:w="44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3-курс</w:t>
            </w:r>
          </w:p>
        </w:tc>
        <w:tc>
          <w:tcPr>
            <w:tcW w:w="39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4-курс</w:t>
            </w:r>
          </w:p>
        </w:tc>
        <w:tc>
          <w:tcPr>
            <w:tcW w:w="39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Жами</w:t>
            </w:r>
          </w:p>
        </w:tc>
      </w:tr>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1.</w:t>
            </w:r>
          </w:p>
        </w:tc>
        <w:tc>
          <w:tcPr>
            <w:tcW w:w="2680"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5330300 – Ахборот хавфсизлиги</w:t>
            </w:r>
          </w:p>
        </w:tc>
        <w:tc>
          <w:tcPr>
            <w:tcW w:w="446"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28</w:t>
            </w:r>
          </w:p>
        </w:tc>
        <w:tc>
          <w:tcPr>
            <w:tcW w:w="44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22</w:t>
            </w:r>
          </w:p>
        </w:tc>
        <w:tc>
          <w:tcPr>
            <w:tcW w:w="44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25</w:t>
            </w:r>
          </w:p>
        </w:tc>
        <w:tc>
          <w:tcPr>
            <w:tcW w:w="397" w:type="pct"/>
            <w:vAlign w:val="center"/>
          </w:tcPr>
          <w:p w:rsidR="002A22E2" w:rsidRPr="00AB3717" w:rsidRDefault="002A22E2" w:rsidP="002A22E2">
            <w:pPr>
              <w:jc w:val="both"/>
              <w:rPr>
                <w:rFonts w:ascii="Times New Roman" w:hAnsi="Times New Roman" w:cs="Times New Roman"/>
                <w:color w:val="000000"/>
                <w:sz w:val="24"/>
                <w:szCs w:val="24"/>
                <w:lang w:val="uz-Cyrl-UZ"/>
              </w:rPr>
            </w:pPr>
          </w:p>
        </w:tc>
        <w:tc>
          <w:tcPr>
            <w:tcW w:w="397" w:type="pct"/>
            <w:vAlign w:val="center"/>
          </w:tcPr>
          <w:p w:rsidR="002A22E2" w:rsidRPr="00AB3717" w:rsidRDefault="002A22E2" w:rsidP="002A22E2">
            <w:pPr>
              <w:jc w:val="both"/>
              <w:rPr>
                <w:rFonts w:ascii="Times New Roman" w:hAnsi="Times New Roman" w:cs="Times New Roman"/>
                <w:color w:val="000000"/>
                <w:sz w:val="24"/>
                <w:szCs w:val="24"/>
              </w:rPr>
            </w:pPr>
            <w:r w:rsidRPr="00AB3717">
              <w:rPr>
                <w:rFonts w:ascii="Times New Roman" w:hAnsi="Times New Roman" w:cs="Times New Roman"/>
                <w:color w:val="000000"/>
                <w:sz w:val="24"/>
                <w:szCs w:val="24"/>
              </w:rPr>
              <w:fldChar w:fldCharType="begin"/>
            </w:r>
            <w:r w:rsidRPr="00AB3717">
              <w:rPr>
                <w:rFonts w:ascii="Times New Roman" w:hAnsi="Times New Roman" w:cs="Times New Roman"/>
                <w:color w:val="000000"/>
                <w:sz w:val="24"/>
                <w:szCs w:val="24"/>
              </w:rPr>
              <w:instrText xml:space="preserve"> =SUM(LEFT) </w:instrText>
            </w:r>
            <w:r w:rsidRPr="00AB3717">
              <w:rPr>
                <w:rFonts w:ascii="Times New Roman" w:hAnsi="Times New Roman" w:cs="Times New Roman"/>
                <w:color w:val="000000"/>
                <w:sz w:val="24"/>
                <w:szCs w:val="24"/>
              </w:rPr>
              <w:fldChar w:fldCharType="separate"/>
            </w:r>
            <w:r w:rsidRPr="00AB3717">
              <w:rPr>
                <w:rFonts w:ascii="Times New Roman" w:hAnsi="Times New Roman" w:cs="Times New Roman"/>
                <w:noProof/>
                <w:color w:val="000000"/>
                <w:sz w:val="24"/>
                <w:szCs w:val="24"/>
              </w:rPr>
              <w:t>75</w:t>
            </w:r>
            <w:r w:rsidRPr="00AB3717">
              <w:rPr>
                <w:rFonts w:ascii="Times New Roman" w:hAnsi="Times New Roman" w:cs="Times New Roman"/>
                <w:color w:val="000000"/>
                <w:sz w:val="24"/>
                <w:szCs w:val="24"/>
              </w:rPr>
              <w:fldChar w:fldCharType="end"/>
            </w:r>
          </w:p>
        </w:tc>
      </w:tr>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2.</w:t>
            </w:r>
          </w:p>
        </w:tc>
        <w:tc>
          <w:tcPr>
            <w:tcW w:w="2680"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5330500 – Компьютер инжиниринги  (Компьютер инжиниринги, АТ-сервис)</w:t>
            </w:r>
          </w:p>
        </w:tc>
        <w:tc>
          <w:tcPr>
            <w:tcW w:w="446"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181</w:t>
            </w:r>
          </w:p>
        </w:tc>
        <w:tc>
          <w:tcPr>
            <w:tcW w:w="44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203</w:t>
            </w:r>
          </w:p>
        </w:tc>
        <w:tc>
          <w:tcPr>
            <w:tcW w:w="44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158</w:t>
            </w:r>
          </w:p>
        </w:tc>
        <w:tc>
          <w:tcPr>
            <w:tcW w:w="39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199</w:t>
            </w:r>
          </w:p>
        </w:tc>
        <w:tc>
          <w:tcPr>
            <w:tcW w:w="397" w:type="pct"/>
            <w:vAlign w:val="center"/>
          </w:tcPr>
          <w:p w:rsidR="002A22E2" w:rsidRPr="00AB3717" w:rsidRDefault="002A22E2" w:rsidP="002A22E2">
            <w:pPr>
              <w:jc w:val="both"/>
              <w:rPr>
                <w:rFonts w:ascii="Times New Roman" w:hAnsi="Times New Roman" w:cs="Times New Roman"/>
                <w:color w:val="000000"/>
                <w:sz w:val="24"/>
                <w:szCs w:val="24"/>
              </w:rPr>
            </w:pPr>
            <w:r w:rsidRPr="00AB3717">
              <w:rPr>
                <w:rFonts w:ascii="Times New Roman" w:hAnsi="Times New Roman" w:cs="Times New Roman"/>
                <w:color w:val="000000"/>
                <w:sz w:val="24"/>
                <w:szCs w:val="24"/>
              </w:rPr>
              <w:fldChar w:fldCharType="begin"/>
            </w:r>
            <w:r w:rsidRPr="00AB3717">
              <w:rPr>
                <w:rFonts w:ascii="Times New Roman" w:hAnsi="Times New Roman" w:cs="Times New Roman"/>
                <w:color w:val="000000"/>
                <w:sz w:val="24"/>
                <w:szCs w:val="24"/>
              </w:rPr>
              <w:instrText xml:space="preserve"> =SUM(LEFT) </w:instrText>
            </w:r>
            <w:r w:rsidRPr="00AB3717">
              <w:rPr>
                <w:rFonts w:ascii="Times New Roman" w:hAnsi="Times New Roman" w:cs="Times New Roman"/>
                <w:color w:val="000000"/>
                <w:sz w:val="24"/>
                <w:szCs w:val="24"/>
              </w:rPr>
              <w:fldChar w:fldCharType="separate"/>
            </w:r>
            <w:r w:rsidRPr="00AB3717">
              <w:rPr>
                <w:rFonts w:ascii="Times New Roman" w:hAnsi="Times New Roman" w:cs="Times New Roman"/>
                <w:noProof/>
                <w:color w:val="000000"/>
                <w:sz w:val="24"/>
                <w:szCs w:val="24"/>
              </w:rPr>
              <w:t>741</w:t>
            </w:r>
            <w:r w:rsidRPr="00AB3717">
              <w:rPr>
                <w:rFonts w:ascii="Times New Roman" w:hAnsi="Times New Roman" w:cs="Times New Roman"/>
                <w:color w:val="000000"/>
                <w:sz w:val="24"/>
                <w:szCs w:val="24"/>
              </w:rPr>
              <w:fldChar w:fldCharType="end"/>
            </w:r>
          </w:p>
        </w:tc>
      </w:tr>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3.</w:t>
            </w:r>
          </w:p>
        </w:tc>
        <w:tc>
          <w:tcPr>
            <w:tcW w:w="2680"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5330600 – Дастурий инжиниринг</w:t>
            </w:r>
          </w:p>
        </w:tc>
        <w:tc>
          <w:tcPr>
            <w:tcW w:w="446"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109</w:t>
            </w:r>
          </w:p>
        </w:tc>
        <w:tc>
          <w:tcPr>
            <w:tcW w:w="44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50</w:t>
            </w:r>
          </w:p>
        </w:tc>
        <w:tc>
          <w:tcPr>
            <w:tcW w:w="44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40</w:t>
            </w:r>
          </w:p>
        </w:tc>
        <w:tc>
          <w:tcPr>
            <w:tcW w:w="39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39</w:t>
            </w:r>
          </w:p>
        </w:tc>
        <w:tc>
          <w:tcPr>
            <w:tcW w:w="397" w:type="pct"/>
            <w:vAlign w:val="center"/>
          </w:tcPr>
          <w:p w:rsidR="002A22E2" w:rsidRPr="00AB3717" w:rsidRDefault="002A22E2" w:rsidP="002A22E2">
            <w:pPr>
              <w:jc w:val="both"/>
              <w:rPr>
                <w:rFonts w:ascii="Times New Roman" w:hAnsi="Times New Roman" w:cs="Times New Roman"/>
                <w:color w:val="000000"/>
                <w:sz w:val="24"/>
                <w:szCs w:val="24"/>
              </w:rPr>
            </w:pPr>
            <w:r w:rsidRPr="00AB3717">
              <w:rPr>
                <w:rFonts w:ascii="Times New Roman" w:hAnsi="Times New Roman" w:cs="Times New Roman"/>
                <w:color w:val="000000"/>
                <w:sz w:val="24"/>
                <w:szCs w:val="24"/>
              </w:rPr>
              <w:fldChar w:fldCharType="begin"/>
            </w:r>
            <w:r w:rsidRPr="00AB3717">
              <w:rPr>
                <w:rFonts w:ascii="Times New Roman" w:hAnsi="Times New Roman" w:cs="Times New Roman"/>
                <w:color w:val="000000"/>
                <w:sz w:val="24"/>
                <w:szCs w:val="24"/>
              </w:rPr>
              <w:instrText xml:space="preserve"> =SUM(LEFT) </w:instrText>
            </w:r>
            <w:r w:rsidRPr="00AB3717">
              <w:rPr>
                <w:rFonts w:ascii="Times New Roman" w:hAnsi="Times New Roman" w:cs="Times New Roman"/>
                <w:color w:val="000000"/>
                <w:sz w:val="24"/>
                <w:szCs w:val="24"/>
              </w:rPr>
              <w:fldChar w:fldCharType="separate"/>
            </w:r>
            <w:r w:rsidRPr="00AB3717">
              <w:rPr>
                <w:rFonts w:ascii="Times New Roman" w:hAnsi="Times New Roman" w:cs="Times New Roman"/>
                <w:noProof/>
                <w:color w:val="000000"/>
                <w:sz w:val="24"/>
                <w:szCs w:val="24"/>
              </w:rPr>
              <w:t>238</w:t>
            </w:r>
            <w:r w:rsidRPr="00AB3717">
              <w:rPr>
                <w:rFonts w:ascii="Times New Roman" w:hAnsi="Times New Roman" w:cs="Times New Roman"/>
                <w:color w:val="000000"/>
                <w:sz w:val="24"/>
                <w:szCs w:val="24"/>
              </w:rPr>
              <w:fldChar w:fldCharType="end"/>
            </w:r>
          </w:p>
        </w:tc>
      </w:tr>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4.</w:t>
            </w:r>
          </w:p>
        </w:tc>
        <w:tc>
          <w:tcPr>
            <w:tcW w:w="2680"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5350100 – Телекоммуникация технологиялари</w:t>
            </w:r>
          </w:p>
        </w:tc>
        <w:tc>
          <w:tcPr>
            <w:tcW w:w="446"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61</w:t>
            </w:r>
          </w:p>
        </w:tc>
        <w:tc>
          <w:tcPr>
            <w:tcW w:w="44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66</w:t>
            </w:r>
          </w:p>
        </w:tc>
        <w:tc>
          <w:tcPr>
            <w:tcW w:w="44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52</w:t>
            </w:r>
          </w:p>
        </w:tc>
        <w:tc>
          <w:tcPr>
            <w:tcW w:w="39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52</w:t>
            </w:r>
          </w:p>
        </w:tc>
        <w:tc>
          <w:tcPr>
            <w:tcW w:w="397" w:type="pct"/>
            <w:vAlign w:val="center"/>
          </w:tcPr>
          <w:p w:rsidR="002A22E2" w:rsidRPr="00AB3717" w:rsidRDefault="002A22E2" w:rsidP="002A22E2">
            <w:pPr>
              <w:jc w:val="both"/>
              <w:rPr>
                <w:rFonts w:ascii="Times New Roman" w:hAnsi="Times New Roman" w:cs="Times New Roman"/>
                <w:color w:val="000000"/>
                <w:sz w:val="24"/>
                <w:szCs w:val="24"/>
              </w:rPr>
            </w:pPr>
            <w:r w:rsidRPr="00AB3717">
              <w:rPr>
                <w:rFonts w:ascii="Times New Roman" w:hAnsi="Times New Roman" w:cs="Times New Roman"/>
                <w:color w:val="000000"/>
                <w:sz w:val="24"/>
                <w:szCs w:val="24"/>
              </w:rPr>
              <w:fldChar w:fldCharType="begin"/>
            </w:r>
            <w:r w:rsidRPr="00AB3717">
              <w:rPr>
                <w:rFonts w:ascii="Times New Roman" w:hAnsi="Times New Roman" w:cs="Times New Roman"/>
                <w:color w:val="000000"/>
                <w:sz w:val="24"/>
                <w:szCs w:val="24"/>
              </w:rPr>
              <w:instrText xml:space="preserve"> =SUM(LEFT) </w:instrText>
            </w:r>
            <w:r w:rsidRPr="00AB3717">
              <w:rPr>
                <w:rFonts w:ascii="Times New Roman" w:hAnsi="Times New Roman" w:cs="Times New Roman"/>
                <w:color w:val="000000"/>
                <w:sz w:val="24"/>
                <w:szCs w:val="24"/>
              </w:rPr>
              <w:fldChar w:fldCharType="separate"/>
            </w:r>
            <w:r w:rsidRPr="00AB3717">
              <w:rPr>
                <w:rFonts w:ascii="Times New Roman" w:hAnsi="Times New Roman" w:cs="Times New Roman"/>
                <w:noProof/>
                <w:color w:val="000000"/>
                <w:sz w:val="24"/>
                <w:szCs w:val="24"/>
              </w:rPr>
              <w:t>231</w:t>
            </w:r>
            <w:r w:rsidRPr="00AB3717">
              <w:rPr>
                <w:rFonts w:ascii="Times New Roman" w:hAnsi="Times New Roman" w:cs="Times New Roman"/>
                <w:color w:val="000000"/>
                <w:sz w:val="24"/>
                <w:szCs w:val="24"/>
              </w:rPr>
              <w:fldChar w:fldCharType="end"/>
            </w:r>
          </w:p>
        </w:tc>
      </w:tr>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5.</w:t>
            </w:r>
          </w:p>
        </w:tc>
        <w:tc>
          <w:tcPr>
            <w:tcW w:w="2680"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5350400 –АКТ соҳасида  касб таълими</w:t>
            </w:r>
          </w:p>
        </w:tc>
        <w:tc>
          <w:tcPr>
            <w:tcW w:w="446"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22</w:t>
            </w:r>
          </w:p>
        </w:tc>
        <w:tc>
          <w:tcPr>
            <w:tcW w:w="44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23</w:t>
            </w:r>
          </w:p>
        </w:tc>
        <w:tc>
          <w:tcPr>
            <w:tcW w:w="44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21</w:t>
            </w:r>
          </w:p>
        </w:tc>
        <w:tc>
          <w:tcPr>
            <w:tcW w:w="39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20</w:t>
            </w:r>
          </w:p>
        </w:tc>
        <w:tc>
          <w:tcPr>
            <w:tcW w:w="39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rPr>
              <w:fldChar w:fldCharType="begin"/>
            </w:r>
            <w:r w:rsidRPr="00AB3717">
              <w:rPr>
                <w:rFonts w:ascii="Times New Roman" w:hAnsi="Times New Roman" w:cs="Times New Roman"/>
                <w:color w:val="000000"/>
                <w:sz w:val="24"/>
                <w:szCs w:val="24"/>
              </w:rPr>
              <w:instrText xml:space="preserve"> =SUM(LEFT) </w:instrText>
            </w:r>
            <w:r w:rsidRPr="00AB3717">
              <w:rPr>
                <w:rFonts w:ascii="Times New Roman" w:hAnsi="Times New Roman" w:cs="Times New Roman"/>
                <w:color w:val="000000"/>
                <w:sz w:val="24"/>
                <w:szCs w:val="24"/>
              </w:rPr>
              <w:fldChar w:fldCharType="separate"/>
            </w:r>
            <w:r w:rsidRPr="00AB3717">
              <w:rPr>
                <w:rFonts w:ascii="Times New Roman" w:hAnsi="Times New Roman" w:cs="Times New Roman"/>
                <w:noProof/>
                <w:color w:val="000000"/>
                <w:sz w:val="24"/>
                <w:szCs w:val="24"/>
              </w:rPr>
              <w:t>86</w:t>
            </w:r>
            <w:r w:rsidRPr="00AB3717">
              <w:rPr>
                <w:rFonts w:ascii="Times New Roman" w:hAnsi="Times New Roman" w:cs="Times New Roman"/>
                <w:color w:val="000000"/>
                <w:sz w:val="24"/>
                <w:szCs w:val="24"/>
              </w:rPr>
              <w:fldChar w:fldCharType="end"/>
            </w:r>
          </w:p>
        </w:tc>
      </w:tr>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p>
        </w:tc>
        <w:tc>
          <w:tcPr>
            <w:tcW w:w="2680"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Бакалавриат бўйича жами</w:t>
            </w:r>
          </w:p>
        </w:tc>
        <w:tc>
          <w:tcPr>
            <w:tcW w:w="446"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fldChar w:fldCharType="begin"/>
            </w:r>
            <w:r w:rsidRPr="00AB3717">
              <w:rPr>
                <w:rFonts w:ascii="Times New Roman" w:hAnsi="Times New Roman" w:cs="Times New Roman"/>
                <w:color w:val="000000"/>
                <w:sz w:val="24"/>
                <w:szCs w:val="24"/>
                <w:lang w:val="uz-Cyrl-UZ"/>
              </w:rPr>
              <w:instrText xml:space="preserve"> =SUM(ABOVE) </w:instrText>
            </w:r>
            <w:r w:rsidRPr="00AB3717">
              <w:rPr>
                <w:rFonts w:ascii="Times New Roman" w:hAnsi="Times New Roman" w:cs="Times New Roman"/>
                <w:color w:val="000000"/>
                <w:sz w:val="24"/>
                <w:szCs w:val="24"/>
                <w:lang w:val="uz-Cyrl-UZ"/>
              </w:rPr>
              <w:fldChar w:fldCharType="separate"/>
            </w:r>
            <w:r w:rsidRPr="00AB3717">
              <w:rPr>
                <w:rFonts w:ascii="Times New Roman" w:hAnsi="Times New Roman" w:cs="Times New Roman"/>
                <w:noProof/>
                <w:color w:val="000000"/>
                <w:sz w:val="24"/>
                <w:szCs w:val="24"/>
                <w:lang w:val="uz-Cyrl-UZ"/>
              </w:rPr>
              <w:t>401</w:t>
            </w:r>
            <w:r w:rsidRPr="00AB3717">
              <w:rPr>
                <w:rFonts w:ascii="Times New Roman" w:hAnsi="Times New Roman" w:cs="Times New Roman"/>
                <w:color w:val="000000"/>
                <w:sz w:val="24"/>
                <w:szCs w:val="24"/>
                <w:lang w:val="uz-Cyrl-UZ"/>
              </w:rPr>
              <w:fldChar w:fldCharType="end"/>
            </w:r>
          </w:p>
        </w:tc>
        <w:tc>
          <w:tcPr>
            <w:tcW w:w="44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fldChar w:fldCharType="begin"/>
            </w:r>
            <w:r w:rsidRPr="00AB3717">
              <w:rPr>
                <w:rFonts w:ascii="Times New Roman" w:hAnsi="Times New Roman" w:cs="Times New Roman"/>
                <w:color w:val="000000"/>
                <w:sz w:val="24"/>
                <w:szCs w:val="24"/>
                <w:lang w:val="uz-Cyrl-UZ"/>
              </w:rPr>
              <w:instrText xml:space="preserve"> =SUM(ABOVE) </w:instrText>
            </w:r>
            <w:r w:rsidRPr="00AB3717">
              <w:rPr>
                <w:rFonts w:ascii="Times New Roman" w:hAnsi="Times New Roman" w:cs="Times New Roman"/>
                <w:color w:val="000000"/>
                <w:sz w:val="24"/>
                <w:szCs w:val="24"/>
                <w:lang w:val="uz-Cyrl-UZ"/>
              </w:rPr>
              <w:fldChar w:fldCharType="separate"/>
            </w:r>
            <w:r w:rsidRPr="00AB3717">
              <w:rPr>
                <w:rFonts w:ascii="Times New Roman" w:hAnsi="Times New Roman" w:cs="Times New Roman"/>
                <w:noProof/>
                <w:color w:val="000000"/>
                <w:sz w:val="24"/>
                <w:szCs w:val="24"/>
                <w:lang w:val="uz-Cyrl-UZ"/>
              </w:rPr>
              <w:t>364</w:t>
            </w:r>
            <w:r w:rsidRPr="00AB3717">
              <w:rPr>
                <w:rFonts w:ascii="Times New Roman" w:hAnsi="Times New Roman" w:cs="Times New Roman"/>
                <w:color w:val="000000"/>
                <w:sz w:val="24"/>
                <w:szCs w:val="24"/>
                <w:lang w:val="uz-Cyrl-UZ"/>
              </w:rPr>
              <w:fldChar w:fldCharType="end"/>
            </w:r>
          </w:p>
        </w:tc>
        <w:tc>
          <w:tcPr>
            <w:tcW w:w="44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fldChar w:fldCharType="begin"/>
            </w:r>
            <w:r w:rsidRPr="00AB3717">
              <w:rPr>
                <w:rFonts w:ascii="Times New Roman" w:hAnsi="Times New Roman" w:cs="Times New Roman"/>
                <w:color w:val="000000"/>
                <w:sz w:val="24"/>
                <w:szCs w:val="24"/>
                <w:lang w:val="uz-Cyrl-UZ"/>
              </w:rPr>
              <w:instrText xml:space="preserve"> =SUM(ABOVE) </w:instrText>
            </w:r>
            <w:r w:rsidRPr="00AB3717">
              <w:rPr>
                <w:rFonts w:ascii="Times New Roman" w:hAnsi="Times New Roman" w:cs="Times New Roman"/>
                <w:color w:val="000000"/>
                <w:sz w:val="24"/>
                <w:szCs w:val="24"/>
                <w:lang w:val="uz-Cyrl-UZ"/>
              </w:rPr>
              <w:fldChar w:fldCharType="separate"/>
            </w:r>
            <w:r w:rsidRPr="00AB3717">
              <w:rPr>
                <w:rFonts w:ascii="Times New Roman" w:hAnsi="Times New Roman" w:cs="Times New Roman"/>
                <w:noProof/>
                <w:color w:val="000000"/>
                <w:sz w:val="24"/>
                <w:szCs w:val="24"/>
                <w:lang w:val="uz-Cyrl-UZ"/>
              </w:rPr>
              <w:t>296</w:t>
            </w:r>
            <w:r w:rsidRPr="00AB3717">
              <w:rPr>
                <w:rFonts w:ascii="Times New Roman" w:hAnsi="Times New Roman" w:cs="Times New Roman"/>
                <w:color w:val="000000"/>
                <w:sz w:val="24"/>
                <w:szCs w:val="24"/>
                <w:lang w:val="uz-Cyrl-UZ"/>
              </w:rPr>
              <w:fldChar w:fldCharType="end"/>
            </w:r>
          </w:p>
        </w:tc>
        <w:tc>
          <w:tcPr>
            <w:tcW w:w="39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fldChar w:fldCharType="begin"/>
            </w:r>
            <w:r w:rsidRPr="00AB3717">
              <w:rPr>
                <w:rFonts w:ascii="Times New Roman" w:hAnsi="Times New Roman" w:cs="Times New Roman"/>
                <w:color w:val="000000"/>
                <w:sz w:val="24"/>
                <w:szCs w:val="24"/>
                <w:lang w:val="uz-Cyrl-UZ"/>
              </w:rPr>
              <w:instrText xml:space="preserve"> =SUM(ABOVE) </w:instrText>
            </w:r>
            <w:r w:rsidRPr="00AB3717">
              <w:rPr>
                <w:rFonts w:ascii="Times New Roman" w:hAnsi="Times New Roman" w:cs="Times New Roman"/>
                <w:color w:val="000000"/>
                <w:sz w:val="24"/>
                <w:szCs w:val="24"/>
                <w:lang w:val="uz-Cyrl-UZ"/>
              </w:rPr>
              <w:fldChar w:fldCharType="separate"/>
            </w:r>
            <w:r w:rsidRPr="00AB3717">
              <w:rPr>
                <w:rFonts w:ascii="Times New Roman" w:hAnsi="Times New Roman" w:cs="Times New Roman"/>
                <w:noProof/>
                <w:color w:val="000000"/>
                <w:sz w:val="24"/>
                <w:szCs w:val="24"/>
                <w:lang w:val="uz-Cyrl-UZ"/>
              </w:rPr>
              <w:t>310</w:t>
            </w:r>
            <w:r w:rsidRPr="00AB3717">
              <w:rPr>
                <w:rFonts w:ascii="Times New Roman" w:hAnsi="Times New Roman" w:cs="Times New Roman"/>
                <w:color w:val="000000"/>
                <w:sz w:val="24"/>
                <w:szCs w:val="24"/>
                <w:lang w:val="uz-Cyrl-UZ"/>
              </w:rPr>
              <w:fldChar w:fldCharType="end"/>
            </w:r>
          </w:p>
        </w:tc>
        <w:tc>
          <w:tcPr>
            <w:tcW w:w="39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fldChar w:fldCharType="begin"/>
            </w:r>
            <w:r w:rsidRPr="00AB3717">
              <w:rPr>
                <w:rFonts w:ascii="Times New Roman" w:hAnsi="Times New Roman" w:cs="Times New Roman"/>
                <w:color w:val="000000"/>
                <w:sz w:val="24"/>
                <w:szCs w:val="24"/>
                <w:lang w:val="uz-Cyrl-UZ"/>
              </w:rPr>
              <w:instrText xml:space="preserve"> =SUM(ABOVE) </w:instrText>
            </w:r>
            <w:r w:rsidRPr="00AB3717">
              <w:rPr>
                <w:rFonts w:ascii="Times New Roman" w:hAnsi="Times New Roman" w:cs="Times New Roman"/>
                <w:color w:val="000000"/>
                <w:sz w:val="24"/>
                <w:szCs w:val="24"/>
                <w:lang w:val="uz-Cyrl-UZ"/>
              </w:rPr>
              <w:fldChar w:fldCharType="separate"/>
            </w:r>
            <w:r w:rsidRPr="00AB3717">
              <w:rPr>
                <w:rFonts w:ascii="Times New Roman" w:hAnsi="Times New Roman" w:cs="Times New Roman"/>
                <w:noProof/>
                <w:color w:val="000000"/>
                <w:sz w:val="24"/>
                <w:szCs w:val="24"/>
                <w:lang w:val="uz-Cyrl-UZ"/>
              </w:rPr>
              <w:t>1371</w:t>
            </w:r>
            <w:r w:rsidRPr="00AB3717">
              <w:rPr>
                <w:rFonts w:ascii="Times New Roman" w:hAnsi="Times New Roman" w:cs="Times New Roman"/>
                <w:color w:val="000000"/>
                <w:sz w:val="24"/>
                <w:szCs w:val="24"/>
                <w:lang w:val="uz-Cyrl-UZ"/>
              </w:rPr>
              <w:fldChar w:fldCharType="end"/>
            </w:r>
          </w:p>
        </w:tc>
      </w:tr>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6.</w:t>
            </w:r>
          </w:p>
        </w:tc>
        <w:tc>
          <w:tcPr>
            <w:tcW w:w="2680"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5A330501- Компьютер инжиниринги (Компьютер тизимларини лойиҳалаштириш)</w:t>
            </w:r>
          </w:p>
        </w:tc>
        <w:tc>
          <w:tcPr>
            <w:tcW w:w="446"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4</w:t>
            </w: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4</w:t>
            </w: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p>
        </w:tc>
        <w:tc>
          <w:tcPr>
            <w:tcW w:w="397" w:type="pct"/>
            <w:vAlign w:val="center"/>
          </w:tcPr>
          <w:p w:rsidR="002A22E2" w:rsidRPr="00AB3717" w:rsidRDefault="002A22E2" w:rsidP="002A22E2">
            <w:pPr>
              <w:jc w:val="both"/>
              <w:rPr>
                <w:rFonts w:ascii="Times New Roman" w:hAnsi="Times New Roman" w:cs="Times New Roman"/>
                <w:sz w:val="24"/>
                <w:szCs w:val="24"/>
                <w:lang w:val="uz-Cyrl-UZ"/>
              </w:rPr>
            </w:pPr>
          </w:p>
        </w:tc>
        <w:tc>
          <w:tcPr>
            <w:tcW w:w="39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8</w:t>
            </w:r>
          </w:p>
        </w:tc>
      </w:tr>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7.</w:t>
            </w:r>
          </w:p>
        </w:tc>
        <w:tc>
          <w:tcPr>
            <w:tcW w:w="2680"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5A350101- Телекоммуникация инжиниринги</w:t>
            </w:r>
          </w:p>
        </w:tc>
        <w:tc>
          <w:tcPr>
            <w:tcW w:w="446"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2</w:t>
            </w: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2</w:t>
            </w: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p>
        </w:tc>
        <w:tc>
          <w:tcPr>
            <w:tcW w:w="397" w:type="pct"/>
            <w:vAlign w:val="center"/>
          </w:tcPr>
          <w:p w:rsidR="002A22E2" w:rsidRPr="00AB3717" w:rsidRDefault="002A22E2" w:rsidP="002A22E2">
            <w:pPr>
              <w:jc w:val="both"/>
              <w:rPr>
                <w:rFonts w:ascii="Times New Roman" w:hAnsi="Times New Roman" w:cs="Times New Roman"/>
                <w:sz w:val="24"/>
                <w:szCs w:val="24"/>
                <w:lang w:val="uz-Cyrl-UZ"/>
              </w:rPr>
            </w:pPr>
          </w:p>
        </w:tc>
        <w:tc>
          <w:tcPr>
            <w:tcW w:w="397" w:type="pct"/>
            <w:vAlign w:val="center"/>
          </w:tcPr>
          <w:p w:rsidR="002A22E2" w:rsidRPr="00AB3717" w:rsidRDefault="002A22E2" w:rsidP="002A22E2">
            <w:pPr>
              <w:jc w:val="both"/>
              <w:rPr>
                <w:rFonts w:ascii="Times New Roman" w:hAnsi="Times New Roman" w:cs="Times New Roman"/>
                <w:color w:val="000000"/>
                <w:sz w:val="24"/>
                <w:szCs w:val="24"/>
              </w:rPr>
            </w:pPr>
            <w:r w:rsidRPr="00AB3717">
              <w:rPr>
                <w:rFonts w:ascii="Times New Roman" w:hAnsi="Times New Roman" w:cs="Times New Roman"/>
                <w:color w:val="000000"/>
                <w:sz w:val="24"/>
                <w:szCs w:val="24"/>
              </w:rPr>
              <w:fldChar w:fldCharType="begin"/>
            </w:r>
            <w:r w:rsidRPr="00AB3717">
              <w:rPr>
                <w:rFonts w:ascii="Times New Roman" w:hAnsi="Times New Roman" w:cs="Times New Roman"/>
                <w:color w:val="000000"/>
                <w:sz w:val="24"/>
                <w:szCs w:val="24"/>
              </w:rPr>
              <w:instrText xml:space="preserve"> =SUM(LEFT) </w:instrText>
            </w:r>
            <w:r w:rsidRPr="00AB3717">
              <w:rPr>
                <w:rFonts w:ascii="Times New Roman" w:hAnsi="Times New Roman" w:cs="Times New Roman"/>
                <w:color w:val="000000"/>
                <w:sz w:val="24"/>
                <w:szCs w:val="24"/>
              </w:rPr>
              <w:fldChar w:fldCharType="separate"/>
            </w:r>
            <w:r w:rsidRPr="00AB3717">
              <w:rPr>
                <w:rFonts w:ascii="Times New Roman" w:hAnsi="Times New Roman" w:cs="Times New Roman"/>
                <w:noProof/>
                <w:color w:val="000000"/>
                <w:sz w:val="24"/>
                <w:szCs w:val="24"/>
              </w:rPr>
              <w:t>4</w:t>
            </w:r>
            <w:r w:rsidRPr="00AB3717">
              <w:rPr>
                <w:rFonts w:ascii="Times New Roman" w:hAnsi="Times New Roman" w:cs="Times New Roman"/>
                <w:color w:val="000000"/>
                <w:sz w:val="24"/>
                <w:szCs w:val="24"/>
              </w:rPr>
              <w:fldChar w:fldCharType="end"/>
            </w:r>
          </w:p>
        </w:tc>
      </w:tr>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p>
        </w:tc>
        <w:tc>
          <w:tcPr>
            <w:tcW w:w="2680"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Магистратура бўйича жами</w:t>
            </w:r>
          </w:p>
        </w:tc>
        <w:tc>
          <w:tcPr>
            <w:tcW w:w="446"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6</w:t>
            </w: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6</w:t>
            </w: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p>
        </w:tc>
        <w:tc>
          <w:tcPr>
            <w:tcW w:w="397" w:type="pct"/>
            <w:vAlign w:val="center"/>
          </w:tcPr>
          <w:p w:rsidR="002A22E2" w:rsidRPr="00AB3717" w:rsidRDefault="002A22E2" w:rsidP="002A22E2">
            <w:pPr>
              <w:jc w:val="both"/>
              <w:rPr>
                <w:rFonts w:ascii="Times New Roman" w:hAnsi="Times New Roman" w:cs="Times New Roman"/>
                <w:sz w:val="24"/>
                <w:szCs w:val="24"/>
                <w:lang w:val="uz-Cyrl-UZ"/>
              </w:rPr>
            </w:pPr>
          </w:p>
        </w:tc>
        <w:tc>
          <w:tcPr>
            <w:tcW w:w="39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12</w:t>
            </w:r>
          </w:p>
        </w:tc>
      </w:tr>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8.</w:t>
            </w:r>
          </w:p>
        </w:tc>
        <w:tc>
          <w:tcPr>
            <w:tcW w:w="2680"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5330500 – Компьютер инжиниринги  (Компьютер инжиниринги, АТ-сервис) (сиртқи)</w:t>
            </w:r>
          </w:p>
        </w:tc>
        <w:tc>
          <w:tcPr>
            <w:tcW w:w="446"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63</w:t>
            </w: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p>
        </w:tc>
        <w:tc>
          <w:tcPr>
            <w:tcW w:w="397" w:type="pct"/>
            <w:vAlign w:val="center"/>
          </w:tcPr>
          <w:p w:rsidR="002A22E2" w:rsidRPr="00AB3717" w:rsidRDefault="002A22E2" w:rsidP="002A22E2">
            <w:pPr>
              <w:jc w:val="both"/>
              <w:rPr>
                <w:rFonts w:ascii="Times New Roman" w:hAnsi="Times New Roman" w:cs="Times New Roman"/>
                <w:sz w:val="24"/>
                <w:szCs w:val="24"/>
                <w:lang w:val="uz-Cyrl-UZ"/>
              </w:rPr>
            </w:pPr>
          </w:p>
        </w:tc>
        <w:tc>
          <w:tcPr>
            <w:tcW w:w="397" w:type="pct"/>
            <w:vAlign w:val="center"/>
          </w:tcPr>
          <w:p w:rsidR="002A22E2" w:rsidRPr="00AB3717" w:rsidRDefault="002A22E2" w:rsidP="002A22E2">
            <w:pPr>
              <w:jc w:val="both"/>
              <w:rPr>
                <w:rFonts w:ascii="Times New Roman" w:hAnsi="Times New Roman" w:cs="Times New Roman"/>
                <w:color w:val="000000"/>
                <w:sz w:val="24"/>
                <w:szCs w:val="24"/>
              </w:rPr>
            </w:pPr>
            <w:r w:rsidRPr="00AB3717">
              <w:rPr>
                <w:rFonts w:ascii="Times New Roman" w:hAnsi="Times New Roman" w:cs="Times New Roman"/>
                <w:color w:val="000000"/>
                <w:sz w:val="24"/>
                <w:szCs w:val="24"/>
              </w:rPr>
              <w:fldChar w:fldCharType="begin"/>
            </w:r>
            <w:r w:rsidRPr="00AB3717">
              <w:rPr>
                <w:rFonts w:ascii="Times New Roman" w:hAnsi="Times New Roman" w:cs="Times New Roman"/>
                <w:color w:val="000000"/>
                <w:sz w:val="24"/>
                <w:szCs w:val="24"/>
              </w:rPr>
              <w:instrText xml:space="preserve"> =SUM(LEFT) </w:instrText>
            </w:r>
            <w:r w:rsidRPr="00AB3717">
              <w:rPr>
                <w:rFonts w:ascii="Times New Roman" w:hAnsi="Times New Roman" w:cs="Times New Roman"/>
                <w:color w:val="000000"/>
                <w:sz w:val="24"/>
                <w:szCs w:val="24"/>
              </w:rPr>
              <w:fldChar w:fldCharType="separate"/>
            </w:r>
            <w:r w:rsidRPr="00AB3717">
              <w:rPr>
                <w:rFonts w:ascii="Times New Roman" w:hAnsi="Times New Roman" w:cs="Times New Roman"/>
                <w:noProof/>
                <w:color w:val="000000"/>
                <w:sz w:val="24"/>
                <w:szCs w:val="24"/>
              </w:rPr>
              <w:t>63</w:t>
            </w:r>
            <w:r w:rsidRPr="00AB3717">
              <w:rPr>
                <w:rFonts w:ascii="Times New Roman" w:hAnsi="Times New Roman" w:cs="Times New Roman"/>
                <w:color w:val="000000"/>
                <w:sz w:val="24"/>
                <w:szCs w:val="24"/>
              </w:rPr>
              <w:fldChar w:fldCharType="end"/>
            </w:r>
          </w:p>
        </w:tc>
      </w:tr>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9.</w:t>
            </w:r>
          </w:p>
        </w:tc>
        <w:tc>
          <w:tcPr>
            <w:tcW w:w="2680"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 xml:space="preserve">5350100 – Телекоммуникация технологиялари </w:t>
            </w:r>
          </w:p>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(сиртқи)</w:t>
            </w:r>
          </w:p>
        </w:tc>
        <w:tc>
          <w:tcPr>
            <w:tcW w:w="446"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47</w:t>
            </w: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p>
        </w:tc>
        <w:tc>
          <w:tcPr>
            <w:tcW w:w="397" w:type="pct"/>
            <w:vAlign w:val="center"/>
          </w:tcPr>
          <w:p w:rsidR="002A22E2" w:rsidRPr="00AB3717" w:rsidRDefault="002A22E2" w:rsidP="002A22E2">
            <w:pPr>
              <w:jc w:val="both"/>
              <w:rPr>
                <w:rFonts w:ascii="Times New Roman" w:hAnsi="Times New Roman" w:cs="Times New Roman"/>
                <w:sz w:val="24"/>
                <w:szCs w:val="24"/>
                <w:lang w:val="uz-Cyrl-UZ"/>
              </w:rPr>
            </w:pPr>
          </w:p>
        </w:tc>
        <w:tc>
          <w:tcPr>
            <w:tcW w:w="39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47</w:t>
            </w:r>
          </w:p>
        </w:tc>
      </w:tr>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p>
        </w:tc>
        <w:tc>
          <w:tcPr>
            <w:tcW w:w="2680"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Сиртқи</w:t>
            </w:r>
            <w:r w:rsidR="00A6056A">
              <w:rPr>
                <w:rFonts w:ascii="Times New Roman" w:hAnsi="Times New Roman" w:cs="Times New Roman"/>
                <w:sz w:val="24"/>
                <w:szCs w:val="24"/>
                <w:lang w:val="uz-Cyrl-UZ"/>
              </w:rPr>
              <w:t xml:space="preserve"> тълим</w:t>
            </w:r>
            <w:r w:rsidRPr="00AB3717">
              <w:rPr>
                <w:rFonts w:ascii="Times New Roman" w:hAnsi="Times New Roman" w:cs="Times New Roman"/>
                <w:sz w:val="24"/>
                <w:szCs w:val="24"/>
                <w:lang w:val="uz-Cyrl-UZ"/>
              </w:rPr>
              <w:t xml:space="preserve"> бўйича жами</w:t>
            </w:r>
          </w:p>
        </w:tc>
        <w:tc>
          <w:tcPr>
            <w:tcW w:w="446"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110</w:t>
            </w: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p>
        </w:tc>
        <w:tc>
          <w:tcPr>
            <w:tcW w:w="397" w:type="pct"/>
            <w:vAlign w:val="center"/>
          </w:tcPr>
          <w:p w:rsidR="002A22E2" w:rsidRPr="00AB3717" w:rsidRDefault="002A22E2" w:rsidP="002A22E2">
            <w:pPr>
              <w:jc w:val="both"/>
              <w:rPr>
                <w:rFonts w:ascii="Times New Roman" w:hAnsi="Times New Roman" w:cs="Times New Roman"/>
                <w:sz w:val="24"/>
                <w:szCs w:val="24"/>
                <w:lang w:val="uz-Cyrl-UZ"/>
              </w:rPr>
            </w:pPr>
          </w:p>
        </w:tc>
        <w:tc>
          <w:tcPr>
            <w:tcW w:w="397" w:type="pct"/>
            <w:vAlign w:val="center"/>
          </w:tcPr>
          <w:p w:rsidR="002A22E2" w:rsidRPr="00AB3717" w:rsidRDefault="002A22E2" w:rsidP="002A22E2">
            <w:pPr>
              <w:jc w:val="both"/>
              <w:rPr>
                <w:rFonts w:ascii="Times New Roman" w:hAnsi="Times New Roman" w:cs="Times New Roman"/>
                <w:color w:val="000000"/>
                <w:sz w:val="24"/>
                <w:szCs w:val="24"/>
                <w:lang w:val="uz-Cyrl-UZ"/>
              </w:rPr>
            </w:pPr>
            <w:r w:rsidRPr="00AB3717">
              <w:rPr>
                <w:rFonts w:ascii="Times New Roman" w:hAnsi="Times New Roman" w:cs="Times New Roman"/>
                <w:color w:val="000000"/>
                <w:sz w:val="24"/>
                <w:szCs w:val="24"/>
                <w:lang w:val="uz-Cyrl-UZ"/>
              </w:rPr>
              <w:t>110</w:t>
            </w:r>
          </w:p>
        </w:tc>
      </w:tr>
      <w:tr w:rsidR="002A22E2" w:rsidRPr="00AB3717" w:rsidTr="002A22E2">
        <w:tc>
          <w:tcPr>
            <w:tcW w:w="187" w:type="pct"/>
          </w:tcPr>
          <w:p w:rsidR="002A22E2" w:rsidRPr="00AB3717" w:rsidRDefault="002A22E2" w:rsidP="002A22E2">
            <w:pPr>
              <w:jc w:val="both"/>
              <w:rPr>
                <w:rFonts w:ascii="Times New Roman" w:hAnsi="Times New Roman" w:cs="Times New Roman"/>
                <w:sz w:val="24"/>
                <w:szCs w:val="24"/>
                <w:lang w:val="uz-Cyrl-UZ"/>
              </w:rPr>
            </w:pPr>
          </w:p>
          <w:p w:rsidR="002A22E2" w:rsidRPr="00AB3717" w:rsidRDefault="002A22E2" w:rsidP="002A22E2">
            <w:pPr>
              <w:jc w:val="both"/>
              <w:rPr>
                <w:rFonts w:ascii="Times New Roman" w:hAnsi="Times New Roman" w:cs="Times New Roman"/>
                <w:sz w:val="24"/>
                <w:szCs w:val="24"/>
                <w:lang w:val="uz-Cyrl-UZ"/>
              </w:rPr>
            </w:pPr>
          </w:p>
        </w:tc>
        <w:tc>
          <w:tcPr>
            <w:tcW w:w="2680"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Филиал бўйича ЖАМИ</w:t>
            </w:r>
          </w:p>
        </w:tc>
        <w:tc>
          <w:tcPr>
            <w:tcW w:w="446"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517</w:t>
            </w: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370</w:t>
            </w:r>
          </w:p>
        </w:tc>
        <w:tc>
          <w:tcPr>
            <w:tcW w:w="447"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296</w:t>
            </w:r>
          </w:p>
        </w:tc>
        <w:tc>
          <w:tcPr>
            <w:tcW w:w="397"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t>310</w:t>
            </w:r>
          </w:p>
        </w:tc>
        <w:tc>
          <w:tcPr>
            <w:tcW w:w="397" w:type="pct"/>
            <w:vAlign w:val="center"/>
          </w:tcPr>
          <w:p w:rsidR="002A22E2" w:rsidRPr="00AB3717" w:rsidRDefault="002A22E2" w:rsidP="002A22E2">
            <w:pPr>
              <w:jc w:val="both"/>
              <w:rPr>
                <w:rFonts w:ascii="Times New Roman" w:hAnsi="Times New Roman" w:cs="Times New Roman"/>
                <w:sz w:val="24"/>
                <w:szCs w:val="24"/>
                <w:lang w:val="uz-Cyrl-UZ"/>
              </w:rPr>
            </w:pPr>
            <w:r w:rsidRPr="00AB3717">
              <w:rPr>
                <w:rFonts w:ascii="Times New Roman" w:hAnsi="Times New Roman" w:cs="Times New Roman"/>
                <w:sz w:val="24"/>
                <w:szCs w:val="24"/>
                <w:lang w:val="uz-Cyrl-UZ"/>
              </w:rPr>
              <w:fldChar w:fldCharType="begin"/>
            </w:r>
            <w:r w:rsidRPr="00AB3717">
              <w:rPr>
                <w:rFonts w:ascii="Times New Roman" w:hAnsi="Times New Roman" w:cs="Times New Roman"/>
                <w:sz w:val="24"/>
                <w:szCs w:val="24"/>
                <w:lang w:val="uz-Cyrl-UZ"/>
              </w:rPr>
              <w:instrText xml:space="preserve"> =SUM(left) </w:instrText>
            </w:r>
            <w:r w:rsidRPr="00AB3717">
              <w:rPr>
                <w:rFonts w:ascii="Times New Roman" w:hAnsi="Times New Roman" w:cs="Times New Roman"/>
                <w:sz w:val="24"/>
                <w:szCs w:val="24"/>
                <w:lang w:val="uz-Cyrl-UZ"/>
              </w:rPr>
              <w:fldChar w:fldCharType="separate"/>
            </w:r>
            <w:r w:rsidRPr="00AB3717">
              <w:rPr>
                <w:rFonts w:ascii="Times New Roman" w:hAnsi="Times New Roman" w:cs="Times New Roman"/>
                <w:noProof/>
                <w:sz w:val="24"/>
                <w:szCs w:val="24"/>
                <w:lang w:val="uz-Cyrl-UZ"/>
              </w:rPr>
              <w:t>1493</w:t>
            </w:r>
            <w:r w:rsidRPr="00AB3717">
              <w:rPr>
                <w:rFonts w:ascii="Times New Roman" w:hAnsi="Times New Roman" w:cs="Times New Roman"/>
                <w:sz w:val="24"/>
                <w:szCs w:val="24"/>
                <w:lang w:val="uz-Cyrl-UZ"/>
              </w:rPr>
              <w:fldChar w:fldCharType="end"/>
            </w:r>
          </w:p>
        </w:tc>
      </w:tr>
    </w:tbl>
    <w:p w:rsidR="002A22E2" w:rsidRPr="00AB3717" w:rsidRDefault="002A22E2" w:rsidP="002A22E2">
      <w:pPr>
        <w:spacing w:after="0" w:line="240" w:lineRule="auto"/>
        <w:ind w:firstLine="708"/>
        <w:jc w:val="both"/>
        <w:rPr>
          <w:rFonts w:ascii="Times New Roman" w:hAnsi="Times New Roman" w:cs="Times New Roman"/>
          <w:sz w:val="24"/>
          <w:szCs w:val="24"/>
          <w:lang w:val="uz-Cyrl-UZ"/>
        </w:rPr>
      </w:pPr>
    </w:p>
    <w:p w:rsidR="002A22E2" w:rsidRPr="00A6056A" w:rsidRDefault="002A22E2" w:rsidP="002A22E2">
      <w:pPr>
        <w:spacing w:after="0" w:line="240" w:lineRule="auto"/>
        <w:jc w:val="both"/>
        <w:rPr>
          <w:rFonts w:ascii="Times New Roman" w:hAnsi="Times New Roman" w:cs="Times New Roman"/>
          <w:sz w:val="28"/>
          <w:szCs w:val="24"/>
          <w:lang w:val="uz-Cyrl-UZ"/>
        </w:rPr>
      </w:pPr>
      <w:r w:rsidRPr="00AB3717">
        <w:rPr>
          <w:rFonts w:ascii="Times New Roman" w:hAnsi="Times New Roman" w:cs="Times New Roman"/>
          <w:sz w:val="28"/>
          <w:szCs w:val="24"/>
          <w:lang w:val="en-US"/>
        </w:rPr>
        <w:t>II</w:t>
      </w:r>
      <w:r w:rsidRPr="00AB3717">
        <w:rPr>
          <w:rFonts w:ascii="Times New Roman" w:hAnsi="Times New Roman" w:cs="Times New Roman"/>
          <w:sz w:val="28"/>
          <w:szCs w:val="24"/>
        </w:rPr>
        <w:t>. Ўқув-услубий жараённи ташкил этиш</w:t>
      </w:r>
      <w:r w:rsidR="00A6056A">
        <w:rPr>
          <w:rFonts w:ascii="Times New Roman" w:hAnsi="Times New Roman" w:cs="Times New Roman"/>
          <w:sz w:val="28"/>
          <w:szCs w:val="24"/>
          <w:lang w:val="uz-Cyrl-UZ"/>
        </w:rPr>
        <w:t>:</w:t>
      </w:r>
    </w:p>
    <w:p w:rsidR="002A22E2" w:rsidRPr="00AB3717" w:rsidRDefault="002A22E2" w:rsidP="002A22E2">
      <w:pPr>
        <w:spacing w:after="0" w:line="240" w:lineRule="auto"/>
        <w:ind w:firstLine="708"/>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 xml:space="preserve">Филиалда 4-курс бакалавриат таълим йўналишлари талабалари учун Ўзбекистон Республикаси Олий ва ўрта махсус таълим вазирлигининг 2015 йил 21 августдаги 303-сонли буйруғи билан тасдиқланган Давлат таълим стандартлари ва малака талаблари, ўқув режалар мавжуд. </w:t>
      </w:r>
    </w:p>
    <w:p w:rsidR="002A22E2" w:rsidRPr="00AB3717" w:rsidRDefault="002A22E2" w:rsidP="002A22E2">
      <w:pPr>
        <w:spacing w:after="0" w:line="240" w:lineRule="auto"/>
        <w:ind w:firstLine="708"/>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3-курс бакалавриат таълим йўналишлари талабалари учун Ўзбекистон Республикаси Олий ва ўрта махсус таълим вазирлигининг 2016 йил 6 апрелдаги 137-сонли буйруғи билан тасдиқланган малака талаблари ва ўқув режалар</w:t>
      </w:r>
      <w:r w:rsidR="00A6056A">
        <w:rPr>
          <w:rFonts w:ascii="Times New Roman" w:hAnsi="Times New Roman" w:cs="Times New Roman"/>
          <w:sz w:val="28"/>
          <w:szCs w:val="24"/>
          <w:lang w:val="uz-Cyrl-UZ"/>
        </w:rPr>
        <w:t>и</w:t>
      </w:r>
      <w:r w:rsidRPr="00AB3717">
        <w:rPr>
          <w:rFonts w:ascii="Times New Roman" w:hAnsi="Times New Roman" w:cs="Times New Roman"/>
          <w:sz w:val="28"/>
          <w:szCs w:val="24"/>
          <w:lang w:val="uz-Cyrl-UZ"/>
        </w:rPr>
        <w:t xml:space="preserve"> мавжуд.</w:t>
      </w:r>
    </w:p>
    <w:p w:rsidR="002A22E2" w:rsidRPr="00AB3717" w:rsidRDefault="002A22E2" w:rsidP="002A22E2">
      <w:pPr>
        <w:spacing w:after="0" w:line="240" w:lineRule="auto"/>
        <w:ind w:firstLine="708"/>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2-курс бакалавриат таълим йўналишлари ва мутахассисликлари талабалари учун Ўзбекистон Республикаси Олий ва ўрта махсус таълим вазирлигининг 2017 йил 24 августдаги 603-сонли буйруғи билан тасдиқланган малака талаблари ва ўқув режалар</w:t>
      </w:r>
      <w:r w:rsidR="00A6056A">
        <w:rPr>
          <w:rFonts w:ascii="Times New Roman" w:hAnsi="Times New Roman" w:cs="Times New Roman"/>
          <w:sz w:val="28"/>
          <w:szCs w:val="24"/>
          <w:lang w:val="uz-Cyrl-UZ"/>
        </w:rPr>
        <w:t>и</w:t>
      </w:r>
      <w:r w:rsidRPr="00AB3717">
        <w:rPr>
          <w:rFonts w:ascii="Times New Roman" w:hAnsi="Times New Roman" w:cs="Times New Roman"/>
          <w:sz w:val="28"/>
          <w:szCs w:val="24"/>
          <w:lang w:val="uz-Cyrl-UZ"/>
        </w:rPr>
        <w:t xml:space="preserve"> мавжуд. </w:t>
      </w:r>
    </w:p>
    <w:p w:rsidR="002A22E2" w:rsidRPr="00AB3717" w:rsidRDefault="002A22E2" w:rsidP="002A22E2">
      <w:pPr>
        <w:spacing w:after="0" w:line="240" w:lineRule="auto"/>
        <w:ind w:firstLine="708"/>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1-курс бакалавриат таълим йўналишлари ва мутахассисликлари талабалари учун Ўзбекистон Республикаси Олий ва ўрта махсус таълим вазирлигининг 2018 йил 25 августдаги 744-сонли буйруғи билан тасдиқланган малака талаблари ва ўқув режалар</w:t>
      </w:r>
      <w:r w:rsidR="00A6056A">
        <w:rPr>
          <w:rFonts w:ascii="Times New Roman" w:hAnsi="Times New Roman" w:cs="Times New Roman"/>
          <w:sz w:val="28"/>
          <w:szCs w:val="24"/>
          <w:lang w:val="uz-Cyrl-UZ"/>
        </w:rPr>
        <w:t>и</w:t>
      </w:r>
      <w:r w:rsidRPr="00AB3717">
        <w:rPr>
          <w:rFonts w:ascii="Times New Roman" w:hAnsi="Times New Roman" w:cs="Times New Roman"/>
          <w:sz w:val="28"/>
          <w:szCs w:val="24"/>
          <w:lang w:val="uz-Cyrl-UZ"/>
        </w:rPr>
        <w:t xml:space="preserve"> мавжуд. </w:t>
      </w:r>
    </w:p>
    <w:p w:rsidR="002A22E2" w:rsidRPr="00AB3717" w:rsidRDefault="002A22E2" w:rsidP="00A6056A">
      <w:pPr>
        <w:spacing w:after="0" w:line="240" w:lineRule="auto"/>
        <w:ind w:firstLine="567"/>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Ўзбекистон Республикаси Президентининг 2018 йил 19 февралдаги ПФ-5349-сон Фармони, 2018 йил 19 февралдаги ПҚ-3549-сон қарори, шунингдек, Ўзбекистон Республикаси Вазирлар Маҳкамасининг 2018 йил 24 июлдаги 569-сон қарориларига асосан Муҳаммад ал-Хоразмий номидаги Тошкент ахборот технологиялари университети ва унинг филиалларида 2018-2019 ўқув йилидан бошлаб ўқитишнинг кредит тизими жорий этилган ва 1-курсларга тадбиқ қилинган.</w:t>
      </w:r>
    </w:p>
    <w:p w:rsidR="002A22E2" w:rsidRPr="00AB3717" w:rsidRDefault="002A22E2" w:rsidP="002A22E2">
      <w:pPr>
        <w:spacing w:after="0" w:line="240" w:lineRule="auto"/>
        <w:ind w:firstLine="708"/>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lastRenderedPageBreak/>
        <w:t>Ўзбекистон Республикаси Олий ва ўрта махсус таълим вазирлигининг 2017 йил 14 декабрдаги 913-сонли буйруғи асосида ишлаб чиқилган 2018 календар йил учун ТАТУ Фарғона филиалидан 30 нафар раҳбар ва педагог ходимлар малака ошириши режалаштирилган эди. Улардан 23 нафари  режа-график асосида юборилган. Филиал раҳбар ва пед</w:t>
      </w:r>
      <w:r w:rsidR="008C38E8">
        <w:rPr>
          <w:rFonts w:ascii="Times New Roman" w:hAnsi="Times New Roman" w:cs="Times New Roman"/>
          <w:sz w:val="28"/>
          <w:szCs w:val="24"/>
          <w:lang w:val="uz-Cyrl-UZ"/>
        </w:rPr>
        <w:t>агог ходимлардан 1 нафари ўз хоҳ</w:t>
      </w:r>
      <w:r w:rsidRPr="00AB3717">
        <w:rPr>
          <w:rFonts w:ascii="Times New Roman" w:hAnsi="Times New Roman" w:cs="Times New Roman"/>
          <w:sz w:val="28"/>
          <w:szCs w:val="24"/>
          <w:lang w:val="uz-Cyrl-UZ"/>
        </w:rPr>
        <w:t>шига кўра ишдан бўшаганлиги, 2 нафари фанларнинг соати камайиши оқибатида штат камайганлиги туфайли ишдан бўшаганлиги, 3 нафари касаллиги сабабли, 1 нафари туғруқ олди таътилига чиққанли</w:t>
      </w:r>
      <w:r w:rsidR="0097496C">
        <w:rPr>
          <w:rFonts w:ascii="Times New Roman" w:hAnsi="Times New Roman" w:cs="Times New Roman"/>
          <w:sz w:val="28"/>
          <w:szCs w:val="24"/>
          <w:lang w:val="uz-Cyrl-UZ"/>
        </w:rPr>
        <w:t>ги</w:t>
      </w:r>
      <w:r w:rsidRPr="00AB3717">
        <w:rPr>
          <w:rFonts w:ascii="Times New Roman" w:hAnsi="Times New Roman" w:cs="Times New Roman"/>
          <w:sz w:val="28"/>
          <w:szCs w:val="24"/>
          <w:lang w:val="uz-Cyrl-UZ"/>
        </w:rPr>
        <w:t xml:space="preserve"> учун, филиал бўйича жами 7 нафар педагог ходим</w:t>
      </w:r>
      <w:r w:rsidR="008C38E8">
        <w:rPr>
          <w:rFonts w:ascii="Times New Roman" w:hAnsi="Times New Roman" w:cs="Times New Roman"/>
          <w:sz w:val="28"/>
          <w:szCs w:val="24"/>
          <w:lang w:val="uz-Cyrl-UZ"/>
        </w:rPr>
        <w:t>,</w:t>
      </w:r>
      <w:r w:rsidRPr="00AB3717">
        <w:rPr>
          <w:rFonts w:ascii="Times New Roman" w:hAnsi="Times New Roman" w:cs="Times New Roman"/>
          <w:sz w:val="28"/>
          <w:szCs w:val="24"/>
          <w:lang w:val="uz-Cyrl-UZ"/>
        </w:rPr>
        <w:t xml:space="preserve"> малака ошириш курсларига қатнаша олмади. </w:t>
      </w:r>
    </w:p>
    <w:p w:rsidR="002A22E2" w:rsidRPr="00AB3717" w:rsidRDefault="002A22E2" w:rsidP="002A22E2">
      <w:pPr>
        <w:spacing w:after="0" w:line="240" w:lineRule="auto"/>
        <w:ind w:firstLine="708"/>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 xml:space="preserve">Ўзбекистон Республикаси Олий ва ўрта махсус таълим вазирлигининг 2018 йил 25 декабрдаги 1056-сонли буйруғи асосида филиалнинг 2018 йил 31 декабрдаги 657-сонли буйруғи ишлаб чиқилган. Ушбу буйруқлар ижроси юзасидан 2019 календар йил учун ТАТУ Фарғона филиалининг 42 нафар профессор-ўқитувчиларининг малака ошириш режаси ишлаб чиқилган. </w:t>
      </w:r>
    </w:p>
    <w:p w:rsidR="002A22E2" w:rsidRPr="00AB3717" w:rsidRDefault="002A22E2" w:rsidP="002A22E2">
      <w:pPr>
        <w:spacing w:after="0" w:line="240" w:lineRule="auto"/>
        <w:ind w:firstLine="708"/>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2019 йил январ</w:t>
      </w:r>
      <w:r w:rsidR="008C38E8">
        <w:rPr>
          <w:rFonts w:ascii="Times New Roman" w:hAnsi="Times New Roman" w:cs="Times New Roman"/>
          <w:sz w:val="28"/>
          <w:szCs w:val="24"/>
          <w:lang w:val="uz-Cyrl-UZ"/>
        </w:rPr>
        <w:t>ь</w:t>
      </w:r>
      <w:r w:rsidRPr="00AB3717">
        <w:rPr>
          <w:rFonts w:ascii="Times New Roman" w:hAnsi="Times New Roman" w:cs="Times New Roman"/>
          <w:sz w:val="28"/>
          <w:szCs w:val="24"/>
          <w:lang w:val="uz-Cyrl-UZ"/>
        </w:rPr>
        <w:t>-апрель ойларида режадаги 15 нафар профессор-ўқитувчидан  14 нафари малака ошириш курсларида қатнашди ва  13 нафари сертификатларга эга бўлди. 1</w:t>
      </w:r>
      <w:r w:rsidR="008C38E8">
        <w:rPr>
          <w:rFonts w:ascii="Times New Roman" w:hAnsi="Times New Roman" w:cs="Times New Roman"/>
          <w:sz w:val="28"/>
          <w:szCs w:val="24"/>
          <w:lang w:val="uz-Cyrl-UZ"/>
        </w:rPr>
        <w:t xml:space="preserve"> нафар профессор-ўқитувчи ўз хоҳ</w:t>
      </w:r>
      <w:r w:rsidRPr="00AB3717">
        <w:rPr>
          <w:rFonts w:ascii="Times New Roman" w:hAnsi="Times New Roman" w:cs="Times New Roman"/>
          <w:sz w:val="28"/>
          <w:szCs w:val="24"/>
          <w:lang w:val="uz-Cyrl-UZ"/>
        </w:rPr>
        <w:t>шига кўра ишдан бўшаганлиги сабабли юборилмаган. 1 нафар профессор-ўқитувчи малака ошириш курсини мувафаққиятли тамомлай олмади.</w:t>
      </w:r>
    </w:p>
    <w:p w:rsidR="002A22E2" w:rsidRPr="00AB3717" w:rsidRDefault="002A22E2" w:rsidP="00F10110">
      <w:pPr>
        <w:spacing w:after="0" w:line="240" w:lineRule="auto"/>
        <w:ind w:firstLine="567"/>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Ахборот ресурс маркази филиал профессор-ўқитувчилари томонидан яратилган адабиётлар билан бойитиб борилмоқда</w:t>
      </w:r>
      <w:r w:rsidR="0097496C">
        <w:rPr>
          <w:rFonts w:ascii="Times New Roman" w:hAnsi="Times New Roman" w:cs="Times New Roman"/>
          <w:sz w:val="28"/>
          <w:szCs w:val="24"/>
          <w:lang w:val="uz-Cyrl-UZ"/>
        </w:rPr>
        <w:t>. Жумладан, 2015 йилда олинган т</w:t>
      </w:r>
      <w:r w:rsidR="008C38E8">
        <w:rPr>
          <w:rFonts w:ascii="Times New Roman" w:hAnsi="Times New Roman" w:cs="Times New Roman"/>
          <w:sz w:val="28"/>
          <w:szCs w:val="24"/>
          <w:lang w:val="uz-Cyrl-UZ"/>
        </w:rPr>
        <w:t>ехника фанлари номзоди О.Қў</w:t>
      </w:r>
      <w:r w:rsidRPr="00AB3717">
        <w:rPr>
          <w:rFonts w:ascii="Times New Roman" w:hAnsi="Times New Roman" w:cs="Times New Roman"/>
          <w:sz w:val="28"/>
          <w:szCs w:val="24"/>
          <w:lang w:val="uz-Cyrl-UZ"/>
        </w:rPr>
        <w:t>лдашовнинг “Защита информации в волоконно-оптически</w:t>
      </w:r>
      <w:r w:rsidR="008C38E8">
        <w:rPr>
          <w:rFonts w:ascii="Times New Roman" w:hAnsi="Times New Roman" w:cs="Times New Roman"/>
          <w:sz w:val="28"/>
          <w:szCs w:val="24"/>
          <w:lang w:val="uz-Cyrl-UZ"/>
        </w:rPr>
        <w:t>х линиях связи” номли, Т. Умматқ</w:t>
      </w:r>
      <w:r w:rsidRPr="00AB3717">
        <w:rPr>
          <w:rFonts w:ascii="Times New Roman" w:hAnsi="Times New Roman" w:cs="Times New Roman"/>
          <w:sz w:val="28"/>
          <w:szCs w:val="24"/>
          <w:lang w:val="uz-Cyrl-UZ"/>
        </w:rPr>
        <w:t xml:space="preserve">уловнинг “Таълим тизимин бошқариш” номли монографиялари, </w:t>
      </w:r>
      <w:r w:rsidR="008C38E8">
        <w:rPr>
          <w:rFonts w:ascii="Times New Roman" w:hAnsi="Times New Roman" w:cs="Times New Roman"/>
          <w:sz w:val="28"/>
          <w:szCs w:val="24"/>
          <w:lang w:val="uz-Cyrl-UZ"/>
        </w:rPr>
        <w:t>Г</w:t>
      </w:r>
      <w:r w:rsidR="008C38E8" w:rsidRPr="00AB3717">
        <w:rPr>
          <w:rFonts w:ascii="Times New Roman" w:hAnsi="Times New Roman" w:cs="Times New Roman"/>
          <w:sz w:val="28"/>
          <w:szCs w:val="24"/>
          <w:lang w:val="uz-Cyrl-UZ"/>
        </w:rPr>
        <w:t>уманитар</w:t>
      </w:r>
      <w:r w:rsidRPr="00AB3717">
        <w:rPr>
          <w:rFonts w:ascii="Times New Roman" w:hAnsi="Times New Roman" w:cs="Times New Roman"/>
          <w:sz w:val="28"/>
          <w:szCs w:val="24"/>
          <w:lang w:val="uz-Cyrl-UZ"/>
        </w:rPr>
        <w:t>–</w:t>
      </w:r>
      <w:r w:rsidR="008C38E8">
        <w:rPr>
          <w:rFonts w:ascii="Times New Roman" w:hAnsi="Times New Roman" w:cs="Times New Roman"/>
          <w:sz w:val="28"/>
          <w:szCs w:val="24"/>
          <w:lang w:val="uz-Cyrl-UZ"/>
        </w:rPr>
        <w:t>и</w:t>
      </w:r>
      <w:r w:rsidR="008C38E8" w:rsidRPr="00AB3717">
        <w:rPr>
          <w:rFonts w:ascii="Times New Roman" w:hAnsi="Times New Roman" w:cs="Times New Roman"/>
          <w:sz w:val="28"/>
          <w:szCs w:val="24"/>
          <w:lang w:val="uz-Cyrl-UZ"/>
        </w:rPr>
        <w:t xml:space="preserve">жтимоий </w:t>
      </w:r>
      <w:r w:rsidRPr="00AB3717">
        <w:rPr>
          <w:rFonts w:ascii="Times New Roman" w:hAnsi="Times New Roman" w:cs="Times New Roman"/>
          <w:sz w:val="28"/>
          <w:szCs w:val="24"/>
          <w:lang w:val="uz-Cyrl-UZ"/>
        </w:rPr>
        <w:t xml:space="preserve">фанлари кафедраси катта ўқитувчиси И. Рустамовнинг “Абу Али Ибн Синонинг ижтимоий-фалсафий таълимоти” номли, физика-математика фанлари доктори, профессор  А. М. Расуловнинг “Компьютерное моделирование процессов рассеяния и имплантации ионов в тонких монокристаллах” номли, </w:t>
      </w:r>
      <w:r w:rsidR="0097496C">
        <w:rPr>
          <w:rFonts w:ascii="Times New Roman" w:hAnsi="Times New Roman" w:cs="Times New Roman"/>
          <w:sz w:val="28"/>
          <w:szCs w:val="24"/>
          <w:lang w:val="uz-Cyrl-UZ"/>
        </w:rPr>
        <w:t>т</w:t>
      </w:r>
      <w:r w:rsidRPr="00AB3717">
        <w:rPr>
          <w:rFonts w:ascii="Times New Roman" w:hAnsi="Times New Roman" w:cs="Times New Roman"/>
          <w:sz w:val="28"/>
          <w:szCs w:val="24"/>
          <w:lang w:val="uz-Cyrl-UZ"/>
        </w:rPr>
        <w:t>ехника фанлари номзоди Ф. Полвоновнинг “Олий таълим тизимида М</w:t>
      </w:r>
      <w:r w:rsidR="0097496C">
        <w:rPr>
          <w:rFonts w:ascii="Times New Roman" w:hAnsi="Times New Roman" w:cs="Times New Roman"/>
          <w:sz w:val="28"/>
          <w:szCs w:val="24"/>
          <w:lang w:val="uz-Cyrl-UZ"/>
        </w:rPr>
        <w:t>ООС” номли, иқтисод</w:t>
      </w:r>
      <w:r w:rsidRPr="00AB3717">
        <w:rPr>
          <w:rFonts w:ascii="Times New Roman" w:hAnsi="Times New Roman" w:cs="Times New Roman"/>
          <w:sz w:val="28"/>
          <w:szCs w:val="24"/>
          <w:lang w:val="uz-Cyrl-UZ"/>
        </w:rPr>
        <w:t xml:space="preserve"> фанлари доктори М. Бутабоевнинг “Бизнес бошқаруви асослари” номли, Телекоммуникация кафедраси катта ўқитувчиси Н. Жураевнинг “Телекоммуникация уза</w:t>
      </w:r>
      <w:r w:rsidR="0097496C">
        <w:rPr>
          <w:rFonts w:ascii="Times New Roman" w:hAnsi="Times New Roman" w:cs="Times New Roman"/>
          <w:sz w:val="28"/>
          <w:szCs w:val="24"/>
          <w:lang w:val="uz-Cyrl-UZ"/>
        </w:rPr>
        <w:t>тиш тизимларига техник хизмат кў</w:t>
      </w:r>
      <w:r w:rsidRPr="00AB3717">
        <w:rPr>
          <w:rFonts w:ascii="Times New Roman" w:hAnsi="Times New Roman" w:cs="Times New Roman"/>
          <w:sz w:val="28"/>
          <w:szCs w:val="24"/>
          <w:lang w:val="uz-Cyrl-UZ"/>
        </w:rPr>
        <w:t>рсатиш”, “Оптоэлектрон назорат усуллари ва қурилм</w:t>
      </w:r>
      <w:r w:rsidR="0097496C">
        <w:rPr>
          <w:rFonts w:ascii="Times New Roman" w:hAnsi="Times New Roman" w:cs="Times New Roman"/>
          <w:sz w:val="28"/>
          <w:szCs w:val="24"/>
          <w:lang w:val="uz-Cyrl-UZ"/>
        </w:rPr>
        <w:t>алари” номли,  п</w:t>
      </w:r>
      <w:r w:rsidRPr="00AB3717">
        <w:rPr>
          <w:rFonts w:ascii="Times New Roman" w:hAnsi="Times New Roman" w:cs="Times New Roman"/>
          <w:sz w:val="28"/>
          <w:szCs w:val="24"/>
          <w:lang w:val="uz-Cyrl-UZ"/>
        </w:rPr>
        <w:t>едагогика фанлари номзоди, доцент И. Ў. Билоловнинг “Электрон таълим ресурсларини</w:t>
      </w:r>
      <w:r w:rsidR="0097496C">
        <w:rPr>
          <w:rFonts w:ascii="Times New Roman" w:hAnsi="Times New Roman" w:cs="Times New Roman"/>
          <w:sz w:val="28"/>
          <w:szCs w:val="24"/>
          <w:lang w:val="uz-Cyrl-UZ"/>
        </w:rPr>
        <w:t xml:space="preserve"> яратиш технологиялари” номли, т</w:t>
      </w:r>
      <w:r w:rsidRPr="00AB3717">
        <w:rPr>
          <w:rFonts w:ascii="Times New Roman" w:hAnsi="Times New Roman" w:cs="Times New Roman"/>
          <w:sz w:val="28"/>
          <w:szCs w:val="24"/>
          <w:lang w:val="uz-Cyrl-UZ"/>
        </w:rPr>
        <w:t>ехника фанлари номзоди С. М. Абдурахмоновнинг “Реал вақт тизимлари” номли ўқув қўлланмалари талабалар томонидан қўлланиб келинмоқда. Бундан ташқари, АРМ фонди  профессор-ўқитувчилари томонидан яратилган 109 номда 177 нусхада ўқув- услубий қўлланмалар ҳамда жорий йилнинг апрель ойида ТАТУдан келтирилган 63 номда 63 нусхада Россия Федерациясидан олинган мутахассисликка оид адабиётлар билан бойитилди.</w:t>
      </w:r>
    </w:p>
    <w:p w:rsidR="002A22E2" w:rsidRPr="00AB3717" w:rsidRDefault="002A22E2" w:rsidP="00F10110">
      <w:pPr>
        <w:spacing w:after="0" w:line="240" w:lineRule="auto"/>
        <w:ind w:firstLine="567"/>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 xml:space="preserve">Филиалдаги мавжуд таълим йўналишлари бўйича ҳар бир  талабасининг  2-курсдан  соҳа ташкилотлари ва корхоналарида малакавий амалиётлар тизимли равишда ўтказилиши, уларнинг амалий машғулотларини бевосита </w:t>
      </w:r>
      <w:r w:rsidR="0097496C">
        <w:rPr>
          <w:rFonts w:ascii="Times New Roman" w:hAnsi="Times New Roman" w:cs="Times New Roman"/>
          <w:sz w:val="28"/>
          <w:szCs w:val="24"/>
          <w:lang w:val="uz-Cyrl-UZ"/>
        </w:rPr>
        <w:lastRenderedPageBreak/>
        <w:t>ишлаб чиқаришда ташкиллаштириш ҳ</w:t>
      </w:r>
      <w:r w:rsidRPr="00AB3717">
        <w:rPr>
          <w:rFonts w:ascii="Times New Roman" w:hAnsi="Times New Roman" w:cs="Times New Roman"/>
          <w:sz w:val="28"/>
          <w:szCs w:val="24"/>
          <w:lang w:val="uz-Cyrl-UZ"/>
        </w:rPr>
        <w:t>амда битирувчиларни ишга жойлаштириш бўйича билан қуйидаги соҳа корхоналари билан ҳамкорлик шартномалари тузилган:</w:t>
      </w:r>
    </w:p>
    <w:p w:rsidR="002A22E2" w:rsidRPr="00AB3717" w:rsidRDefault="002A22E2" w:rsidP="002A22E2">
      <w:pPr>
        <w:numPr>
          <w:ilvl w:val="0"/>
          <w:numId w:val="24"/>
        </w:numPr>
        <w:spacing w:after="0" w:line="240" w:lineRule="auto"/>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w:t>
      </w:r>
      <w:r w:rsidR="008C38E8">
        <w:rPr>
          <w:rFonts w:ascii="Times New Roman" w:hAnsi="Times New Roman" w:cs="Times New Roman"/>
          <w:sz w:val="28"/>
          <w:szCs w:val="24"/>
          <w:lang w:val="uz-Cyrl-UZ"/>
        </w:rPr>
        <w:t>Ў</w:t>
      </w:r>
      <w:r w:rsidRPr="00AB3717">
        <w:rPr>
          <w:rFonts w:ascii="Times New Roman" w:hAnsi="Times New Roman" w:cs="Times New Roman"/>
          <w:sz w:val="28"/>
          <w:szCs w:val="24"/>
          <w:lang w:val="uz-Cyrl-UZ"/>
        </w:rPr>
        <w:t>зтелеком” АК Фарғона филиали</w:t>
      </w:r>
    </w:p>
    <w:p w:rsidR="002A22E2" w:rsidRPr="00AB3717" w:rsidRDefault="008C38E8" w:rsidP="002A22E2">
      <w:pPr>
        <w:numPr>
          <w:ilvl w:val="0"/>
          <w:numId w:val="24"/>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“Ў</w:t>
      </w:r>
      <w:r w:rsidR="002A22E2" w:rsidRPr="00AB3717">
        <w:rPr>
          <w:rFonts w:ascii="Times New Roman" w:hAnsi="Times New Roman" w:cs="Times New Roman"/>
          <w:sz w:val="28"/>
          <w:szCs w:val="24"/>
          <w:lang w:val="uz-Cyrl-UZ"/>
        </w:rPr>
        <w:t>зтелеком” АК Наманган филиали</w:t>
      </w:r>
    </w:p>
    <w:p w:rsidR="002A22E2" w:rsidRPr="00AB3717" w:rsidRDefault="008C38E8" w:rsidP="002A22E2">
      <w:pPr>
        <w:numPr>
          <w:ilvl w:val="0"/>
          <w:numId w:val="24"/>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“Ў</w:t>
      </w:r>
      <w:r w:rsidR="002A22E2" w:rsidRPr="00AB3717">
        <w:rPr>
          <w:rFonts w:ascii="Times New Roman" w:hAnsi="Times New Roman" w:cs="Times New Roman"/>
          <w:sz w:val="28"/>
          <w:szCs w:val="24"/>
          <w:lang w:val="uz-Cyrl-UZ"/>
        </w:rPr>
        <w:t>зтелеком” АК Андижон филиали</w:t>
      </w:r>
    </w:p>
    <w:p w:rsidR="002A22E2" w:rsidRPr="00AB3717" w:rsidRDefault="002A22E2" w:rsidP="002A22E2">
      <w:pPr>
        <w:numPr>
          <w:ilvl w:val="0"/>
          <w:numId w:val="24"/>
        </w:numPr>
        <w:spacing w:after="0" w:line="240" w:lineRule="auto"/>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Фарғона вилояти ўрта-махсус таълим ҳудудий бошқармаси</w:t>
      </w:r>
    </w:p>
    <w:p w:rsidR="002A22E2" w:rsidRPr="00AB3717" w:rsidRDefault="008C38E8" w:rsidP="002A22E2">
      <w:pPr>
        <w:numPr>
          <w:ilvl w:val="0"/>
          <w:numId w:val="24"/>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а</w:t>
      </w:r>
      <w:r w:rsidR="002A22E2" w:rsidRPr="00AB3717">
        <w:rPr>
          <w:rFonts w:ascii="Times New Roman" w:hAnsi="Times New Roman" w:cs="Times New Roman"/>
          <w:sz w:val="28"/>
          <w:szCs w:val="24"/>
          <w:lang w:val="uz-Cyrl-UZ"/>
        </w:rPr>
        <w:t>л-Фарғоний  номидаги вилоят ахборот-ресурс маркази</w:t>
      </w:r>
    </w:p>
    <w:p w:rsidR="002A22E2" w:rsidRPr="00AB3717" w:rsidRDefault="002A22E2" w:rsidP="002A22E2">
      <w:pPr>
        <w:numPr>
          <w:ilvl w:val="0"/>
          <w:numId w:val="24"/>
        </w:numPr>
        <w:spacing w:after="0" w:line="240" w:lineRule="auto"/>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Фарғона туманлараро почта алоқа боғланмаси</w:t>
      </w:r>
    </w:p>
    <w:p w:rsidR="002A22E2" w:rsidRPr="00AB3717" w:rsidRDefault="002A22E2" w:rsidP="002A22E2">
      <w:pPr>
        <w:numPr>
          <w:ilvl w:val="0"/>
          <w:numId w:val="24"/>
        </w:numPr>
        <w:spacing w:after="0" w:line="240" w:lineRule="auto"/>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w:t>
      </w:r>
      <w:r w:rsidRPr="00AB3717">
        <w:rPr>
          <w:rFonts w:ascii="Times New Roman" w:hAnsi="Times New Roman" w:cs="Times New Roman"/>
          <w:sz w:val="28"/>
          <w:szCs w:val="24"/>
          <w:lang w:val="en-US"/>
        </w:rPr>
        <w:t>Premium ICT</w:t>
      </w:r>
      <w:r w:rsidRPr="00AB3717">
        <w:rPr>
          <w:rFonts w:ascii="Times New Roman" w:hAnsi="Times New Roman" w:cs="Times New Roman"/>
          <w:sz w:val="28"/>
          <w:szCs w:val="24"/>
          <w:lang w:val="uz-Cyrl-UZ"/>
        </w:rPr>
        <w:t xml:space="preserve">” </w:t>
      </w:r>
      <w:r w:rsidRPr="00AB3717">
        <w:rPr>
          <w:rFonts w:ascii="Times New Roman" w:hAnsi="Times New Roman" w:cs="Times New Roman"/>
          <w:sz w:val="28"/>
          <w:szCs w:val="24"/>
        </w:rPr>
        <w:t>ХК</w:t>
      </w:r>
    </w:p>
    <w:p w:rsidR="002A22E2" w:rsidRPr="00AB3717" w:rsidRDefault="002A22E2" w:rsidP="002A22E2">
      <w:pPr>
        <w:numPr>
          <w:ilvl w:val="0"/>
          <w:numId w:val="24"/>
        </w:numPr>
        <w:spacing w:after="0" w:line="240" w:lineRule="auto"/>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w:t>
      </w:r>
      <w:r w:rsidRPr="00AB3717">
        <w:rPr>
          <w:rFonts w:ascii="Times New Roman" w:hAnsi="Times New Roman" w:cs="Times New Roman"/>
          <w:sz w:val="28"/>
          <w:szCs w:val="24"/>
          <w:lang w:val="en-US"/>
        </w:rPr>
        <w:t>International Software</w:t>
      </w:r>
      <w:r w:rsidRPr="00AB3717">
        <w:rPr>
          <w:rFonts w:ascii="Times New Roman" w:hAnsi="Times New Roman" w:cs="Times New Roman"/>
          <w:sz w:val="28"/>
          <w:szCs w:val="24"/>
          <w:lang w:val="uz-Cyrl-UZ"/>
        </w:rPr>
        <w:t>” МЧЖ</w:t>
      </w:r>
    </w:p>
    <w:p w:rsidR="002A22E2" w:rsidRPr="00AB3717" w:rsidRDefault="002A22E2" w:rsidP="002A22E2">
      <w:pPr>
        <w:numPr>
          <w:ilvl w:val="0"/>
          <w:numId w:val="24"/>
        </w:numPr>
        <w:spacing w:after="0" w:line="240" w:lineRule="auto"/>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Фарғона саноат касб-ҳунар коллежи</w:t>
      </w:r>
    </w:p>
    <w:p w:rsidR="002A22E2" w:rsidRPr="00AB3717" w:rsidRDefault="002A22E2" w:rsidP="002A22E2">
      <w:pPr>
        <w:spacing w:after="0" w:line="240" w:lineRule="auto"/>
        <w:ind w:firstLine="360"/>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Шартномада қуйидаги вазифалар белгилаб олинган:</w:t>
      </w:r>
    </w:p>
    <w:p w:rsidR="002A22E2" w:rsidRPr="00AB3717" w:rsidRDefault="002A22E2" w:rsidP="002A22E2">
      <w:pPr>
        <w:pStyle w:val="a3"/>
        <w:numPr>
          <w:ilvl w:val="0"/>
          <w:numId w:val="23"/>
        </w:numPr>
        <w:spacing w:after="0" w:line="240" w:lineRule="auto"/>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Филиалда соҳа корхона мутахассислари томонидан мастер класслар ташкил этиш;</w:t>
      </w:r>
    </w:p>
    <w:p w:rsidR="002A22E2" w:rsidRPr="00AB3717" w:rsidRDefault="002A22E2" w:rsidP="002A22E2">
      <w:pPr>
        <w:pStyle w:val="a3"/>
        <w:numPr>
          <w:ilvl w:val="0"/>
          <w:numId w:val="23"/>
        </w:numPr>
        <w:spacing w:after="0" w:line="240" w:lineRule="auto"/>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Малакавий амалиётда на</w:t>
      </w:r>
      <w:r w:rsidR="008C38E8">
        <w:rPr>
          <w:rFonts w:ascii="Times New Roman" w:hAnsi="Times New Roman" w:cs="Times New Roman"/>
          <w:sz w:val="28"/>
          <w:szCs w:val="24"/>
          <w:lang w:val="uz-Cyrl-UZ"/>
        </w:rPr>
        <w:t>мунали иштирок этган талабаларни</w:t>
      </w:r>
      <w:r w:rsidRPr="00AB3717">
        <w:rPr>
          <w:rFonts w:ascii="Times New Roman" w:hAnsi="Times New Roman" w:cs="Times New Roman"/>
          <w:sz w:val="28"/>
          <w:szCs w:val="24"/>
          <w:lang w:val="uz-Cyrl-UZ"/>
        </w:rPr>
        <w:t xml:space="preserve"> соҳа корхоналарига 0.25 ишга қабул қилиш;</w:t>
      </w:r>
    </w:p>
    <w:p w:rsidR="002A22E2" w:rsidRPr="00AB3717" w:rsidRDefault="002A22E2" w:rsidP="002A22E2">
      <w:pPr>
        <w:pStyle w:val="a3"/>
        <w:numPr>
          <w:ilvl w:val="0"/>
          <w:numId w:val="23"/>
        </w:numPr>
        <w:spacing w:after="0" w:line="240" w:lineRule="auto"/>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Фили</w:t>
      </w:r>
      <w:r w:rsidR="0097496C">
        <w:rPr>
          <w:rFonts w:ascii="Times New Roman" w:hAnsi="Times New Roman" w:cs="Times New Roman"/>
          <w:sz w:val="28"/>
          <w:szCs w:val="24"/>
          <w:lang w:val="uz-Cyrl-UZ"/>
        </w:rPr>
        <w:t>ал профессор-ўқитувчиларини со</w:t>
      </w:r>
      <w:r w:rsidRPr="00AB3717">
        <w:rPr>
          <w:rFonts w:ascii="Times New Roman" w:hAnsi="Times New Roman" w:cs="Times New Roman"/>
          <w:sz w:val="28"/>
          <w:szCs w:val="24"/>
          <w:lang w:val="uz-Cyrl-UZ"/>
        </w:rPr>
        <w:t>ҳа корхоналарида амалий тажриба оширишга юбориш;</w:t>
      </w:r>
    </w:p>
    <w:p w:rsidR="002A22E2" w:rsidRPr="00AB3717" w:rsidRDefault="002A22E2" w:rsidP="002A22E2">
      <w:pPr>
        <w:pStyle w:val="a3"/>
        <w:numPr>
          <w:ilvl w:val="0"/>
          <w:numId w:val="23"/>
        </w:numPr>
        <w:spacing w:after="0" w:line="240" w:lineRule="auto"/>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Соҳа корхона</w:t>
      </w:r>
      <w:r w:rsidR="008C38E8">
        <w:rPr>
          <w:rFonts w:ascii="Times New Roman" w:hAnsi="Times New Roman" w:cs="Times New Roman"/>
          <w:sz w:val="28"/>
          <w:szCs w:val="24"/>
          <w:lang w:val="uz-Cyrl-UZ"/>
        </w:rPr>
        <w:t>лари</w:t>
      </w:r>
      <w:r w:rsidRPr="00AB3717">
        <w:rPr>
          <w:rFonts w:ascii="Times New Roman" w:hAnsi="Times New Roman" w:cs="Times New Roman"/>
          <w:sz w:val="28"/>
          <w:szCs w:val="24"/>
          <w:lang w:val="uz-Cyrl-UZ"/>
        </w:rPr>
        <w:t>нинг малакали мутахассисларини ўқув жараёнига жалб этиш;</w:t>
      </w:r>
    </w:p>
    <w:p w:rsidR="002A22E2" w:rsidRPr="00AB3717" w:rsidRDefault="008C38E8" w:rsidP="002A22E2">
      <w:pPr>
        <w:pStyle w:val="a3"/>
        <w:numPr>
          <w:ilvl w:val="0"/>
          <w:numId w:val="23"/>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 xml:space="preserve">Соҳа </w:t>
      </w:r>
      <w:r w:rsidR="002A22E2" w:rsidRPr="00AB3717">
        <w:rPr>
          <w:rFonts w:ascii="Times New Roman" w:hAnsi="Times New Roman" w:cs="Times New Roman"/>
          <w:sz w:val="28"/>
          <w:szCs w:val="24"/>
          <w:lang w:val="uz-Cyrl-UZ"/>
        </w:rPr>
        <w:t>мутахассислари билан биргаликда талабаларга кўчма амалий машғулотлар ўтиш;</w:t>
      </w:r>
    </w:p>
    <w:p w:rsidR="002A22E2" w:rsidRPr="00AB3717" w:rsidRDefault="002A22E2" w:rsidP="002A22E2">
      <w:pPr>
        <w:pStyle w:val="a3"/>
        <w:numPr>
          <w:ilvl w:val="0"/>
          <w:numId w:val="23"/>
        </w:numPr>
        <w:spacing w:after="0" w:line="240" w:lineRule="auto"/>
        <w:jc w:val="both"/>
        <w:rPr>
          <w:rFonts w:ascii="Times New Roman" w:hAnsi="Times New Roman" w:cs="Times New Roman"/>
          <w:sz w:val="28"/>
          <w:szCs w:val="24"/>
          <w:lang w:val="uz-Cyrl-UZ"/>
        </w:rPr>
      </w:pPr>
      <w:r w:rsidRPr="00AB3717">
        <w:rPr>
          <w:rFonts w:ascii="Times New Roman" w:hAnsi="Times New Roman" w:cs="Times New Roman"/>
          <w:sz w:val="28"/>
          <w:szCs w:val="24"/>
          <w:lang w:val="uz-Cyrl-UZ"/>
        </w:rPr>
        <w:t>Соҳа муаммолар базасини ташкиллаш, уларни</w:t>
      </w:r>
      <w:r w:rsidR="008C38E8">
        <w:rPr>
          <w:rFonts w:ascii="Times New Roman" w:hAnsi="Times New Roman" w:cs="Times New Roman"/>
          <w:sz w:val="28"/>
          <w:szCs w:val="24"/>
          <w:lang w:val="uz-Cyrl-UZ"/>
        </w:rPr>
        <w:t>нг</w:t>
      </w:r>
      <w:r w:rsidRPr="00AB3717">
        <w:rPr>
          <w:rFonts w:ascii="Times New Roman" w:hAnsi="Times New Roman" w:cs="Times New Roman"/>
          <w:sz w:val="28"/>
          <w:szCs w:val="24"/>
          <w:lang w:val="uz-Cyrl-UZ"/>
        </w:rPr>
        <w:t xml:space="preserve"> ечим</w:t>
      </w:r>
      <w:r w:rsidR="008C38E8">
        <w:rPr>
          <w:rFonts w:ascii="Times New Roman" w:hAnsi="Times New Roman" w:cs="Times New Roman"/>
          <w:sz w:val="28"/>
          <w:szCs w:val="24"/>
          <w:lang w:val="uz-Cyrl-UZ"/>
        </w:rPr>
        <w:t>и</w:t>
      </w:r>
      <w:r w:rsidRPr="00AB3717">
        <w:rPr>
          <w:rFonts w:ascii="Times New Roman" w:hAnsi="Times New Roman" w:cs="Times New Roman"/>
          <w:sz w:val="28"/>
          <w:szCs w:val="24"/>
          <w:lang w:val="uz-Cyrl-UZ"/>
        </w:rPr>
        <w:t xml:space="preserve"> учун маблағ муаммоларини ҳал этиш.</w:t>
      </w:r>
    </w:p>
    <w:p w:rsidR="002A22E2" w:rsidRPr="00AB3717" w:rsidRDefault="002A22E2" w:rsidP="002A22E2">
      <w:pPr>
        <w:spacing w:after="0" w:line="240" w:lineRule="auto"/>
        <w:jc w:val="both"/>
        <w:rPr>
          <w:rFonts w:ascii="Times New Roman" w:hAnsi="Times New Roman" w:cs="Times New Roman"/>
          <w:sz w:val="28"/>
          <w:szCs w:val="24"/>
          <w:lang w:val="uz-Cyrl-UZ"/>
        </w:rPr>
      </w:pPr>
    </w:p>
    <w:p w:rsidR="002A22E2" w:rsidRDefault="002A22E2" w:rsidP="00973501">
      <w:pPr>
        <w:pStyle w:val="a3"/>
        <w:numPr>
          <w:ilvl w:val="0"/>
          <w:numId w:val="30"/>
        </w:numPr>
        <w:spacing w:after="0" w:line="240" w:lineRule="auto"/>
        <w:jc w:val="both"/>
        <w:rPr>
          <w:rFonts w:ascii="Times New Roman" w:hAnsi="Times New Roman" w:cs="Times New Roman"/>
          <w:sz w:val="28"/>
          <w:szCs w:val="24"/>
          <w:lang w:val="uz-Cyrl-UZ"/>
        </w:rPr>
      </w:pPr>
      <w:r w:rsidRPr="00973501">
        <w:rPr>
          <w:rFonts w:ascii="Times New Roman" w:hAnsi="Times New Roman" w:cs="Times New Roman"/>
          <w:sz w:val="28"/>
          <w:szCs w:val="24"/>
          <w:lang w:val="uz-Cyrl-UZ"/>
        </w:rPr>
        <w:t>Кафедраларда шахсий иш режаларини</w:t>
      </w:r>
      <w:r w:rsidR="008C38E8" w:rsidRPr="00973501">
        <w:rPr>
          <w:rFonts w:ascii="Times New Roman" w:hAnsi="Times New Roman" w:cs="Times New Roman"/>
          <w:sz w:val="28"/>
          <w:szCs w:val="24"/>
          <w:lang w:val="uz-Cyrl-UZ"/>
        </w:rPr>
        <w:t>нг</w:t>
      </w:r>
      <w:r w:rsidRPr="00973501">
        <w:rPr>
          <w:rFonts w:ascii="Times New Roman" w:hAnsi="Times New Roman" w:cs="Times New Roman"/>
          <w:sz w:val="28"/>
          <w:szCs w:val="24"/>
          <w:lang w:val="uz-Cyrl-UZ"/>
        </w:rPr>
        <w:t xml:space="preserve"> бажарилиши</w:t>
      </w:r>
      <w:r w:rsidR="008C38E8" w:rsidRPr="00973501">
        <w:rPr>
          <w:rFonts w:ascii="Times New Roman" w:hAnsi="Times New Roman" w:cs="Times New Roman"/>
          <w:sz w:val="28"/>
          <w:szCs w:val="24"/>
          <w:lang w:val="uz-Cyrl-UZ"/>
        </w:rPr>
        <w:t>:</w:t>
      </w:r>
    </w:p>
    <w:p w:rsidR="007D3819" w:rsidRPr="00973501" w:rsidRDefault="007D3819" w:rsidP="007D3819">
      <w:pPr>
        <w:pStyle w:val="a3"/>
        <w:spacing w:after="0" w:line="240" w:lineRule="auto"/>
        <w:ind w:left="567"/>
        <w:jc w:val="both"/>
        <w:rPr>
          <w:rFonts w:ascii="Times New Roman" w:hAnsi="Times New Roman" w:cs="Times New Roman"/>
          <w:sz w:val="28"/>
          <w:szCs w:val="24"/>
          <w:lang w:val="uz-Cyrl-UZ"/>
        </w:rPr>
      </w:pPr>
    </w:p>
    <w:tbl>
      <w:tblPr>
        <w:tblStyle w:val="ad"/>
        <w:tblW w:w="9169" w:type="dxa"/>
        <w:tblInd w:w="720" w:type="dxa"/>
        <w:tblLook w:val="04A0" w:firstRow="1" w:lastRow="0" w:firstColumn="1" w:lastColumn="0" w:noHBand="0" w:noVBand="1"/>
      </w:tblPr>
      <w:tblGrid>
        <w:gridCol w:w="435"/>
        <w:gridCol w:w="2127"/>
        <w:gridCol w:w="1362"/>
        <w:gridCol w:w="1283"/>
        <w:gridCol w:w="1465"/>
        <w:gridCol w:w="2497"/>
      </w:tblGrid>
      <w:tr w:rsidR="002A22E2" w:rsidRPr="00AB3717" w:rsidTr="002A22E2">
        <w:tc>
          <w:tcPr>
            <w:tcW w:w="435"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w:t>
            </w:r>
          </w:p>
        </w:tc>
        <w:tc>
          <w:tcPr>
            <w:tcW w:w="2127"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Кафедра номи</w:t>
            </w:r>
          </w:p>
        </w:tc>
        <w:tc>
          <w:tcPr>
            <w:tcW w:w="1362"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Профессор-ўқитув-чилар сони</w:t>
            </w:r>
          </w:p>
        </w:tc>
        <w:tc>
          <w:tcPr>
            <w:tcW w:w="1283"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Шахсий иш режани бажарган профессор-ўқитувчи-лар сони</w:t>
            </w:r>
          </w:p>
        </w:tc>
        <w:tc>
          <w:tcPr>
            <w:tcW w:w="1465"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Шахсий иш режани бажармаган профессор-ўқитувчилар сони</w:t>
            </w:r>
          </w:p>
        </w:tc>
        <w:tc>
          <w:tcPr>
            <w:tcW w:w="2497"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Изоҳ</w:t>
            </w:r>
          </w:p>
        </w:tc>
      </w:tr>
      <w:tr w:rsidR="002A22E2" w:rsidRPr="00FE7731" w:rsidTr="002A22E2">
        <w:tc>
          <w:tcPr>
            <w:tcW w:w="435" w:type="dxa"/>
          </w:tcPr>
          <w:p w:rsidR="002A22E2" w:rsidRPr="00AB3717" w:rsidRDefault="002A22E2" w:rsidP="002A22E2">
            <w:pPr>
              <w:pStyle w:val="a3"/>
              <w:numPr>
                <w:ilvl w:val="0"/>
                <w:numId w:val="25"/>
              </w:numPr>
              <w:spacing w:after="0" w:line="240" w:lineRule="auto"/>
              <w:jc w:val="both"/>
              <w:rPr>
                <w:rFonts w:ascii="Times New Roman" w:hAnsi="Times New Roman" w:cs="Times New Roman"/>
                <w:szCs w:val="24"/>
                <w:lang w:val="uz-Cyrl-UZ"/>
              </w:rPr>
            </w:pPr>
          </w:p>
        </w:tc>
        <w:tc>
          <w:tcPr>
            <w:tcW w:w="2127"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Ахборот технологиялари</w:t>
            </w:r>
          </w:p>
        </w:tc>
        <w:tc>
          <w:tcPr>
            <w:tcW w:w="1362"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17</w:t>
            </w:r>
          </w:p>
        </w:tc>
        <w:tc>
          <w:tcPr>
            <w:tcW w:w="1283"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17</w:t>
            </w:r>
          </w:p>
        </w:tc>
        <w:tc>
          <w:tcPr>
            <w:tcW w:w="1465"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1</w:t>
            </w:r>
          </w:p>
        </w:tc>
        <w:tc>
          <w:tcPr>
            <w:tcW w:w="2497" w:type="dxa"/>
          </w:tcPr>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Д.Умрзақова докторантурага ўқишга кирганлиги сабабли ишдан бўшаган</w:t>
            </w:r>
          </w:p>
        </w:tc>
      </w:tr>
      <w:tr w:rsidR="002A22E2" w:rsidRPr="00FE7731" w:rsidTr="002A22E2">
        <w:tc>
          <w:tcPr>
            <w:tcW w:w="435" w:type="dxa"/>
          </w:tcPr>
          <w:p w:rsidR="002A22E2" w:rsidRPr="00AB3717" w:rsidRDefault="002A22E2" w:rsidP="002A22E2">
            <w:pPr>
              <w:pStyle w:val="a3"/>
              <w:numPr>
                <w:ilvl w:val="0"/>
                <w:numId w:val="25"/>
              </w:numPr>
              <w:spacing w:after="0" w:line="240" w:lineRule="auto"/>
              <w:jc w:val="both"/>
              <w:rPr>
                <w:rFonts w:ascii="Times New Roman" w:hAnsi="Times New Roman" w:cs="Times New Roman"/>
                <w:szCs w:val="24"/>
                <w:lang w:val="uz-Cyrl-UZ"/>
              </w:rPr>
            </w:pPr>
          </w:p>
        </w:tc>
        <w:tc>
          <w:tcPr>
            <w:tcW w:w="2127"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Компьютер тизимлари</w:t>
            </w:r>
          </w:p>
        </w:tc>
        <w:tc>
          <w:tcPr>
            <w:tcW w:w="1362"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10</w:t>
            </w:r>
          </w:p>
        </w:tc>
        <w:tc>
          <w:tcPr>
            <w:tcW w:w="1283"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8</w:t>
            </w:r>
          </w:p>
        </w:tc>
        <w:tc>
          <w:tcPr>
            <w:tcW w:w="1465"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2</w:t>
            </w:r>
          </w:p>
        </w:tc>
        <w:tc>
          <w:tcPr>
            <w:tcW w:w="2497" w:type="dxa"/>
          </w:tcPr>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 xml:space="preserve">А.Дилшодов </w:t>
            </w:r>
            <w:r w:rsidR="00973501">
              <w:rPr>
                <w:rFonts w:ascii="Times New Roman" w:hAnsi="Times New Roman" w:cs="Times New Roman"/>
                <w:sz w:val="20"/>
                <w:szCs w:val="24"/>
                <w:lang w:val="uz-Cyrl-UZ"/>
              </w:rPr>
              <w:t>–</w:t>
            </w:r>
            <w:r w:rsidRPr="00AB3717">
              <w:rPr>
                <w:rFonts w:ascii="Times New Roman" w:hAnsi="Times New Roman" w:cs="Times New Roman"/>
                <w:sz w:val="20"/>
                <w:szCs w:val="24"/>
                <w:lang w:val="uz-Cyrl-UZ"/>
              </w:rPr>
              <w:t xml:space="preserve"> қабулда</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С.Нематова хорижга хизмат сафаридан қайтмади</w:t>
            </w:r>
          </w:p>
        </w:tc>
      </w:tr>
      <w:tr w:rsidR="002A22E2" w:rsidRPr="00AB3717" w:rsidTr="002A22E2">
        <w:tc>
          <w:tcPr>
            <w:tcW w:w="435" w:type="dxa"/>
          </w:tcPr>
          <w:p w:rsidR="002A22E2" w:rsidRPr="00AB3717" w:rsidRDefault="002A22E2" w:rsidP="002A22E2">
            <w:pPr>
              <w:pStyle w:val="a3"/>
              <w:numPr>
                <w:ilvl w:val="0"/>
                <w:numId w:val="25"/>
              </w:numPr>
              <w:spacing w:after="0" w:line="240" w:lineRule="auto"/>
              <w:jc w:val="both"/>
              <w:rPr>
                <w:rFonts w:ascii="Times New Roman" w:hAnsi="Times New Roman" w:cs="Times New Roman"/>
                <w:szCs w:val="24"/>
                <w:lang w:val="uz-Cyrl-UZ"/>
              </w:rPr>
            </w:pPr>
          </w:p>
        </w:tc>
        <w:tc>
          <w:tcPr>
            <w:tcW w:w="2127"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Табиий фанлар</w:t>
            </w:r>
          </w:p>
        </w:tc>
        <w:tc>
          <w:tcPr>
            <w:tcW w:w="1362"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10</w:t>
            </w:r>
          </w:p>
        </w:tc>
        <w:tc>
          <w:tcPr>
            <w:tcW w:w="1283"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10</w:t>
            </w:r>
          </w:p>
        </w:tc>
        <w:tc>
          <w:tcPr>
            <w:tcW w:w="1465" w:type="dxa"/>
            <w:vAlign w:val="center"/>
          </w:tcPr>
          <w:p w:rsidR="002A22E2" w:rsidRPr="00AB3717" w:rsidRDefault="002A22E2" w:rsidP="002A22E2">
            <w:pPr>
              <w:pStyle w:val="a3"/>
              <w:ind w:left="0"/>
              <w:jc w:val="both"/>
              <w:rPr>
                <w:rFonts w:ascii="Times New Roman" w:hAnsi="Times New Roman" w:cs="Times New Roman"/>
                <w:szCs w:val="24"/>
                <w:lang w:val="uz-Cyrl-UZ"/>
              </w:rPr>
            </w:pPr>
          </w:p>
        </w:tc>
        <w:tc>
          <w:tcPr>
            <w:tcW w:w="2497" w:type="dxa"/>
          </w:tcPr>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Тўлиқ топширди</w:t>
            </w:r>
          </w:p>
        </w:tc>
      </w:tr>
      <w:tr w:rsidR="002A22E2" w:rsidRPr="00AB3717" w:rsidTr="002A22E2">
        <w:tc>
          <w:tcPr>
            <w:tcW w:w="435" w:type="dxa"/>
          </w:tcPr>
          <w:p w:rsidR="002A22E2" w:rsidRPr="00AB3717" w:rsidRDefault="002A22E2" w:rsidP="002A22E2">
            <w:pPr>
              <w:pStyle w:val="a3"/>
              <w:numPr>
                <w:ilvl w:val="0"/>
                <w:numId w:val="25"/>
              </w:numPr>
              <w:spacing w:after="0" w:line="240" w:lineRule="auto"/>
              <w:jc w:val="both"/>
              <w:rPr>
                <w:rFonts w:ascii="Times New Roman" w:hAnsi="Times New Roman" w:cs="Times New Roman"/>
                <w:szCs w:val="24"/>
                <w:lang w:val="uz-Cyrl-UZ"/>
              </w:rPr>
            </w:pPr>
          </w:p>
        </w:tc>
        <w:tc>
          <w:tcPr>
            <w:tcW w:w="2127"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Гуманитар ва ижтимоий фанлар</w:t>
            </w:r>
          </w:p>
        </w:tc>
        <w:tc>
          <w:tcPr>
            <w:tcW w:w="1362"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4</w:t>
            </w:r>
          </w:p>
        </w:tc>
        <w:tc>
          <w:tcPr>
            <w:tcW w:w="1283"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3</w:t>
            </w:r>
          </w:p>
        </w:tc>
        <w:tc>
          <w:tcPr>
            <w:tcW w:w="1465" w:type="dxa"/>
            <w:vAlign w:val="center"/>
          </w:tcPr>
          <w:p w:rsidR="002A22E2" w:rsidRPr="00AB3717" w:rsidRDefault="002A22E2" w:rsidP="002A22E2">
            <w:pPr>
              <w:pStyle w:val="a3"/>
              <w:ind w:left="0"/>
              <w:jc w:val="both"/>
              <w:rPr>
                <w:rFonts w:ascii="Times New Roman" w:hAnsi="Times New Roman" w:cs="Times New Roman"/>
                <w:szCs w:val="24"/>
                <w:lang w:val="uz-Cyrl-UZ"/>
              </w:rPr>
            </w:pPr>
          </w:p>
        </w:tc>
        <w:tc>
          <w:tcPr>
            <w:tcW w:w="2497" w:type="dxa"/>
          </w:tcPr>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Тўлиқ топширди</w:t>
            </w:r>
          </w:p>
        </w:tc>
      </w:tr>
      <w:tr w:rsidR="002A22E2" w:rsidRPr="00AB3717" w:rsidTr="002A22E2">
        <w:tc>
          <w:tcPr>
            <w:tcW w:w="435" w:type="dxa"/>
          </w:tcPr>
          <w:p w:rsidR="002A22E2" w:rsidRPr="00AB3717" w:rsidRDefault="002A22E2" w:rsidP="002A22E2">
            <w:pPr>
              <w:pStyle w:val="a3"/>
              <w:numPr>
                <w:ilvl w:val="0"/>
                <w:numId w:val="25"/>
              </w:numPr>
              <w:spacing w:after="0" w:line="240" w:lineRule="auto"/>
              <w:jc w:val="both"/>
              <w:rPr>
                <w:rFonts w:ascii="Times New Roman" w:hAnsi="Times New Roman" w:cs="Times New Roman"/>
                <w:szCs w:val="24"/>
                <w:lang w:val="uz-Cyrl-UZ"/>
              </w:rPr>
            </w:pPr>
          </w:p>
        </w:tc>
        <w:tc>
          <w:tcPr>
            <w:tcW w:w="2127"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Телекоммуникация инжиниринги</w:t>
            </w:r>
          </w:p>
        </w:tc>
        <w:tc>
          <w:tcPr>
            <w:tcW w:w="1362"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12</w:t>
            </w:r>
          </w:p>
        </w:tc>
        <w:tc>
          <w:tcPr>
            <w:tcW w:w="1283"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7</w:t>
            </w:r>
          </w:p>
        </w:tc>
        <w:tc>
          <w:tcPr>
            <w:tcW w:w="1465"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5</w:t>
            </w:r>
          </w:p>
        </w:tc>
        <w:tc>
          <w:tcPr>
            <w:tcW w:w="2497" w:type="dxa"/>
          </w:tcPr>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Ш.Ўктамжонов-сабабсиз</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 xml:space="preserve">Н.Мамасодиқова </w:t>
            </w:r>
            <w:r w:rsidR="00973501">
              <w:rPr>
                <w:rFonts w:ascii="Times New Roman" w:hAnsi="Times New Roman" w:cs="Times New Roman"/>
                <w:sz w:val="20"/>
                <w:szCs w:val="24"/>
                <w:lang w:val="uz-Cyrl-UZ"/>
              </w:rPr>
              <w:t>–</w:t>
            </w:r>
            <w:r w:rsidRPr="00AB3717">
              <w:rPr>
                <w:rFonts w:ascii="Times New Roman" w:hAnsi="Times New Roman" w:cs="Times New Roman"/>
                <w:sz w:val="20"/>
                <w:szCs w:val="24"/>
                <w:lang w:val="uz-Cyrl-UZ"/>
              </w:rPr>
              <w:t xml:space="preserve"> сабабсиз</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Л.Далибеков- 24 соат кам</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А.Турдиахматов – 36 соат кам</w:t>
            </w:r>
          </w:p>
        </w:tc>
      </w:tr>
      <w:tr w:rsidR="002A22E2" w:rsidRPr="00AB3717" w:rsidTr="002A22E2">
        <w:tc>
          <w:tcPr>
            <w:tcW w:w="435" w:type="dxa"/>
          </w:tcPr>
          <w:p w:rsidR="002A22E2" w:rsidRPr="00AB3717" w:rsidRDefault="002A22E2" w:rsidP="002A22E2">
            <w:pPr>
              <w:pStyle w:val="a3"/>
              <w:numPr>
                <w:ilvl w:val="0"/>
                <w:numId w:val="25"/>
              </w:numPr>
              <w:spacing w:after="0" w:line="240" w:lineRule="auto"/>
              <w:jc w:val="both"/>
              <w:rPr>
                <w:rFonts w:ascii="Times New Roman" w:hAnsi="Times New Roman" w:cs="Times New Roman"/>
                <w:szCs w:val="24"/>
                <w:lang w:val="uz-Cyrl-UZ"/>
              </w:rPr>
            </w:pPr>
          </w:p>
        </w:tc>
        <w:tc>
          <w:tcPr>
            <w:tcW w:w="2127"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Дастурий инжиниринги</w:t>
            </w:r>
          </w:p>
        </w:tc>
        <w:tc>
          <w:tcPr>
            <w:tcW w:w="1362"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20</w:t>
            </w:r>
          </w:p>
        </w:tc>
        <w:tc>
          <w:tcPr>
            <w:tcW w:w="1283"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10</w:t>
            </w:r>
          </w:p>
        </w:tc>
        <w:tc>
          <w:tcPr>
            <w:tcW w:w="1465" w:type="dxa"/>
            <w:vAlign w:val="center"/>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10</w:t>
            </w:r>
          </w:p>
        </w:tc>
        <w:tc>
          <w:tcPr>
            <w:tcW w:w="2497" w:type="dxa"/>
          </w:tcPr>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 xml:space="preserve">Р.Зулунов </w:t>
            </w:r>
            <w:r w:rsidR="00973501">
              <w:rPr>
                <w:rFonts w:ascii="Times New Roman" w:hAnsi="Times New Roman" w:cs="Times New Roman"/>
                <w:sz w:val="20"/>
                <w:szCs w:val="24"/>
                <w:lang w:val="uz-Cyrl-UZ"/>
              </w:rPr>
              <w:t>–</w:t>
            </w:r>
            <w:r w:rsidRPr="00AB3717">
              <w:rPr>
                <w:rFonts w:ascii="Times New Roman" w:hAnsi="Times New Roman" w:cs="Times New Roman"/>
                <w:sz w:val="20"/>
                <w:szCs w:val="24"/>
                <w:lang w:val="uz-Cyrl-UZ"/>
              </w:rPr>
              <w:t xml:space="preserve"> қабулда</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 xml:space="preserve">Б.Мирзакаримов </w:t>
            </w:r>
            <w:r w:rsidR="00973501">
              <w:rPr>
                <w:rFonts w:ascii="Times New Roman" w:hAnsi="Times New Roman" w:cs="Times New Roman"/>
                <w:sz w:val="20"/>
                <w:szCs w:val="24"/>
                <w:lang w:val="uz-Cyrl-UZ"/>
              </w:rPr>
              <w:t>–</w:t>
            </w:r>
            <w:r w:rsidRPr="00AB3717">
              <w:rPr>
                <w:rFonts w:ascii="Times New Roman" w:hAnsi="Times New Roman" w:cs="Times New Roman"/>
                <w:sz w:val="20"/>
                <w:szCs w:val="24"/>
                <w:lang w:val="uz-Cyrl-UZ"/>
              </w:rPr>
              <w:t xml:space="preserve"> қабулда</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Х.Мусаев – қабулда</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А.Қаюмов – қабулда</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Б.Хошимов –қабулда</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А.Каримов-қабулда</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Б.Узоқов-қабулда</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А.Тиллаволдиев-қабулда</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А.Каримов- қабулда</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И.Шодмонов – сабабсиз</w:t>
            </w:r>
          </w:p>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М.Ғофуров– сабабсиз</w:t>
            </w:r>
          </w:p>
        </w:tc>
      </w:tr>
      <w:tr w:rsidR="002A22E2" w:rsidRPr="00AB3717" w:rsidTr="002A22E2">
        <w:tc>
          <w:tcPr>
            <w:tcW w:w="435" w:type="dxa"/>
          </w:tcPr>
          <w:p w:rsidR="002A22E2" w:rsidRPr="00AB3717" w:rsidRDefault="002A22E2" w:rsidP="002A22E2">
            <w:pPr>
              <w:pStyle w:val="a3"/>
              <w:numPr>
                <w:ilvl w:val="0"/>
                <w:numId w:val="25"/>
              </w:numPr>
              <w:spacing w:after="0" w:line="240" w:lineRule="auto"/>
              <w:jc w:val="both"/>
              <w:rPr>
                <w:rFonts w:ascii="Times New Roman" w:hAnsi="Times New Roman" w:cs="Times New Roman"/>
                <w:szCs w:val="24"/>
                <w:lang w:val="uz-Cyrl-UZ"/>
              </w:rPr>
            </w:pPr>
          </w:p>
        </w:tc>
        <w:tc>
          <w:tcPr>
            <w:tcW w:w="2127" w:type="dxa"/>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 xml:space="preserve">Ахборот таълим технологиялари </w:t>
            </w:r>
          </w:p>
        </w:tc>
        <w:tc>
          <w:tcPr>
            <w:tcW w:w="1362" w:type="dxa"/>
          </w:tcPr>
          <w:p w:rsidR="002A22E2" w:rsidRPr="00AB3717" w:rsidRDefault="002A22E2" w:rsidP="002A22E2">
            <w:pPr>
              <w:pStyle w:val="a3"/>
              <w:ind w:left="0"/>
              <w:jc w:val="both"/>
              <w:rPr>
                <w:rFonts w:ascii="Times New Roman" w:hAnsi="Times New Roman" w:cs="Times New Roman"/>
                <w:szCs w:val="24"/>
                <w:lang w:val="uz-Cyrl-UZ"/>
              </w:rPr>
            </w:pPr>
          </w:p>
        </w:tc>
        <w:tc>
          <w:tcPr>
            <w:tcW w:w="1283" w:type="dxa"/>
          </w:tcPr>
          <w:p w:rsidR="002A22E2" w:rsidRPr="00AB3717" w:rsidRDefault="002A22E2" w:rsidP="002A22E2">
            <w:pPr>
              <w:pStyle w:val="a3"/>
              <w:ind w:left="0"/>
              <w:jc w:val="both"/>
              <w:rPr>
                <w:rFonts w:ascii="Times New Roman" w:hAnsi="Times New Roman" w:cs="Times New Roman"/>
                <w:szCs w:val="24"/>
                <w:lang w:val="uz-Cyrl-UZ"/>
              </w:rPr>
            </w:pPr>
          </w:p>
        </w:tc>
        <w:tc>
          <w:tcPr>
            <w:tcW w:w="1465" w:type="dxa"/>
          </w:tcPr>
          <w:p w:rsidR="002A22E2" w:rsidRPr="00AB3717" w:rsidRDefault="002A22E2" w:rsidP="002A22E2">
            <w:pPr>
              <w:pStyle w:val="a3"/>
              <w:ind w:left="0"/>
              <w:jc w:val="both"/>
              <w:rPr>
                <w:rFonts w:ascii="Times New Roman" w:hAnsi="Times New Roman" w:cs="Times New Roman"/>
                <w:szCs w:val="24"/>
                <w:lang w:val="uz-Cyrl-UZ"/>
              </w:rPr>
            </w:pPr>
          </w:p>
        </w:tc>
        <w:tc>
          <w:tcPr>
            <w:tcW w:w="2497" w:type="dxa"/>
          </w:tcPr>
          <w:p w:rsidR="002A22E2" w:rsidRPr="00AB3717" w:rsidRDefault="002A22E2" w:rsidP="002A22E2">
            <w:pPr>
              <w:pStyle w:val="a3"/>
              <w:ind w:left="0"/>
              <w:jc w:val="both"/>
              <w:rPr>
                <w:rFonts w:ascii="Times New Roman" w:hAnsi="Times New Roman" w:cs="Times New Roman"/>
                <w:sz w:val="20"/>
                <w:szCs w:val="24"/>
                <w:lang w:val="uz-Cyrl-UZ"/>
              </w:rPr>
            </w:pPr>
            <w:r w:rsidRPr="00AB3717">
              <w:rPr>
                <w:rFonts w:ascii="Times New Roman" w:hAnsi="Times New Roman" w:cs="Times New Roman"/>
                <w:sz w:val="20"/>
                <w:szCs w:val="24"/>
                <w:lang w:val="uz-Cyrl-UZ"/>
              </w:rPr>
              <w:t>Тўлиқ топширди</w:t>
            </w:r>
          </w:p>
        </w:tc>
      </w:tr>
      <w:tr w:rsidR="002A22E2" w:rsidRPr="00AB3717" w:rsidTr="002A22E2">
        <w:tc>
          <w:tcPr>
            <w:tcW w:w="435" w:type="dxa"/>
          </w:tcPr>
          <w:p w:rsidR="002A22E2" w:rsidRPr="00AB3717" w:rsidRDefault="002A22E2" w:rsidP="002A22E2">
            <w:pPr>
              <w:pStyle w:val="a3"/>
              <w:numPr>
                <w:ilvl w:val="0"/>
                <w:numId w:val="25"/>
              </w:numPr>
              <w:spacing w:after="0" w:line="240" w:lineRule="auto"/>
              <w:jc w:val="both"/>
              <w:rPr>
                <w:rFonts w:ascii="Times New Roman" w:hAnsi="Times New Roman" w:cs="Times New Roman"/>
                <w:szCs w:val="24"/>
                <w:lang w:val="uz-Cyrl-UZ"/>
              </w:rPr>
            </w:pPr>
          </w:p>
        </w:tc>
        <w:tc>
          <w:tcPr>
            <w:tcW w:w="2127" w:type="dxa"/>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Cs w:val="24"/>
                <w:lang w:val="uz-Cyrl-UZ"/>
              </w:rPr>
              <w:t xml:space="preserve">Тиллар </w:t>
            </w:r>
          </w:p>
        </w:tc>
        <w:tc>
          <w:tcPr>
            <w:tcW w:w="1362" w:type="dxa"/>
          </w:tcPr>
          <w:p w:rsidR="002A22E2" w:rsidRPr="00AB3717" w:rsidRDefault="002A22E2" w:rsidP="002A22E2">
            <w:pPr>
              <w:pStyle w:val="a3"/>
              <w:ind w:left="0"/>
              <w:jc w:val="both"/>
              <w:rPr>
                <w:rFonts w:ascii="Times New Roman" w:hAnsi="Times New Roman" w:cs="Times New Roman"/>
                <w:szCs w:val="24"/>
                <w:lang w:val="uz-Cyrl-UZ"/>
              </w:rPr>
            </w:pPr>
          </w:p>
        </w:tc>
        <w:tc>
          <w:tcPr>
            <w:tcW w:w="1283" w:type="dxa"/>
          </w:tcPr>
          <w:p w:rsidR="002A22E2" w:rsidRPr="00AB3717" w:rsidRDefault="002A22E2" w:rsidP="002A22E2">
            <w:pPr>
              <w:pStyle w:val="a3"/>
              <w:ind w:left="0"/>
              <w:jc w:val="both"/>
              <w:rPr>
                <w:rFonts w:ascii="Times New Roman" w:hAnsi="Times New Roman" w:cs="Times New Roman"/>
                <w:szCs w:val="24"/>
                <w:lang w:val="uz-Cyrl-UZ"/>
              </w:rPr>
            </w:pPr>
          </w:p>
        </w:tc>
        <w:tc>
          <w:tcPr>
            <w:tcW w:w="1465" w:type="dxa"/>
          </w:tcPr>
          <w:p w:rsidR="002A22E2" w:rsidRPr="00AB3717" w:rsidRDefault="002A22E2" w:rsidP="002A22E2">
            <w:pPr>
              <w:pStyle w:val="a3"/>
              <w:ind w:left="0"/>
              <w:jc w:val="both"/>
              <w:rPr>
                <w:rFonts w:ascii="Times New Roman" w:hAnsi="Times New Roman" w:cs="Times New Roman"/>
                <w:szCs w:val="24"/>
                <w:lang w:val="uz-Cyrl-UZ"/>
              </w:rPr>
            </w:pPr>
          </w:p>
        </w:tc>
        <w:tc>
          <w:tcPr>
            <w:tcW w:w="2497" w:type="dxa"/>
          </w:tcPr>
          <w:p w:rsidR="002A22E2" w:rsidRPr="00AB3717" w:rsidRDefault="002A22E2" w:rsidP="002A22E2">
            <w:pPr>
              <w:pStyle w:val="a3"/>
              <w:ind w:left="0"/>
              <w:jc w:val="both"/>
              <w:rPr>
                <w:rFonts w:ascii="Times New Roman" w:hAnsi="Times New Roman" w:cs="Times New Roman"/>
                <w:szCs w:val="24"/>
                <w:lang w:val="uz-Cyrl-UZ"/>
              </w:rPr>
            </w:pPr>
            <w:r w:rsidRPr="00AB3717">
              <w:rPr>
                <w:rFonts w:ascii="Times New Roman" w:hAnsi="Times New Roman" w:cs="Times New Roman"/>
                <w:sz w:val="20"/>
                <w:szCs w:val="24"/>
                <w:lang w:val="uz-Cyrl-UZ"/>
              </w:rPr>
              <w:t>Тўлиқ топширди</w:t>
            </w:r>
          </w:p>
        </w:tc>
      </w:tr>
    </w:tbl>
    <w:p w:rsidR="007D3819" w:rsidRDefault="007D3819" w:rsidP="00F10110">
      <w:pPr>
        <w:pStyle w:val="1"/>
        <w:shd w:val="clear" w:color="auto" w:fill="auto"/>
        <w:spacing w:line="240" w:lineRule="auto"/>
        <w:ind w:firstLine="0"/>
        <w:jc w:val="both"/>
        <w:rPr>
          <w:b/>
          <w:sz w:val="28"/>
          <w:szCs w:val="28"/>
          <w:lang w:val="uz-Cyrl-UZ"/>
        </w:rPr>
      </w:pPr>
    </w:p>
    <w:p w:rsidR="002A22E2" w:rsidRPr="002A22E2" w:rsidRDefault="002A22E2" w:rsidP="002A22E2">
      <w:pPr>
        <w:pStyle w:val="1"/>
        <w:shd w:val="clear" w:color="auto" w:fill="auto"/>
        <w:spacing w:line="240" w:lineRule="auto"/>
        <w:ind w:firstLine="567"/>
        <w:jc w:val="both"/>
        <w:rPr>
          <w:b/>
          <w:sz w:val="28"/>
          <w:szCs w:val="28"/>
          <w:lang w:val="uz-Cyrl-UZ"/>
        </w:rPr>
      </w:pPr>
      <w:r w:rsidRPr="002A22E2">
        <w:rPr>
          <w:b/>
          <w:sz w:val="28"/>
          <w:szCs w:val="28"/>
          <w:lang w:val="uz-Cyrl-UZ"/>
        </w:rPr>
        <w:t xml:space="preserve">2018-2019 ўқув йилида маънавий-маърифий соҳада амалга оширилгаи тадбирлар тўғрисида </w:t>
      </w:r>
      <w:r w:rsidR="008C38E8">
        <w:rPr>
          <w:b/>
          <w:sz w:val="28"/>
          <w:szCs w:val="28"/>
          <w:lang w:val="uz-Cyrl-UZ"/>
        </w:rPr>
        <w:t>Ш.Умаров</w:t>
      </w:r>
      <w:r w:rsidR="0097496C">
        <w:rPr>
          <w:b/>
          <w:sz w:val="28"/>
          <w:szCs w:val="28"/>
          <w:lang w:val="uz-Cyrl-UZ"/>
        </w:rPr>
        <w:t xml:space="preserve"> ахборот берди.</w:t>
      </w:r>
    </w:p>
    <w:p w:rsidR="002A22E2" w:rsidRPr="002A22E2" w:rsidRDefault="002A22E2" w:rsidP="002A22E2">
      <w:pPr>
        <w:pStyle w:val="1"/>
        <w:shd w:val="clear" w:color="auto" w:fill="auto"/>
        <w:spacing w:line="240" w:lineRule="auto"/>
        <w:ind w:firstLine="567"/>
        <w:jc w:val="both"/>
        <w:rPr>
          <w:sz w:val="28"/>
          <w:szCs w:val="28"/>
          <w:lang w:val="uz-Cyrl-UZ"/>
        </w:rPr>
      </w:pPr>
      <w:r w:rsidRPr="002A22E2">
        <w:rPr>
          <w:sz w:val="28"/>
          <w:szCs w:val="28"/>
          <w:lang w:val="uz-Cyrl-UZ"/>
        </w:rPr>
        <w:t>2018-2019 ўқув йилининг биринчи семестрида 14та</w:t>
      </w:r>
      <w:r w:rsidR="008C38E8">
        <w:rPr>
          <w:sz w:val="28"/>
          <w:szCs w:val="28"/>
          <w:lang w:val="uz-Cyrl-UZ"/>
        </w:rPr>
        <w:t>,</w:t>
      </w:r>
      <w:r w:rsidRPr="002A22E2">
        <w:rPr>
          <w:sz w:val="28"/>
          <w:szCs w:val="28"/>
          <w:lang w:val="uz-Cyrl-UZ"/>
        </w:rPr>
        <w:t xml:space="preserve"> иккинчи семестрида эса 59та</w:t>
      </w:r>
      <w:r w:rsidR="0097496C">
        <w:rPr>
          <w:sz w:val="28"/>
          <w:szCs w:val="28"/>
          <w:lang w:val="uz-Cyrl-UZ"/>
        </w:rPr>
        <w:t>,</w:t>
      </w:r>
      <w:r w:rsidRPr="002A22E2">
        <w:rPr>
          <w:sz w:val="28"/>
          <w:szCs w:val="28"/>
          <w:lang w:val="uz-Cyrl-UZ"/>
        </w:rPr>
        <w:t xml:space="preserve"> йиллик жами 73та маънавий-маърифий тадбирлар амалга оширилди. Амалга оширилган тадбирлар ҳақида маълумот вазирлик, ҳокимият тизимидаги бўлимларга топширилди ва филиал веб сайтига жойланди.</w:t>
      </w:r>
    </w:p>
    <w:p w:rsidR="002A22E2" w:rsidRPr="002A22E2" w:rsidRDefault="002A22E2" w:rsidP="00793F7D">
      <w:pPr>
        <w:pStyle w:val="1"/>
        <w:shd w:val="clear" w:color="auto" w:fill="auto"/>
        <w:spacing w:line="240" w:lineRule="auto"/>
        <w:ind w:firstLine="567"/>
        <w:jc w:val="both"/>
        <w:rPr>
          <w:sz w:val="28"/>
          <w:szCs w:val="28"/>
          <w:lang w:val="uz-Cyrl-UZ"/>
        </w:rPr>
      </w:pPr>
      <w:r w:rsidRPr="002A22E2">
        <w:rPr>
          <w:sz w:val="28"/>
          <w:szCs w:val="28"/>
          <w:lang w:val="uz-Cyrl-UZ"/>
        </w:rPr>
        <w:t>2018 йилнинг 2 ноябрь куни филиал иқт</w:t>
      </w:r>
      <w:r w:rsidR="0097496C">
        <w:rPr>
          <w:sz w:val="28"/>
          <w:szCs w:val="28"/>
          <w:lang w:val="uz-Cyrl-UZ"/>
        </w:rPr>
        <w:t>идорли талаб-ёшларидан шаклланган</w:t>
      </w:r>
      <w:r w:rsidR="008C38E8">
        <w:rPr>
          <w:sz w:val="28"/>
          <w:szCs w:val="28"/>
          <w:lang w:val="uz-Cyrl-UZ"/>
        </w:rPr>
        <w:t xml:space="preserve"> “Зак</w:t>
      </w:r>
      <w:r w:rsidRPr="002A22E2">
        <w:rPr>
          <w:sz w:val="28"/>
          <w:szCs w:val="28"/>
          <w:lang w:val="uz-Cyrl-UZ"/>
        </w:rPr>
        <w:t xml:space="preserve">оват” (8 нафар) жамоаси аъзолари “Заковат” интеллектуал ўйини доирасида ўтказилган “Талабалар </w:t>
      </w:r>
      <w:r w:rsidR="00973501">
        <w:rPr>
          <w:sz w:val="28"/>
          <w:szCs w:val="28"/>
          <w:lang w:val="uz-Cyrl-UZ"/>
        </w:rPr>
        <w:t>–</w:t>
      </w:r>
      <w:r w:rsidR="008C38E8">
        <w:rPr>
          <w:sz w:val="28"/>
          <w:szCs w:val="28"/>
          <w:lang w:val="uz-Cyrl-UZ"/>
        </w:rPr>
        <w:t xml:space="preserve"> </w:t>
      </w:r>
      <w:r w:rsidRPr="002A22E2">
        <w:rPr>
          <w:sz w:val="28"/>
          <w:szCs w:val="28"/>
          <w:lang w:val="uz-Cyrl-UZ"/>
        </w:rPr>
        <w:t>2018” турнирининг минтақавий саралаш босқичида 2</w:t>
      </w:r>
      <w:r w:rsidR="008C38E8">
        <w:rPr>
          <w:sz w:val="28"/>
          <w:szCs w:val="28"/>
          <w:lang w:val="uz-Cyrl-UZ"/>
        </w:rPr>
        <w:t>-</w:t>
      </w:r>
      <w:r w:rsidRPr="002A22E2">
        <w:rPr>
          <w:sz w:val="28"/>
          <w:szCs w:val="28"/>
          <w:lang w:val="uz-Cyrl-UZ"/>
        </w:rPr>
        <w:t xml:space="preserve">даражали диплом билан тақдирландилар. </w:t>
      </w:r>
    </w:p>
    <w:p w:rsidR="002A22E2" w:rsidRPr="002A22E2" w:rsidRDefault="002A22E2" w:rsidP="002A22E2">
      <w:pPr>
        <w:pStyle w:val="1"/>
        <w:shd w:val="clear" w:color="auto" w:fill="auto"/>
        <w:spacing w:line="240" w:lineRule="auto"/>
        <w:ind w:firstLine="567"/>
        <w:jc w:val="both"/>
        <w:rPr>
          <w:sz w:val="28"/>
          <w:szCs w:val="28"/>
          <w:lang w:val="uz-Cyrl-UZ"/>
        </w:rPr>
      </w:pPr>
      <w:r w:rsidRPr="002A22E2">
        <w:rPr>
          <w:sz w:val="28"/>
          <w:szCs w:val="28"/>
          <w:lang w:val="uz-Cyrl-UZ"/>
        </w:rPr>
        <w:t>Олий ва ўрта махсус таълим вазирлигининг 2019 йил 19 январдаги 87- 04-107-сонли хатига асосан Ўзбекистон Республикаси Вазирлар Маҳкамасининг 2018 йил сентябрдаги “Таълим тизимида маънавий- маърифий ишлар самарадорлигини ошириш чора-тадбир</w:t>
      </w:r>
      <w:r w:rsidR="008C38E8">
        <w:rPr>
          <w:sz w:val="28"/>
          <w:szCs w:val="28"/>
          <w:lang w:val="uz-Cyrl-UZ"/>
        </w:rPr>
        <w:t>лари тўғрисидаг</w:t>
      </w:r>
      <w:r w:rsidR="00793F7D">
        <w:rPr>
          <w:sz w:val="28"/>
          <w:szCs w:val="28"/>
          <w:lang w:val="uz-Cyrl-UZ"/>
        </w:rPr>
        <w:t>и 736-сон қарори и</w:t>
      </w:r>
      <w:r w:rsidRPr="002A22E2">
        <w:rPr>
          <w:sz w:val="28"/>
          <w:szCs w:val="28"/>
          <w:lang w:val="uz-Cyrl-UZ"/>
        </w:rPr>
        <w:t>жросини таъминлаш мақсадида Олий ва ўрта махсус таълим вазирлигининг 2018 йил 21 сентябрда</w:t>
      </w:r>
      <w:r w:rsidR="00793F7D">
        <w:rPr>
          <w:sz w:val="28"/>
          <w:szCs w:val="28"/>
          <w:lang w:val="uz-Cyrl-UZ"/>
        </w:rPr>
        <w:t>ги 799-сон буйруғи билан тасдикланган “Маънави</w:t>
      </w:r>
      <w:r w:rsidRPr="002A22E2">
        <w:rPr>
          <w:sz w:val="28"/>
          <w:szCs w:val="28"/>
          <w:lang w:val="uz-Cyrl-UZ"/>
        </w:rPr>
        <w:t>ят ва маърифат маркази фаолиятини такомиллаштириш ҳамда талаба ва ўқувчиларнинг дарсдан бўш вақтларини мазмунли ташкил этиш чора-тадб</w:t>
      </w:r>
      <w:r w:rsidR="00793F7D">
        <w:rPr>
          <w:sz w:val="28"/>
          <w:szCs w:val="28"/>
          <w:lang w:val="uz-Cyrl-UZ"/>
        </w:rPr>
        <w:t>и</w:t>
      </w:r>
      <w:r w:rsidRPr="002A22E2">
        <w:rPr>
          <w:sz w:val="28"/>
          <w:szCs w:val="28"/>
          <w:lang w:val="uz-Cyrl-UZ"/>
        </w:rPr>
        <w:t>рлари дастури” ижроси юзасидан 2019 йилнинг 16 апрель куни Ислом Каримов номидаги Фарғона вилоят мусиқали драма театрида Фарғона давлат университетининг “Қувноқлар”, Фарғона полите</w:t>
      </w:r>
      <w:r w:rsidR="00793F7D">
        <w:rPr>
          <w:sz w:val="28"/>
          <w:szCs w:val="28"/>
          <w:lang w:val="uz-Cyrl-UZ"/>
        </w:rPr>
        <w:t>х</w:t>
      </w:r>
      <w:r w:rsidRPr="002A22E2">
        <w:rPr>
          <w:sz w:val="28"/>
          <w:szCs w:val="28"/>
          <w:lang w:val="uz-Cyrl-UZ"/>
        </w:rPr>
        <w:t>ника институтининғ “Фарпинатор”, Муҳаммад ал-Хоразмий номидаги ТАТУ Фарғона филиалининг “Андроид”, Тошкент тибб</w:t>
      </w:r>
      <w:r w:rsidR="00793F7D">
        <w:rPr>
          <w:sz w:val="28"/>
          <w:szCs w:val="28"/>
          <w:lang w:val="uz-Cyrl-UZ"/>
        </w:rPr>
        <w:t>иёт академияси Фарғона филиалини</w:t>
      </w:r>
      <w:r w:rsidRPr="002A22E2">
        <w:rPr>
          <w:sz w:val="28"/>
          <w:szCs w:val="28"/>
          <w:lang w:val="uz-Cyrl-UZ"/>
        </w:rPr>
        <w:t xml:space="preserve">нг “Талантли талабалар академияси”, “Yoshlar media group” </w:t>
      </w:r>
      <w:r w:rsidRPr="002A22E2">
        <w:rPr>
          <w:sz w:val="28"/>
          <w:szCs w:val="28"/>
          <w:lang w:val="uz-Cyrl-UZ"/>
        </w:rPr>
        <w:lastRenderedPageBreak/>
        <w:t>ҳусусий корхонасининг “Ўзгача”, “Lavanda farm” ҳусусий корхонасининг “Лидерлар”</w:t>
      </w:r>
      <w:r w:rsidR="00793F7D">
        <w:rPr>
          <w:sz w:val="28"/>
          <w:szCs w:val="28"/>
          <w:lang w:val="uz-Cyrl-UZ"/>
        </w:rPr>
        <w:t xml:space="preserve"> </w:t>
      </w:r>
      <w:r w:rsidR="00973501">
        <w:rPr>
          <w:sz w:val="28"/>
          <w:szCs w:val="28"/>
          <w:lang w:val="uz-Cyrl-UZ"/>
        </w:rPr>
        <w:t>–</w:t>
      </w:r>
      <w:r w:rsidR="00793F7D">
        <w:rPr>
          <w:sz w:val="28"/>
          <w:szCs w:val="28"/>
          <w:lang w:val="uz-Cyrl-UZ"/>
        </w:rPr>
        <w:t xml:space="preserve"> жами 6</w:t>
      </w:r>
      <w:r w:rsidRPr="002A22E2">
        <w:rPr>
          <w:sz w:val="28"/>
          <w:szCs w:val="28"/>
          <w:lang w:val="uz-Cyrl-UZ"/>
        </w:rPr>
        <w:t>та ҚВЗ жамоалари ўртасида мусобақа бўлиб ўтди. Танлов Низом асосида олиб бор</w:t>
      </w:r>
      <w:r w:rsidR="00793F7D">
        <w:rPr>
          <w:sz w:val="28"/>
          <w:szCs w:val="28"/>
          <w:lang w:val="uz-Cyrl-UZ"/>
        </w:rPr>
        <w:t>илиб, филиал жамоаси 4 ўринни эг</w:t>
      </w:r>
      <w:r w:rsidRPr="002A22E2">
        <w:rPr>
          <w:sz w:val="28"/>
          <w:szCs w:val="28"/>
          <w:lang w:val="uz-Cyrl-UZ"/>
        </w:rPr>
        <w:t>аллади.</w:t>
      </w:r>
    </w:p>
    <w:p w:rsidR="002A22E2" w:rsidRPr="002A22E2" w:rsidRDefault="002A22E2" w:rsidP="002A22E2">
      <w:pPr>
        <w:pStyle w:val="1"/>
        <w:shd w:val="clear" w:color="auto" w:fill="auto"/>
        <w:spacing w:line="240" w:lineRule="auto"/>
        <w:ind w:firstLine="567"/>
        <w:jc w:val="both"/>
        <w:rPr>
          <w:sz w:val="28"/>
          <w:szCs w:val="28"/>
          <w:lang w:val="uz-Cyrl-UZ"/>
        </w:rPr>
      </w:pPr>
      <w:r w:rsidRPr="002A22E2">
        <w:rPr>
          <w:sz w:val="28"/>
          <w:szCs w:val="28"/>
          <w:lang w:val="uz-Cyrl-UZ"/>
        </w:rPr>
        <w:t>Олий ва ўрда махсус таълим вазирлиги ҳузу</w:t>
      </w:r>
      <w:r w:rsidR="000D1C52">
        <w:rPr>
          <w:sz w:val="28"/>
          <w:szCs w:val="28"/>
          <w:lang w:val="uz-Cyrl-UZ"/>
        </w:rPr>
        <w:t>ридаги “Маън</w:t>
      </w:r>
      <w:r w:rsidR="00793F7D">
        <w:rPr>
          <w:sz w:val="28"/>
          <w:szCs w:val="28"/>
          <w:lang w:val="uz-Cyrl-UZ"/>
        </w:rPr>
        <w:t>авият маркази” томонидан ҳ</w:t>
      </w:r>
      <w:r w:rsidRPr="002A22E2">
        <w:rPr>
          <w:sz w:val="28"/>
          <w:szCs w:val="28"/>
          <w:lang w:val="uz-Cyrl-UZ"/>
        </w:rPr>
        <w:t>ар ҳафта юборилг</w:t>
      </w:r>
      <w:r w:rsidR="00793F7D">
        <w:rPr>
          <w:sz w:val="28"/>
          <w:szCs w:val="28"/>
          <w:lang w:val="uz-Cyrl-UZ"/>
        </w:rPr>
        <w:t>ан “Ахборот соати” ва “Мураббий</w:t>
      </w:r>
      <w:r w:rsidRPr="002A22E2">
        <w:rPr>
          <w:sz w:val="28"/>
          <w:szCs w:val="28"/>
          <w:lang w:val="uz-Cyrl-UZ"/>
        </w:rPr>
        <w:t>лик соат</w:t>
      </w:r>
      <w:r w:rsidR="00793F7D">
        <w:rPr>
          <w:sz w:val="28"/>
          <w:szCs w:val="28"/>
          <w:lang w:val="uz-Cyrl-UZ"/>
        </w:rPr>
        <w:t>и</w:t>
      </w:r>
      <w:r w:rsidRPr="002A22E2">
        <w:rPr>
          <w:sz w:val="28"/>
          <w:szCs w:val="28"/>
          <w:lang w:val="uz-Cyrl-UZ"/>
        </w:rPr>
        <w:t>” материаллари орқали республикамиз ва ҳо</w:t>
      </w:r>
      <w:r w:rsidR="00793F7D">
        <w:rPr>
          <w:sz w:val="28"/>
          <w:szCs w:val="28"/>
          <w:lang w:val="uz-Cyrl-UZ"/>
        </w:rPr>
        <w:t>рижда юз берган сиёсий, ижтимоий</w:t>
      </w:r>
      <w:r w:rsidRPr="002A22E2">
        <w:rPr>
          <w:sz w:val="28"/>
          <w:szCs w:val="28"/>
          <w:lang w:val="uz-Cyrl-UZ"/>
        </w:rPr>
        <w:t>-иқтисодий янгиликлар доимий равишда талабаларга етказилди.</w:t>
      </w:r>
    </w:p>
    <w:p w:rsidR="002A22E2" w:rsidRPr="002A22E2" w:rsidRDefault="00793F7D" w:rsidP="002A22E2">
      <w:pPr>
        <w:pStyle w:val="1"/>
        <w:shd w:val="clear" w:color="auto" w:fill="auto"/>
        <w:spacing w:line="240" w:lineRule="auto"/>
        <w:ind w:firstLine="567"/>
        <w:jc w:val="both"/>
        <w:rPr>
          <w:sz w:val="28"/>
          <w:szCs w:val="28"/>
          <w:lang w:val="uz-Cyrl-UZ"/>
        </w:rPr>
      </w:pPr>
      <w:r>
        <w:rPr>
          <w:sz w:val="28"/>
          <w:szCs w:val="28"/>
          <w:lang w:val="uz-Cyrl-UZ"/>
        </w:rPr>
        <w:t>Й</w:t>
      </w:r>
      <w:r w:rsidR="002A22E2" w:rsidRPr="002A22E2">
        <w:rPr>
          <w:sz w:val="28"/>
          <w:szCs w:val="28"/>
          <w:lang w:val="uz-Cyrl-UZ"/>
        </w:rPr>
        <w:t>иллик 9та дам олиш бай</w:t>
      </w:r>
      <w:r>
        <w:rPr>
          <w:sz w:val="28"/>
          <w:szCs w:val="28"/>
          <w:lang w:val="uz-Cyrl-UZ"/>
        </w:rPr>
        <w:t>рамларида барча кафедралар томонидан филиалнинг меҳнат фаҳри</w:t>
      </w:r>
      <w:r w:rsidR="002A22E2" w:rsidRPr="002A22E2">
        <w:rPr>
          <w:sz w:val="28"/>
          <w:szCs w:val="28"/>
          <w:lang w:val="uz-Cyrl-UZ"/>
        </w:rPr>
        <w:t>йлари, маҳаллалардаги кам таъминланган оилалар, чин етим, ногиронлиги мавжуд бўлган фуқаролар ҳолидан доимий ҳабар олинди.</w:t>
      </w:r>
    </w:p>
    <w:p w:rsidR="002A22E2" w:rsidRPr="002A22E2" w:rsidRDefault="002A22E2" w:rsidP="002A22E2">
      <w:pPr>
        <w:pStyle w:val="1"/>
        <w:shd w:val="clear" w:color="auto" w:fill="auto"/>
        <w:spacing w:line="240" w:lineRule="auto"/>
        <w:ind w:firstLine="567"/>
        <w:jc w:val="both"/>
        <w:rPr>
          <w:sz w:val="28"/>
          <w:szCs w:val="28"/>
        </w:rPr>
      </w:pPr>
      <w:r w:rsidRPr="002A22E2">
        <w:rPr>
          <w:sz w:val="28"/>
          <w:szCs w:val="28"/>
        </w:rPr>
        <w:t>Тала</w:t>
      </w:r>
      <w:r w:rsidRPr="002A22E2">
        <w:rPr>
          <w:sz w:val="28"/>
          <w:szCs w:val="28"/>
          <w:lang w:val="uz-Cyrl-UZ"/>
        </w:rPr>
        <w:t>б</w:t>
      </w:r>
      <w:r w:rsidRPr="002A22E2">
        <w:rPr>
          <w:sz w:val="28"/>
          <w:szCs w:val="28"/>
        </w:rPr>
        <w:t>алар туризми юзасидан бир қанча тарихий обидалар</w:t>
      </w:r>
      <w:r w:rsidR="00793F7D">
        <w:rPr>
          <w:sz w:val="28"/>
          <w:szCs w:val="28"/>
        </w:rPr>
        <w:t>га ташрифлар амалга оширилди. Ж</w:t>
      </w:r>
      <w:r w:rsidR="00793F7D">
        <w:rPr>
          <w:sz w:val="28"/>
          <w:szCs w:val="28"/>
          <w:lang w:val="uz-Cyrl-UZ"/>
        </w:rPr>
        <w:t>у</w:t>
      </w:r>
      <w:r w:rsidRPr="002A22E2">
        <w:rPr>
          <w:sz w:val="28"/>
          <w:szCs w:val="28"/>
        </w:rPr>
        <w:t xml:space="preserve">младан, Олий ва ўрта махсус таълим вазирлигининг 2019 йил </w:t>
      </w:r>
      <w:r w:rsidR="00793F7D">
        <w:rPr>
          <w:sz w:val="28"/>
          <w:szCs w:val="28"/>
        </w:rPr>
        <w:t>02 февралдаги № 87-02-206-сонли</w:t>
      </w:r>
      <w:r w:rsidRPr="002A22E2">
        <w:rPr>
          <w:sz w:val="28"/>
          <w:szCs w:val="28"/>
        </w:rPr>
        <w:t xml:space="preserve"> ҳамда вазирликнинг 87-02-201- сонли </w:t>
      </w:r>
      <w:r w:rsidR="00793F7D">
        <w:rPr>
          <w:sz w:val="28"/>
          <w:szCs w:val="28"/>
          <w:lang w:val="uz-Cyrl-UZ"/>
        </w:rPr>
        <w:t xml:space="preserve">хати ижросига </w:t>
      </w:r>
      <w:r w:rsidRPr="002A22E2">
        <w:rPr>
          <w:sz w:val="28"/>
          <w:szCs w:val="28"/>
        </w:rPr>
        <w:t>асосан Ўзбекистон Республикаси Президентининг 2018 йил 7 февралдаги “Ички туризмни жадал ривожлантиришни таъминлаш чора-тадбирлари тўғрисида</w:t>
      </w:r>
      <w:proofErr w:type="gramStart"/>
      <w:r w:rsidRPr="002A22E2">
        <w:rPr>
          <w:sz w:val="28"/>
          <w:szCs w:val="28"/>
        </w:rPr>
        <w:t>”г</w:t>
      </w:r>
      <w:proofErr w:type="gramEnd"/>
      <w:r w:rsidRPr="002A22E2">
        <w:rPr>
          <w:sz w:val="28"/>
          <w:szCs w:val="28"/>
        </w:rPr>
        <w:t>и ПҚ-3514-сон қаро</w:t>
      </w:r>
      <w:r w:rsidR="00793F7D">
        <w:rPr>
          <w:sz w:val="28"/>
          <w:szCs w:val="28"/>
        </w:rPr>
        <w:t>ри ижросини таъминлаш, ички тур</w:t>
      </w:r>
      <w:r w:rsidR="00793F7D">
        <w:rPr>
          <w:sz w:val="28"/>
          <w:szCs w:val="28"/>
          <w:lang w:val="uz-Cyrl-UZ"/>
        </w:rPr>
        <w:t>и</w:t>
      </w:r>
      <w:r w:rsidRPr="002A22E2">
        <w:rPr>
          <w:sz w:val="28"/>
          <w:szCs w:val="28"/>
        </w:rPr>
        <w:t>змни янада ривожлантириш, ёшларни мамлакатимизнинг туризм масканлари билан таништириш мақсадида “Ўзбек</w:t>
      </w:r>
      <w:r w:rsidR="00793F7D">
        <w:rPr>
          <w:sz w:val="28"/>
          <w:szCs w:val="28"/>
        </w:rPr>
        <w:t>истон бўйлаб саёҳат қил” дастур до</w:t>
      </w:r>
      <w:r w:rsidR="00793F7D">
        <w:rPr>
          <w:sz w:val="28"/>
          <w:szCs w:val="28"/>
          <w:lang w:val="uz-Cyrl-UZ"/>
        </w:rPr>
        <w:t>и</w:t>
      </w:r>
      <w:r w:rsidR="00793F7D">
        <w:rPr>
          <w:sz w:val="28"/>
          <w:szCs w:val="28"/>
        </w:rPr>
        <w:t>рас</w:t>
      </w:r>
      <w:r w:rsidR="00793F7D">
        <w:rPr>
          <w:sz w:val="28"/>
          <w:szCs w:val="28"/>
          <w:lang w:val="uz-Cyrl-UZ"/>
        </w:rPr>
        <w:t>и</w:t>
      </w:r>
      <w:r w:rsidRPr="002A22E2">
        <w:rPr>
          <w:sz w:val="28"/>
          <w:szCs w:val="28"/>
        </w:rPr>
        <w:t xml:space="preserve">да </w:t>
      </w:r>
      <w:r w:rsidRPr="002A22E2">
        <w:rPr>
          <w:sz w:val="28"/>
          <w:szCs w:val="28"/>
          <w:lang w:val="en-US"/>
        </w:rPr>
        <w:t>Tourism</w:t>
      </w:r>
      <w:r w:rsidRPr="002A22E2">
        <w:rPr>
          <w:sz w:val="28"/>
          <w:szCs w:val="28"/>
        </w:rPr>
        <w:t xml:space="preserve"> </w:t>
      </w:r>
      <w:r w:rsidRPr="002A22E2">
        <w:rPr>
          <w:sz w:val="28"/>
          <w:szCs w:val="28"/>
          <w:lang w:val="en-US"/>
        </w:rPr>
        <w:t>challenge</w:t>
      </w:r>
      <w:r w:rsidRPr="002A22E2">
        <w:rPr>
          <w:sz w:val="28"/>
          <w:szCs w:val="28"/>
        </w:rPr>
        <w:t xml:space="preserve"> (Туризм ч</w:t>
      </w:r>
      <w:r w:rsidR="00793F7D">
        <w:rPr>
          <w:sz w:val="28"/>
          <w:szCs w:val="28"/>
        </w:rPr>
        <w:t>орлови) бўйича Ахборот технолог</w:t>
      </w:r>
      <w:r w:rsidR="00793F7D">
        <w:rPr>
          <w:sz w:val="28"/>
          <w:szCs w:val="28"/>
          <w:lang w:val="uz-Cyrl-UZ"/>
        </w:rPr>
        <w:t>и</w:t>
      </w:r>
      <w:r w:rsidRPr="002A22E2">
        <w:rPr>
          <w:sz w:val="28"/>
          <w:szCs w:val="28"/>
        </w:rPr>
        <w:t>ялари кафедраси катта ўқитув</w:t>
      </w:r>
      <w:r w:rsidR="00793F7D">
        <w:rPr>
          <w:sz w:val="28"/>
          <w:szCs w:val="28"/>
        </w:rPr>
        <w:t>чиси, мураббий Р.Тохиров бошчил</w:t>
      </w:r>
      <w:r w:rsidR="00793F7D">
        <w:rPr>
          <w:sz w:val="28"/>
          <w:szCs w:val="28"/>
          <w:lang w:val="uz-Cyrl-UZ"/>
        </w:rPr>
        <w:t>и</w:t>
      </w:r>
      <w:r w:rsidRPr="002A22E2">
        <w:rPr>
          <w:sz w:val="28"/>
          <w:szCs w:val="28"/>
        </w:rPr>
        <w:t>гида 4-босқич 615-15 гурухининг 14 нафар талабалари жорий йил 21-22 март кунлари Самарқанд шаҳридаги тарихий обидаларга ташриф буюрдилар.</w:t>
      </w:r>
      <w:r w:rsidRPr="002A22E2">
        <w:rPr>
          <w:sz w:val="28"/>
          <w:szCs w:val="28"/>
          <w:lang w:val="uz-Cyrl-UZ"/>
        </w:rPr>
        <w:t xml:space="preserve"> </w:t>
      </w:r>
      <w:r w:rsidRPr="002A22E2">
        <w:rPr>
          <w:sz w:val="28"/>
          <w:szCs w:val="28"/>
        </w:rPr>
        <w:t>Фак</w:t>
      </w:r>
      <w:r w:rsidR="000D1C52">
        <w:rPr>
          <w:sz w:val="28"/>
          <w:szCs w:val="28"/>
          <w:lang w:val="uz-Cyrl-UZ"/>
        </w:rPr>
        <w:t>у</w:t>
      </w:r>
      <w:r w:rsidRPr="002A22E2">
        <w:rPr>
          <w:sz w:val="28"/>
          <w:szCs w:val="28"/>
        </w:rPr>
        <w:t>льтетларнинг режа-жадвалларига асосан ёзги таътил даврида туризм соҳасида ишлар режалаштирилган.</w:t>
      </w:r>
    </w:p>
    <w:p w:rsidR="002A22E2" w:rsidRPr="002A22E2" w:rsidRDefault="002A22E2" w:rsidP="002A22E2">
      <w:pPr>
        <w:pStyle w:val="1"/>
        <w:shd w:val="clear" w:color="auto" w:fill="auto"/>
        <w:spacing w:line="240" w:lineRule="auto"/>
        <w:ind w:firstLine="567"/>
        <w:jc w:val="both"/>
        <w:rPr>
          <w:sz w:val="28"/>
          <w:szCs w:val="28"/>
        </w:rPr>
      </w:pPr>
      <w:r w:rsidRPr="002A22E2">
        <w:rPr>
          <w:sz w:val="28"/>
          <w:szCs w:val="28"/>
        </w:rPr>
        <w:t>Ўз</w:t>
      </w:r>
      <w:r w:rsidR="00793F7D">
        <w:rPr>
          <w:sz w:val="28"/>
          <w:szCs w:val="28"/>
        </w:rPr>
        <w:t>бекист</w:t>
      </w:r>
      <w:r w:rsidR="000D1C52">
        <w:rPr>
          <w:sz w:val="28"/>
          <w:szCs w:val="28"/>
          <w:lang w:val="uz-Cyrl-UZ"/>
        </w:rPr>
        <w:t>о</w:t>
      </w:r>
      <w:r w:rsidR="00793F7D">
        <w:rPr>
          <w:sz w:val="28"/>
          <w:szCs w:val="28"/>
        </w:rPr>
        <w:t>н Республикаси Президент</w:t>
      </w:r>
      <w:r w:rsidR="00793F7D">
        <w:rPr>
          <w:sz w:val="28"/>
          <w:szCs w:val="28"/>
          <w:lang w:val="uz-Cyrl-UZ"/>
        </w:rPr>
        <w:t>и</w:t>
      </w:r>
      <w:r w:rsidRPr="002A22E2">
        <w:rPr>
          <w:sz w:val="28"/>
          <w:szCs w:val="28"/>
        </w:rPr>
        <w:t xml:space="preserve"> раҳбарлигида 2019 йил 19 март куни ўтказилган кенгайтирилган йиғилишда илгари сурилган 5та ташаббуси доирасида</w:t>
      </w:r>
      <w:r w:rsidRPr="002A22E2">
        <w:rPr>
          <w:sz w:val="28"/>
          <w:szCs w:val="28"/>
          <w:lang w:val="uz-Cyrl-UZ"/>
        </w:rPr>
        <w:t xml:space="preserve"> т</w:t>
      </w:r>
      <w:r w:rsidRPr="002A22E2">
        <w:rPr>
          <w:sz w:val="28"/>
          <w:szCs w:val="28"/>
        </w:rPr>
        <w:t>алаба-ёшларни</w:t>
      </w:r>
      <w:r w:rsidR="00793F7D">
        <w:rPr>
          <w:sz w:val="28"/>
          <w:szCs w:val="28"/>
          <w:lang w:val="uz-Cyrl-UZ"/>
        </w:rPr>
        <w:t>нг</w:t>
      </w:r>
      <w:r w:rsidRPr="002A22E2">
        <w:rPr>
          <w:sz w:val="28"/>
          <w:szCs w:val="28"/>
        </w:rPr>
        <w:t xml:space="preserve"> бў</w:t>
      </w:r>
      <w:proofErr w:type="gramStart"/>
      <w:r w:rsidRPr="002A22E2">
        <w:rPr>
          <w:sz w:val="28"/>
          <w:szCs w:val="28"/>
        </w:rPr>
        <w:t>ш ва</w:t>
      </w:r>
      <w:proofErr w:type="gramEnd"/>
      <w:r w:rsidRPr="002A22E2">
        <w:rPr>
          <w:sz w:val="28"/>
          <w:szCs w:val="28"/>
        </w:rPr>
        <w:t>қтларини мазмунли ўтказиш, уларни турли</w:t>
      </w:r>
      <w:r w:rsidRPr="002A22E2">
        <w:rPr>
          <w:sz w:val="28"/>
          <w:szCs w:val="28"/>
          <w:lang w:val="uz-Cyrl-UZ"/>
        </w:rPr>
        <w:t xml:space="preserve"> </w:t>
      </w:r>
      <w:r w:rsidRPr="002A22E2">
        <w:rPr>
          <w:sz w:val="28"/>
          <w:szCs w:val="28"/>
        </w:rPr>
        <w:t>тўгаракла</w:t>
      </w:r>
      <w:r w:rsidRPr="002A22E2">
        <w:rPr>
          <w:sz w:val="28"/>
          <w:szCs w:val="28"/>
          <w:lang w:val="uz-Cyrl-UZ"/>
        </w:rPr>
        <w:t>р</w:t>
      </w:r>
      <w:r w:rsidRPr="002A22E2">
        <w:rPr>
          <w:sz w:val="28"/>
          <w:szCs w:val="28"/>
        </w:rPr>
        <w:t>га</w:t>
      </w:r>
      <w:r w:rsidRPr="002A22E2">
        <w:rPr>
          <w:sz w:val="28"/>
          <w:szCs w:val="28"/>
          <w:lang w:val="uz-Cyrl-UZ"/>
        </w:rPr>
        <w:t xml:space="preserve"> </w:t>
      </w:r>
      <w:r w:rsidRPr="002A22E2">
        <w:rPr>
          <w:sz w:val="28"/>
          <w:szCs w:val="28"/>
        </w:rPr>
        <w:t>жалб этиш мақсадида талабалардан сўровнома олинди</w:t>
      </w:r>
      <w:r w:rsidR="00793F7D">
        <w:rPr>
          <w:sz w:val="28"/>
          <w:szCs w:val="28"/>
          <w:lang w:val="uz-Cyrl-UZ"/>
        </w:rPr>
        <w:t>.</w:t>
      </w:r>
    </w:p>
    <w:p w:rsidR="00C87B8E" w:rsidRPr="002A22E2" w:rsidRDefault="00C87B8E" w:rsidP="00C87B8E">
      <w:pPr>
        <w:spacing w:after="0" w:line="240" w:lineRule="auto"/>
        <w:jc w:val="both"/>
        <w:rPr>
          <w:rFonts w:ascii="Times New Roman" w:hAnsi="Times New Roman" w:cs="Times New Roman"/>
          <w:b/>
          <w:sz w:val="28"/>
          <w:szCs w:val="28"/>
          <w:lang w:val="uz-Cyrl-UZ"/>
        </w:rPr>
      </w:pPr>
    </w:p>
    <w:p w:rsidR="00D11AEA" w:rsidRPr="00C57019" w:rsidRDefault="002A22E2" w:rsidP="000D1C52">
      <w:pPr>
        <w:pStyle w:val="a3"/>
        <w:shd w:val="clear" w:color="auto" w:fill="FFFFFF"/>
        <w:spacing w:after="0" w:line="240" w:lineRule="auto"/>
        <w:ind w:left="0" w:firstLine="567"/>
        <w:jc w:val="both"/>
        <w:rPr>
          <w:rFonts w:ascii="Times New Roman" w:hAnsi="Times New Roman" w:cs="Times New Roman"/>
          <w:sz w:val="28"/>
          <w:szCs w:val="28"/>
          <w:lang w:val="uz-Cyrl-UZ"/>
        </w:rPr>
      </w:pPr>
      <w:r w:rsidRPr="002A22E2">
        <w:rPr>
          <w:rFonts w:ascii="Times New Roman" w:hAnsi="Times New Roman" w:cs="Times New Roman"/>
          <w:b/>
          <w:sz w:val="28"/>
          <w:szCs w:val="28"/>
          <w:lang w:val="uz-Cyrl-UZ"/>
        </w:rPr>
        <w:t>Олтинчи масала</w:t>
      </w:r>
      <w:r w:rsidR="00793F7D">
        <w:rPr>
          <w:rFonts w:ascii="Times New Roman" w:hAnsi="Times New Roman" w:cs="Times New Roman"/>
          <w:b/>
          <w:sz w:val="28"/>
          <w:szCs w:val="28"/>
          <w:lang w:val="uz-Cyrl-UZ"/>
        </w:rPr>
        <w:t xml:space="preserve"> бўлган</w:t>
      </w:r>
      <w:r>
        <w:rPr>
          <w:rFonts w:ascii="Times New Roman" w:hAnsi="Times New Roman" w:cs="Times New Roman"/>
          <w:b/>
          <w:sz w:val="28"/>
          <w:szCs w:val="28"/>
          <w:lang w:val="uz-Cyrl-UZ"/>
        </w:rPr>
        <w:t xml:space="preserve"> </w:t>
      </w:r>
      <w:r w:rsidR="00973501">
        <w:rPr>
          <w:rFonts w:ascii="Times New Roman" w:hAnsi="Times New Roman" w:cs="Times New Roman"/>
          <w:sz w:val="28"/>
          <w:szCs w:val="28"/>
          <w:lang w:val="uz-Cyrl-UZ"/>
        </w:rPr>
        <w:t>“</w:t>
      </w:r>
      <w:r w:rsidR="00D11AEA" w:rsidRPr="00C57019">
        <w:rPr>
          <w:rFonts w:ascii="Times New Roman" w:hAnsi="Times New Roman" w:cs="Times New Roman"/>
          <w:sz w:val="28"/>
          <w:szCs w:val="28"/>
          <w:lang w:val="uz-Cyrl-UZ"/>
        </w:rPr>
        <w:t xml:space="preserve"> Мониторинг ва ички назорат </w:t>
      </w:r>
      <w:r w:rsidR="00973501">
        <w:rPr>
          <w:rFonts w:ascii="Times New Roman" w:hAnsi="Times New Roman" w:cs="Times New Roman"/>
          <w:sz w:val="28"/>
          <w:szCs w:val="28"/>
          <w:lang w:val="uz-Cyrl-UZ"/>
        </w:rPr>
        <w:t>“</w:t>
      </w:r>
      <w:r w:rsidR="00D11AEA" w:rsidRPr="00C57019">
        <w:rPr>
          <w:rFonts w:ascii="Times New Roman" w:hAnsi="Times New Roman" w:cs="Times New Roman"/>
          <w:sz w:val="28"/>
          <w:szCs w:val="28"/>
          <w:lang w:val="uz-Cyrl-UZ"/>
        </w:rPr>
        <w:t xml:space="preserve"> бўлимининг</w:t>
      </w:r>
      <w:r w:rsidR="00C57019">
        <w:rPr>
          <w:rFonts w:ascii="Times New Roman" w:hAnsi="Times New Roman" w:cs="Times New Roman"/>
          <w:sz w:val="28"/>
          <w:szCs w:val="28"/>
          <w:lang w:val="uz-Cyrl-UZ"/>
        </w:rPr>
        <w:t xml:space="preserve"> </w:t>
      </w:r>
      <w:r w:rsidR="00D11AEA" w:rsidRPr="00C57019">
        <w:rPr>
          <w:rFonts w:ascii="Times New Roman" w:hAnsi="Times New Roman" w:cs="Times New Roman"/>
          <w:sz w:val="28"/>
          <w:szCs w:val="28"/>
          <w:lang w:val="uz-Cyrl-UZ"/>
        </w:rPr>
        <w:t xml:space="preserve">2018-2019 ўқув йили </w:t>
      </w:r>
      <w:r w:rsidR="000D1C52">
        <w:rPr>
          <w:rFonts w:ascii="Times New Roman" w:hAnsi="Times New Roman" w:cs="Times New Roman"/>
          <w:sz w:val="28"/>
          <w:szCs w:val="28"/>
          <w:lang w:val="uz-Cyrl-UZ"/>
        </w:rPr>
        <w:t>д</w:t>
      </w:r>
      <w:r w:rsidR="00D11AEA" w:rsidRPr="00C57019">
        <w:rPr>
          <w:rFonts w:ascii="Times New Roman" w:hAnsi="Times New Roman" w:cs="Times New Roman"/>
          <w:sz w:val="28"/>
          <w:szCs w:val="28"/>
          <w:lang w:val="uz-Cyrl-UZ"/>
        </w:rPr>
        <w:t>авомидаги иш фаолияти ҳақида</w:t>
      </w:r>
      <w:r w:rsidR="00C57019" w:rsidRPr="00C57019">
        <w:rPr>
          <w:rFonts w:ascii="Times New Roman" w:hAnsi="Times New Roman" w:cs="Times New Roman"/>
          <w:sz w:val="28"/>
          <w:szCs w:val="28"/>
          <w:lang w:val="uz-Cyrl-UZ"/>
        </w:rPr>
        <w:t xml:space="preserve"> Ш.Умаров ахборот берди.</w:t>
      </w:r>
    </w:p>
    <w:p w:rsidR="00D11AEA" w:rsidRPr="002D0634" w:rsidRDefault="00D11AEA" w:rsidP="00992210">
      <w:pPr>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Ўзбекистон Республика</w:t>
      </w:r>
      <w:r w:rsidR="00793F7D">
        <w:rPr>
          <w:rFonts w:ascii="Times New Roman" w:hAnsi="Times New Roman" w:cs="Times New Roman"/>
          <w:sz w:val="28"/>
          <w:szCs w:val="28"/>
          <w:lang w:val="uz-Cyrl-UZ"/>
        </w:rPr>
        <w:t>си</w:t>
      </w:r>
      <w:r w:rsidRPr="002D0634">
        <w:rPr>
          <w:rFonts w:ascii="Times New Roman" w:hAnsi="Times New Roman" w:cs="Times New Roman"/>
          <w:sz w:val="28"/>
          <w:szCs w:val="28"/>
          <w:lang w:val="uz-Cyrl-UZ"/>
        </w:rPr>
        <w:t xml:space="preserve"> Президенти ва Вазирлар Маҳкамасининг Фармон ва қарорларини ўрганиш, амалга ошириш, Олий ва ўрта махсус таълим вазирлиги, Ўзбекистон Республикаси  ахборот технологиялари  ва коммуникацияларини ривожлантириш вазирлиги, Тошкент ахборот технологиялари университети томонидан чиқарилган буйруқлар, қарорлар ва меъёрий ҳужжатларни жорий этиш, амалга ошириш бўйича бир қатор муҳим вазифаларнинг бажарилиши назоратга олинган .</w:t>
      </w:r>
    </w:p>
    <w:p w:rsidR="00D11AEA" w:rsidRPr="002D0634" w:rsidRDefault="00D11AEA" w:rsidP="00992210">
      <w:pPr>
        <w:spacing w:after="0" w:line="240" w:lineRule="auto"/>
        <w:ind w:firstLine="567"/>
        <w:jc w:val="both"/>
        <w:rPr>
          <w:rFonts w:ascii="Times New Roman" w:hAnsi="Times New Roman" w:cs="Times New Roman"/>
          <w:color w:val="000000" w:themeColor="text1"/>
          <w:sz w:val="28"/>
          <w:szCs w:val="28"/>
          <w:lang w:val="uz-Cyrl-UZ"/>
        </w:rPr>
      </w:pPr>
      <w:r w:rsidRPr="002D0634">
        <w:rPr>
          <w:rFonts w:ascii="Times New Roman" w:hAnsi="Times New Roman" w:cs="Times New Roman"/>
          <w:sz w:val="28"/>
          <w:szCs w:val="28"/>
          <w:lang w:val="uz-Cyrl-UZ"/>
        </w:rPr>
        <w:t xml:space="preserve">   </w:t>
      </w:r>
      <w:r w:rsidRPr="002D0634">
        <w:rPr>
          <w:rFonts w:ascii="Times New Roman" w:hAnsi="Times New Roman" w:cs="Times New Roman"/>
          <w:color w:val="000000" w:themeColor="text1"/>
          <w:sz w:val="28"/>
          <w:szCs w:val="28"/>
          <w:lang w:val="uz-Cyrl-UZ"/>
        </w:rPr>
        <w:t xml:space="preserve">   Ўқув йили давомида ТАТУ ФФ  2461 та ҳужжат келиб тушган булардан:  </w:t>
      </w:r>
      <w:r w:rsidR="00793F7D">
        <w:rPr>
          <w:rFonts w:ascii="Times New Roman" w:hAnsi="Times New Roman" w:cs="Times New Roman"/>
          <w:color w:val="000000" w:themeColor="text1"/>
          <w:sz w:val="28"/>
          <w:szCs w:val="28"/>
          <w:lang w:val="uz-Cyrl-UZ"/>
        </w:rPr>
        <w:t>О</w:t>
      </w:r>
      <w:r w:rsidR="00C57019" w:rsidRPr="002D0634">
        <w:rPr>
          <w:rFonts w:ascii="Times New Roman" w:hAnsi="Times New Roman" w:cs="Times New Roman"/>
          <w:color w:val="000000" w:themeColor="text1"/>
          <w:sz w:val="28"/>
          <w:szCs w:val="28"/>
          <w:lang w:val="uz-Cyrl-UZ"/>
        </w:rPr>
        <w:t>лий ва ўрта махсус таълим вазирлигидан</w:t>
      </w:r>
      <w:r w:rsidR="00C57019">
        <w:rPr>
          <w:rFonts w:ascii="Times New Roman" w:hAnsi="Times New Roman" w:cs="Times New Roman"/>
          <w:color w:val="000000" w:themeColor="text1"/>
          <w:sz w:val="28"/>
          <w:szCs w:val="28"/>
          <w:lang w:val="uz-Cyrl-UZ"/>
        </w:rPr>
        <w:t xml:space="preserve"> хатлар сони </w:t>
      </w:r>
      <w:r w:rsidR="00973501">
        <w:rPr>
          <w:rFonts w:ascii="Times New Roman" w:hAnsi="Times New Roman" w:cs="Times New Roman"/>
          <w:color w:val="000000" w:themeColor="text1"/>
          <w:sz w:val="28"/>
          <w:szCs w:val="28"/>
          <w:lang w:val="uz-Cyrl-UZ"/>
        </w:rPr>
        <w:t>–</w:t>
      </w:r>
      <w:r w:rsidR="00C57019">
        <w:rPr>
          <w:rFonts w:ascii="Times New Roman" w:hAnsi="Times New Roman" w:cs="Times New Roman"/>
          <w:color w:val="000000" w:themeColor="text1"/>
          <w:sz w:val="28"/>
          <w:szCs w:val="28"/>
          <w:lang w:val="uz-Cyrl-UZ"/>
        </w:rPr>
        <w:t xml:space="preserve"> 769</w:t>
      </w:r>
      <w:r w:rsidR="00C57019" w:rsidRPr="002D0634">
        <w:rPr>
          <w:rFonts w:ascii="Times New Roman" w:hAnsi="Times New Roman" w:cs="Times New Roman"/>
          <w:color w:val="000000" w:themeColor="text1"/>
          <w:sz w:val="28"/>
          <w:szCs w:val="28"/>
          <w:lang w:val="uz-Cyrl-UZ"/>
        </w:rPr>
        <w:t>та</w:t>
      </w:r>
      <w:r w:rsidR="00C57019">
        <w:rPr>
          <w:rFonts w:ascii="Times New Roman" w:hAnsi="Times New Roman" w:cs="Times New Roman"/>
          <w:color w:val="000000" w:themeColor="text1"/>
          <w:sz w:val="28"/>
          <w:szCs w:val="28"/>
          <w:lang w:val="uz-Cyrl-UZ"/>
        </w:rPr>
        <w:t xml:space="preserve">, </w:t>
      </w:r>
      <w:r w:rsidR="00C57019" w:rsidRPr="002D0634">
        <w:rPr>
          <w:rFonts w:ascii="Times New Roman" w:hAnsi="Times New Roman" w:cs="Times New Roman"/>
          <w:color w:val="000000" w:themeColor="text1"/>
          <w:sz w:val="28"/>
          <w:szCs w:val="28"/>
          <w:lang w:val="uz-Cyrl-UZ"/>
        </w:rPr>
        <w:t xml:space="preserve">буйруқлар сони </w:t>
      </w:r>
      <w:r w:rsidR="00973501">
        <w:rPr>
          <w:rFonts w:ascii="Times New Roman" w:hAnsi="Times New Roman" w:cs="Times New Roman"/>
          <w:color w:val="000000" w:themeColor="text1"/>
          <w:sz w:val="28"/>
          <w:szCs w:val="28"/>
          <w:lang w:val="uz-Cyrl-UZ"/>
        </w:rPr>
        <w:t>–</w:t>
      </w:r>
      <w:r w:rsidR="00C57019">
        <w:rPr>
          <w:rFonts w:ascii="Times New Roman" w:hAnsi="Times New Roman" w:cs="Times New Roman"/>
          <w:color w:val="000000" w:themeColor="text1"/>
          <w:sz w:val="28"/>
          <w:szCs w:val="28"/>
          <w:lang w:val="uz-Cyrl-UZ"/>
        </w:rPr>
        <w:t xml:space="preserve"> 458</w:t>
      </w:r>
      <w:r w:rsidR="00C57019" w:rsidRPr="002D0634">
        <w:rPr>
          <w:rFonts w:ascii="Times New Roman" w:hAnsi="Times New Roman" w:cs="Times New Roman"/>
          <w:color w:val="000000" w:themeColor="text1"/>
          <w:sz w:val="28"/>
          <w:szCs w:val="28"/>
          <w:lang w:val="uz-Cyrl-UZ"/>
        </w:rPr>
        <w:t>та</w:t>
      </w:r>
      <w:r w:rsidR="00C57019">
        <w:rPr>
          <w:rFonts w:ascii="Times New Roman" w:hAnsi="Times New Roman" w:cs="Times New Roman"/>
          <w:color w:val="000000" w:themeColor="text1"/>
          <w:sz w:val="28"/>
          <w:szCs w:val="28"/>
          <w:lang w:val="uz-Cyrl-UZ"/>
        </w:rPr>
        <w:t xml:space="preserve">, </w:t>
      </w:r>
      <w:r w:rsidR="00C57019" w:rsidRPr="002D0634">
        <w:rPr>
          <w:rFonts w:ascii="Times New Roman" w:hAnsi="Times New Roman" w:cs="Times New Roman"/>
          <w:color w:val="000000" w:themeColor="text1"/>
          <w:sz w:val="28"/>
          <w:szCs w:val="28"/>
          <w:lang w:val="uz-Cyrl-UZ"/>
        </w:rPr>
        <w:t>қўшма қарорлар сони -25та</w:t>
      </w:r>
      <w:r w:rsidR="00C57019">
        <w:rPr>
          <w:rFonts w:ascii="Times New Roman" w:hAnsi="Times New Roman" w:cs="Times New Roman"/>
          <w:color w:val="000000" w:themeColor="text1"/>
          <w:sz w:val="28"/>
          <w:szCs w:val="28"/>
          <w:lang w:val="uz-Cyrl-UZ"/>
        </w:rPr>
        <w:t xml:space="preserve">, </w:t>
      </w:r>
      <w:r w:rsidR="000D1C52">
        <w:rPr>
          <w:rFonts w:ascii="Times New Roman" w:hAnsi="Times New Roman" w:cs="Times New Roman"/>
          <w:color w:val="000000" w:themeColor="text1"/>
          <w:sz w:val="28"/>
          <w:szCs w:val="28"/>
          <w:lang w:val="uz-Cyrl-UZ"/>
        </w:rPr>
        <w:t>Ҳ</w:t>
      </w:r>
      <w:r w:rsidR="00C57019" w:rsidRPr="002D0634">
        <w:rPr>
          <w:rFonts w:ascii="Times New Roman" w:hAnsi="Times New Roman" w:cs="Times New Roman"/>
          <w:color w:val="000000" w:themeColor="text1"/>
          <w:sz w:val="28"/>
          <w:szCs w:val="28"/>
          <w:lang w:val="uz-Cyrl-UZ"/>
        </w:rPr>
        <w:t>айъат қарорлар</w:t>
      </w:r>
      <w:r w:rsidR="000D1C52">
        <w:rPr>
          <w:rFonts w:ascii="Times New Roman" w:hAnsi="Times New Roman" w:cs="Times New Roman"/>
          <w:color w:val="000000" w:themeColor="text1"/>
          <w:sz w:val="28"/>
          <w:szCs w:val="28"/>
          <w:lang w:val="uz-Cyrl-UZ"/>
        </w:rPr>
        <w:t>и</w:t>
      </w:r>
      <w:r w:rsidR="00C57019" w:rsidRPr="002D0634">
        <w:rPr>
          <w:rFonts w:ascii="Times New Roman" w:hAnsi="Times New Roman" w:cs="Times New Roman"/>
          <w:color w:val="000000" w:themeColor="text1"/>
          <w:sz w:val="28"/>
          <w:szCs w:val="28"/>
          <w:lang w:val="uz-Cyrl-UZ"/>
        </w:rPr>
        <w:t xml:space="preserve"> сони- 19та</w:t>
      </w:r>
      <w:r w:rsidR="00C57019">
        <w:rPr>
          <w:rFonts w:ascii="Times New Roman" w:hAnsi="Times New Roman" w:cs="Times New Roman"/>
          <w:color w:val="000000" w:themeColor="text1"/>
          <w:sz w:val="28"/>
          <w:szCs w:val="28"/>
          <w:lang w:val="uz-Cyrl-UZ"/>
        </w:rPr>
        <w:t xml:space="preserve">, </w:t>
      </w:r>
      <w:r w:rsidR="00C57019" w:rsidRPr="002D0634">
        <w:rPr>
          <w:rFonts w:ascii="Times New Roman" w:hAnsi="Times New Roman" w:cs="Times New Roman"/>
          <w:color w:val="000000" w:themeColor="text1"/>
          <w:sz w:val="28"/>
          <w:szCs w:val="28"/>
          <w:lang w:val="uz-Cyrl-UZ"/>
        </w:rPr>
        <w:t xml:space="preserve">баёнлар сони </w:t>
      </w:r>
      <w:r w:rsidR="00973501">
        <w:rPr>
          <w:rFonts w:ascii="Times New Roman" w:hAnsi="Times New Roman" w:cs="Times New Roman"/>
          <w:color w:val="000000" w:themeColor="text1"/>
          <w:sz w:val="28"/>
          <w:szCs w:val="28"/>
          <w:lang w:val="uz-Cyrl-UZ"/>
        </w:rPr>
        <w:t>–</w:t>
      </w:r>
      <w:r w:rsidR="00C57019" w:rsidRPr="002D0634">
        <w:rPr>
          <w:rFonts w:ascii="Times New Roman" w:hAnsi="Times New Roman" w:cs="Times New Roman"/>
          <w:color w:val="000000" w:themeColor="text1"/>
          <w:sz w:val="28"/>
          <w:szCs w:val="28"/>
          <w:lang w:val="uz-Cyrl-UZ"/>
        </w:rPr>
        <w:t xml:space="preserve"> 9та</w:t>
      </w:r>
      <w:r w:rsidR="00C57019">
        <w:rPr>
          <w:rFonts w:ascii="Times New Roman" w:hAnsi="Times New Roman" w:cs="Times New Roman"/>
          <w:color w:val="000000" w:themeColor="text1"/>
          <w:sz w:val="28"/>
          <w:szCs w:val="28"/>
          <w:lang w:val="uz-Cyrl-UZ"/>
        </w:rPr>
        <w:t xml:space="preserve">, </w:t>
      </w:r>
      <w:r w:rsidR="00793F7D">
        <w:rPr>
          <w:rFonts w:ascii="Times New Roman" w:hAnsi="Times New Roman" w:cs="Times New Roman"/>
          <w:color w:val="000000" w:themeColor="text1"/>
          <w:sz w:val="28"/>
          <w:szCs w:val="28"/>
          <w:lang w:val="uz-Cyrl-UZ"/>
        </w:rPr>
        <w:t>Т</w:t>
      </w:r>
      <w:r w:rsidR="00C57019" w:rsidRPr="002D0634">
        <w:rPr>
          <w:rFonts w:ascii="Times New Roman" w:hAnsi="Times New Roman" w:cs="Times New Roman"/>
          <w:color w:val="000000" w:themeColor="text1"/>
          <w:sz w:val="28"/>
          <w:szCs w:val="28"/>
          <w:lang w:val="uz-Cyrl-UZ"/>
        </w:rPr>
        <w:t>ошкент ахборот техно</w:t>
      </w:r>
      <w:r w:rsidR="00C57019">
        <w:rPr>
          <w:rFonts w:ascii="Times New Roman" w:hAnsi="Times New Roman" w:cs="Times New Roman"/>
          <w:color w:val="000000" w:themeColor="text1"/>
          <w:sz w:val="28"/>
          <w:szCs w:val="28"/>
          <w:lang w:val="uz-Cyrl-UZ"/>
        </w:rPr>
        <w:t xml:space="preserve">логиялари университетидан </w:t>
      </w:r>
      <w:r w:rsidR="00973501">
        <w:rPr>
          <w:rFonts w:ascii="Times New Roman" w:hAnsi="Times New Roman" w:cs="Times New Roman"/>
          <w:color w:val="000000" w:themeColor="text1"/>
          <w:sz w:val="28"/>
          <w:szCs w:val="28"/>
          <w:lang w:val="uz-Cyrl-UZ"/>
        </w:rPr>
        <w:lastRenderedPageBreak/>
        <w:t>–</w:t>
      </w:r>
      <w:r w:rsidR="00C57019">
        <w:rPr>
          <w:rFonts w:ascii="Times New Roman" w:hAnsi="Times New Roman" w:cs="Times New Roman"/>
          <w:color w:val="000000" w:themeColor="text1"/>
          <w:sz w:val="28"/>
          <w:szCs w:val="28"/>
          <w:lang w:val="uz-Cyrl-UZ"/>
        </w:rPr>
        <w:t xml:space="preserve"> 858</w:t>
      </w:r>
      <w:r w:rsidR="00C57019" w:rsidRPr="002D0634">
        <w:rPr>
          <w:rFonts w:ascii="Times New Roman" w:hAnsi="Times New Roman" w:cs="Times New Roman"/>
          <w:color w:val="000000" w:themeColor="text1"/>
          <w:sz w:val="28"/>
          <w:szCs w:val="28"/>
          <w:lang w:val="uz-Cyrl-UZ"/>
        </w:rPr>
        <w:t>та</w:t>
      </w:r>
      <w:r w:rsidR="00C57019">
        <w:rPr>
          <w:rFonts w:ascii="Times New Roman" w:hAnsi="Times New Roman" w:cs="Times New Roman"/>
          <w:color w:val="000000" w:themeColor="text1"/>
          <w:sz w:val="28"/>
          <w:szCs w:val="28"/>
          <w:lang w:val="uz-Cyrl-UZ"/>
        </w:rPr>
        <w:t xml:space="preserve">, </w:t>
      </w:r>
      <w:r w:rsidR="00793F7D">
        <w:rPr>
          <w:rFonts w:ascii="Times New Roman" w:hAnsi="Times New Roman" w:cs="Times New Roman"/>
          <w:color w:val="000000" w:themeColor="text1"/>
          <w:sz w:val="28"/>
          <w:szCs w:val="28"/>
          <w:lang w:val="uz-Cyrl-UZ"/>
        </w:rPr>
        <w:t>Ф</w:t>
      </w:r>
      <w:r w:rsidR="00C57019" w:rsidRPr="002D0634">
        <w:rPr>
          <w:rFonts w:ascii="Times New Roman" w:hAnsi="Times New Roman" w:cs="Times New Roman"/>
          <w:color w:val="000000" w:themeColor="text1"/>
          <w:sz w:val="28"/>
          <w:szCs w:val="28"/>
          <w:lang w:val="uz-Cyrl-UZ"/>
        </w:rPr>
        <w:t>арғона вилоят хокимлигидан -331та</w:t>
      </w:r>
      <w:r w:rsidR="00C57019">
        <w:rPr>
          <w:rFonts w:ascii="Times New Roman" w:hAnsi="Times New Roman" w:cs="Times New Roman"/>
          <w:color w:val="000000" w:themeColor="text1"/>
          <w:sz w:val="28"/>
          <w:szCs w:val="28"/>
          <w:lang w:val="uz-Cyrl-UZ"/>
        </w:rPr>
        <w:t xml:space="preserve">, </w:t>
      </w:r>
      <w:r w:rsidR="00C57019" w:rsidRPr="002D0634">
        <w:rPr>
          <w:rFonts w:ascii="Times New Roman" w:hAnsi="Times New Roman" w:cs="Times New Roman"/>
          <w:color w:val="000000" w:themeColor="text1"/>
          <w:sz w:val="28"/>
          <w:szCs w:val="28"/>
          <w:lang w:val="uz-Cyrl-UZ"/>
        </w:rPr>
        <w:t>бошқа ташкилотлардан -115та ҳужжатларни ташкил килган.</w:t>
      </w:r>
    </w:p>
    <w:p w:rsidR="00D11AEA" w:rsidRPr="002D0634" w:rsidRDefault="000D1C52" w:rsidP="00992210">
      <w:pPr>
        <w:spacing w:after="0" w:line="240" w:lineRule="auto"/>
        <w:ind w:firstLine="567"/>
        <w:jc w:val="both"/>
        <w:rPr>
          <w:rFonts w:ascii="Times New Roman" w:hAnsi="Times New Roman" w:cs="Times New Roman"/>
          <w:color w:val="FF0000"/>
          <w:sz w:val="28"/>
          <w:szCs w:val="28"/>
          <w:lang w:val="uz-Cyrl-UZ"/>
        </w:rPr>
      </w:pPr>
      <w:r>
        <w:rPr>
          <w:rFonts w:ascii="Times New Roman" w:hAnsi="Times New Roman" w:cs="Times New Roman"/>
          <w:color w:val="000000" w:themeColor="text1"/>
          <w:sz w:val="28"/>
          <w:szCs w:val="28"/>
          <w:lang w:val="uz-Cyrl-UZ"/>
        </w:rPr>
        <w:t>Барча ҳ</w:t>
      </w:r>
      <w:r w:rsidR="00D11AEA" w:rsidRPr="002D0634">
        <w:rPr>
          <w:rFonts w:ascii="Times New Roman" w:hAnsi="Times New Roman" w:cs="Times New Roman"/>
          <w:color w:val="000000" w:themeColor="text1"/>
          <w:sz w:val="28"/>
          <w:szCs w:val="28"/>
          <w:lang w:val="uz-Cyrl-UZ"/>
        </w:rPr>
        <w:t>ужжатлар ўз вақтида кирим қилиниб</w:t>
      </w:r>
      <w:r w:rsidR="00C57019">
        <w:rPr>
          <w:rFonts w:ascii="Times New Roman" w:hAnsi="Times New Roman" w:cs="Times New Roman"/>
          <w:color w:val="000000" w:themeColor="text1"/>
          <w:sz w:val="28"/>
          <w:szCs w:val="28"/>
          <w:lang w:val="uz-Cyrl-UZ"/>
        </w:rPr>
        <w:t>,</w:t>
      </w:r>
      <w:r w:rsidR="00D11AEA" w:rsidRPr="002D0634">
        <w:rPr>
          <w:rFonts w:ascii="Times New Roman" w:hAnsi="Times New Roman" w:cs="Times New Roman"/>
          <w:color w:val="000000" w:themeColor="text1"/>
          <w:sz w:val="28"/>
          <w:szCs w:val="28"/>
          <w:lang w:val="uz-Cyrl-UZ"/>
        </w:rPr>
        <w:t xml:space="preserve"> директор резолюцияси асосида ижрочиларга етказилган ва  ўз вақтида бажарилган.</w:t>
      </w:r>
    </w:p>
    <w:p w:rsidR="00D11AEA" w:rsidRPr="002D0634" w:rsidRDefault="00D11AEA" w:rsidP="00992210">
      <w:pPr>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Директор, директор ўринбосарлари ва факультет деканлари ва</w:t>
      </w:r>
      <w:r w:rsidR="000D1C52">
        <w:rPr>
          <w:rFonts w:ascii="Times New Roman" w:hAnsi="Times New Roman" w:cs="Times New Roman"/>
          <w:sz w:val="28"/>
          <w:szCs w:val="28"/>
          <w:lang w:val="uz-Cyrl-UZ"/>
        </w:rPr>
        <w:t>колатига мувофиқ бошқарувчилик ҳ</w:t>
      </w:r>
      <w:r w:rsidRPr="002D0634">
        <w:rPr>
          <w:rFonts w:ascii="Times New Roman" w:hAnsi="Times New Roman" w:cs="Times New Roman"/>
          <w:sz w:val="28"/>
          <w:szCs w:val="28"/>
          <w:lang w:val="uz-Cyrl-UZ"/>
        </w:rPr>
        <w:t>ужжатлари, буйруқ ва фармойишлар, хизмат хатлари рўйхатга  олинган ва ижроси таъминланган. Юқори турувчи органлар, ижро этувчи аппарат бўлимлари ва бошқа  ташкилотлар билан хизмат алоқалари хатлар ёзиш йўли билан  амалга оширилган . Ахборотни шошилинч юбориш зарур бўлган ҳолларда телефонограммалар,  модем, электрон почта ёки факс орқали берилган.</w:t>
      </w:r>
    </w:p>
    <w:p w:rsidR="00D11AEA" w:rsidRPr="002D0634" w:rsidRDefault="00D11AEA" w:rsidP="00992210">
      <w:pPr>
        <w:shd w:val="clear" w:color="auto" w:fill="FFFFFF"/>
        <w:spacing w:after="0" w:line="240" w:lineRule="auto"/>
        <w:ind w:right="43"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Қишки ва ёзги имтиҳон сессияларини ўтказишда ошкораликни таъминлаш</w:t>
      </w:r>
      <w:r w:rsidR="00793F7D">
        <w:rPr>
          <w:rFonts w:ascii="Times New Roman" w:hAnsi="Times New Roman" w:cs="Times New Roman"/>
          <w:sz w:val="28"/>
          <w:szCs w:val="28"/>
          <w:lang w:val="uz-Cyrl-UZ"/>
        </w:rPr>
        <w:t>,</w:t>
      </w:r>
      <w:r w:rsidRPr="002D0634">
        <w:rPr>
          <w:rFonts w:ascii="Times New Roman" w:hAnsi="Times New Roman" w:cs="Times New Roman"/>
          <w:sz w:val="28"/>
          <w:szCs w:val="28"/>
          <w:lang w:val="uz-Cyrl-UZ"/>
        </w:rPr>
        <w:t xml:space="preserve"> таъмагирликка йўл қўймаслик,  ҳолисли</w:t>
      </w:r>
      <w:r w:rsidR="000D1C52">
        <w:rPr>
          <w:rFonts w:ascii="Times New Roman" w:hAnsi="Times New Roman" w:cs="Times New Roman"/>
          <w:sz w:val="28"/>
          <w:szCs w:val="28"/>
          <w:lang w:val="uz-Cyrl-UZ"/>
        </w:rPr>
        <w:t>к асосида талабалар билимини баҳ</w:t>
      </w:r>
      <w:r w:rsidRPr="002D0634">
        <w:rPr>
          <w:rFonts w:ascii="Times New Roman" w:hAnsi="Times New Roman" w:cs="Times New Roman"/>
          <w:sz w:val="28"/>
          <w:szCs w:val="28"/>
          <w:lang w:val="uz-Cyrl-UZ"/>
        </w:rPr>
        <w:t>олаш юзасидан на</w:t>
      </w:r>
      <w:r w:rsidR="000D1C52">
        <w:rPr>
          <w:rFonts w:ascii="Times New Roman" w:hAnsi="Times New Roman" w:cs="Times New Roman"/>
          <w:sz w:val="28"/>
          <w:szCs w:val="28"/>
          <w:lang w:val="uz-Cyrl-UZ"/>
        </w:rPr>
        <w:t>зорат ишлари олиб борилмоқда. Ўқ</w:t>
      </w:r>
      <w:r w:rsidRPr="002D0634">
        <w:rPr>
          <w:rFonts w:ascii="Times New Roman" w:hAnsi="Times New Roman" w:cs="Times New Roman"/>
          <w:sz w:val="28"/>
          <w:szCs w:val="28"/>
          <w:lang w:val="uz-Cyrl-UZ"/>
        </w:rPr>
        <w:t>ув биносида профессор-ўқитувчилар ҳамда комендантлар томонидан навбатчилик ташкил қилинган.</w:t>
      </w:r>
    </w:p>
    <w:p w:rsidR="00D11AEA" w:rsidRPr="002D0634" w:rsidRDefault="00D11AEA" w:rsidP="00992210">
      <w:pPr>
        <w:shd w:val="clear" w:color="auto" w:fill="FFFFFF"/>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Барча фанлар бўйича якуний ёзма ишларининг ўтказилишини назорат қилиш бўйича комиссия ташкил қилинган. </w:t>
      </w:r>
    </w:p>
    <w:p w:rsidR="00D11AEA" w:rsidRPr="002D0634" w:rsidRDefault="00D11AEA" w:rsidP="00992210">
      <w:pPr>
        <w:shd w:val="clear" w:color="auto" w:fill="FFFFFF"/>
        <w:spacing w:after="0" w:line="240" w:lineRule="auto"/>
        <w:ind w:right="10"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Талабалар билимини мунтазам баҳолаш, жорий, оралиқ ва якуний назорат ишларини белгиланган муддатларда ўтказиш, талабаларда мустақил ишлаш кўникмаларини шакллантириш, уларни зарур ахборот манбаалари билан таъминлаш, компьютердан самарали фойдаланишини ташкил қилиш бўйича назорат ишлари олиб борилди.</w:t>
      </w:r>
    </w:p>
    <w:p w:rsidR="00D11AEA" w:rsidRPr="002D0634" w:rsidRDefault="00D11AEA" w:rsidP="00992210">
      <w:pPr>
        <w:shd w:val="clear" w:color="auto" w:fill="FFFFFF"/>
        <w:spacing w:after="0" w:line="240" w:lineRule="auto"/>
        <w:ind w:right="10"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Мониторинг ва ички назорат бўлими томонидан йўл қўйилган камчиликларга нисбатан   Ўзбекистон Республикаси Олий ва ўрта махсус таълим вазирлиги Ҳайъатининг 2019 йил 16 мартдаги 1-сон мажлисида кўрилган масалалар юзасидан қабул қилинган Ҳайъат Кенгаши қарорлари ҳамда Олий ва ўрта махсус таъл</w:t>
      </w:r>
      <w:r w:rsidR="00A22CCB">
        <w:rPr>
          <w:rFonts w:ascii="Times New Roman" w:hAnsi="Times New Roman" w:cs="Times New Roman"/>
          <w:sz w:val="28"/>
          <w:szCs w:val="28"/>
          <w:lang w:val="uz-Cyrl-UZ"/>
        </w:rPr>
        <w:t>им вазирлигининг 2019 йил 01 ап</w:t>
      </w:r>
      <w:r w:rsidRPr="002D0634">
        <w:rPr>
          <w:rFonts w:ascii="Times New Roman" w:hAnsi="Times New Roman" w:cs="Times New Roman"/>
          <w:sz w:val="28"/>
          <w:szCs w:val="28"/>
          <w:lang w:val="uz-Cyrl-UZ"/>
        </w:rPr>
        <w:t>релдаги 299-сонли буйруғи ижросини таъминлаш мақсадида  ф</w:t>
      </w:r>
      <w:r w:rsidRPr="002D0634">
        <w:rPr>
          <w:rFonts w:ascii="Times New Roman" w:hAnsi="Times New Roman" w:cs="Times New Roman"/>
          <w:bCs/>
          <w:sz w:val="28"/>
          <w:szCs w:val="28"/>
          <w:lang w:val="uz-Cyrl-UZ"/>
        </w:rPr>
        <w:t>илиал ди</w:t>
      </w:r>
      <w:r w:rsidRPr="002D0634">
        <w:rPr>
          <w:rFonts w:ascii="Times New Roman" w:hAnsi="Times New Roman" w:cs="Times New Roman"/>
          <w:sz w:val="28"/>
          <w:szCs w:val="28"/>
          <w:lang w:val="uz-Cyrl-UZ"/>
        </w:rPr>
        <w:t>ректорининг 2019  йил 2 апрелдаги № 203-сонли буйруғи қабул қилинган. Ушбу буйруқ ижроси юзасидан вазирликнинг Ҳайъат қарорлари ижроси юзасидан тақдим этилаётган филиалнинг ҳисоботлари талаб даражасида эмаслиги филиал бошқарув йиғилишида ҳамда филиал Кенгаши</w:t>
      </w:r>
      <w:r w:rsidR="000D1C52">
        <w:rPr>
          <w:rFonts w:ascii="Times New Roman" w:hAnsi="Times New Roman" w:cs="Times New Roman"/>
          <w:sz w:val="28"/>
          <w:szCs w:val="28"/>
          <w:lang w:val="uz-Cyrl-UZ"/>
        </w:rPr>
        <w:t>да кенг муҳокама қилинган бўлиб,</w:t>
      </w:r>
      <w:r w:rsidRPr="002D0634">
        <w:rPr>
          <w:rFonts w:ascii="Times New Roman" w:hAnsi="Times New Roman" w:cs="Times New Roman"/>
          <w:sz w:val="28"/>
          <w:szCs w:val="28"/>
          <w:lang w:val="uz-Cyrl-UZ"/>
        </w:rPr>
        <w:t xml:space="preserve"> 2019 йил 09 апрелдаги бошқарув йиғилишига  асосан  юқори ташкилотлардан юборилган директив хужжатлар,  хусусан, ОЎМТВ  Ҳайъати Кенгаши қарори ижросини ОТМда бажарилиши юзасидан масъулиятсизликка йўл кўйган Мониторинг ва ички назорат бўлим бошлиғи Д.Таджибаевага  2019 йил 9 апрель 53К-сон тартиб рақами билан хайфсан эълон қилинган .</w:t>
      </w:r>
    </w:p>
    <w:p w:rsidR="00D11AEA" w:rsidRPr="002D0634" w:rsidRDefault="00D11AEA" w:rsidP="00A1148C">
      <w:pPr>
        <w:spacing w:after="0" w:line="240" w:lineRule="auto"/>
        <w:ind w:firstLine="567"/>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Таклиф:</w:t>
      </w:r>
    </w:p>
    <w:p w:rsidR="00D11AEA" w:rsidRPr="00484B04" w:rsidRDefault="000D1C52" w:rsidP="00992210">
      <w:pPr>
        <w:spacing w:line="240" w:lineRule="auto"/>
        <w:ind w:firstLine="567"/>
        <w:jc w:val="both"/>
        <w:rPr>
          <w:rFonts w:ascii="Times New Roman" w:hAnsi="Times New Roman" w:cs="Times New Roman"/>
          <w:b/>
          <w:bCs/>
          <w:sz w:val="28"/>
          <w:szCs w:val="28"/>
          <w:lang w:val="uz-Cyrl-UZ"/>
        </w:rPr>
      </w:pPr>
      <w:r>
        <w:rPr>
          <w:rFonts w:ascii="Times New Roman" w:hAnsi="Times New Roman" w:cs="Times New Roman"/>
          <w:sz w:val="28"/>
          <w:szCs w:val="28"/>
          <w:lang w:val="uz-Cyrl-UZ"/>
        </w:rPr>
        <w:t xml:space="preserve">  - йўл қўйилган камчиликларни</w:t>
      </w:r>
      <w:r w:rsidR="00D11AEA" w:rsidRPr="002D0634">
        <w:rPr>
          <w:rFonts w:ascii="Times New Roman" w:hAnsi="Times New Roman" w:cs="Times New Roman"/>
          <w:sz w:val="28"/>
          <w:szCs w:val="28"/>
          <w:lang w:val="uz-Cyrl-UZ"/>
        </w:rPr>
        <w:t xml:space="preserve"> бартаф этиш мақсадида Мониторинг ва ички назорат бўлими томонидан филиал тизимида ижро интизомини самарали ташкил этиш бўйича комплекс чора-та</w:t>
      </w:r>
      <w:r>
        <w:rPr>
          <w:rFonts w:ascii="Times New Roman" w:hAnsi="Times New Roman" w:cs="Times New Roman"/>
          <w:sz w:val="28"/>
          <w:szCs w:val="28"/>
          <w:lang w:val="uz-Cyrl-UZ"/>
        </w:rPr>
        <w:t>дбирлар режасини ишлаб чиқиб,</w:t>
      </w:r>
      <w:r w:rsidR="00D11AEA" w:rsidRPr="002D0634">
        <w:rPr>
          <w:rFonts w:ascii="Times New Roman" w:hAnsi="Times New Roman" w:cs="Times New Roman"/>
          <w:sz w:val="28"/>
          <w:szCs w:val="28"/>
          <w:lang w:val="uz-Cyrl-UZ"/>
        </w:rPr>
        <w:t xml:space="preserve"> режага асосан   тегишлик ишлар амалга оширилсин.</w:t>
      </w:r>
    </w:p>
    <w:p w:rsidR="00C57019" w:rsidRPr="00C57019" w:rsidRDefault="00D11AEA" w:rsidP="00992210">
      <w:pPr>
        <w:pStyle w:val="20"/>
        <w:shd w:val="clear" w:color="auto" w:fill="auto"/>
        <w:spacing w:after="0" w:line="240" w:lineRule="auto"/>
        <w:ind w:firstLine="567"/>
        <w:jc w:val="both"/>
        <w:rPr>
          <w:sz w:val="28"/>
          <w:szCs w:val="28"/>
          <w:lang w:val="uz-Cyrl-UZ"/>
        </w:rPr>
      </w:pPr>
      <w:r w:rsidRPr="002D0634">
        <w:rPr>
          <w:sz w:val="28"/>
          <w:szCs w:val="28"/>
          <w:lang w:val="uz-Cyrl-UZ"/>
        </w:rPr>
        <w:lastRenderedPageBreak/>
        <w:t xml:space="preserve"> </w:t>
      </w:r>
      <w:r w:rsidR="00484B04" w:rsidRPr="00484B04">
        <w:rPr>
          <w:b/>
          <w:color w:val="000000"/>
          <w:sz w:val="28"/>
          <w:szCs w:val="28"/>
          <w:lang w:val="uz-Cyrl-UZ"/>
        </w:rPr>
        <w:t>Еттинчи масала бўлган</w:t>
      </w:r>
      <w:r w:rsidR="00C57019" w:rsidRPr="00C57019">
        <w:rPr>
          <w:color w:val="000000"/>
          <w:sz w:val="28"/>
          <w:szCs w:val="28"/>
          <w:lang w:val="uz-Cyrl-UZ"/>
        </w:rPr>
        <w:t xml:space="preserve"> филиали</w:t>
      </w:r>
      <w:r w:rsidR="00A22CCB">
        <w:rPr>
          <w:color w:val="000000"/>
          <w:sz w:val="28"/>
          <w:szCs w:val="28"/>
          <w:lang w:val="uz-Cyrl-UZ"/>
        </w:rPr>
        <w:t xml:space="preserve"> </w:t>
      </w:r>
      <w:r w:rsidR="00C57019" w:rsidRPr="00C57019">
        <w:rPr>
          <w:color w:val="000000"/>
          <w:sz w:val="28"/>
          <w:szCs w:val="28"/>
          <w:lang w:val="uz-Cyrl-UZ"/>
        </w:rPr>
        <w:t>хотин-қизлар</w:t>
      </w:r>
      <w:r w:rsidR="00484B04">
        <w:rPr>
          <w:color w:val="000000"/>
          <w:sz w:val="28"/>
          <w:szCs w:val="28"/>
          <w:lang w:val="uz-Cyrl-UZ"/>
        </w:rPr>
        <w:t xml:space="preserve"> </w:t>
      </w:r>
      <w:r w:rsidR="000D1C52">
        <w:rPr>
          <w:color w:val="000000"/>
          <w:sz w:val="28"/>
          <w:szCs w:val="28"/>
          <w:lang w:val="uz-Cyrl-UZ"/>
        </w:rPr>
        <w:t>қ</w:t>
      </w:r>
      <w:r w:rsidR="00A22CCB">
        <w:rPr>
          <w:color w:val="000000"/>
          <w:sz w:val="28"/>
          <w:szCs w:val="28"/>
          <w:lang w:val="uz-Cyrl-UZ"/>
        </w:rPr>
        <w:t>ўмитаси бошланғ</w:t>
      </w:r>
      <w:r w:rsidR="00C57019" w:rsidRPr="00C57019">
        <w:rPr>
          <w:color w:val="000000"/>
          <w:sz w:val="28"/>
          <w:szCs w:val="28"/>
          <w:lang w:val="uz-Cyrl-UZ"/>
        </w:rPr>
        <w:t>ич т</w:t>
      </w:r>
      <w:r w:rsidR="00A22CCB">
        <w:rPr>
          <w:color w:val="000000"/>
          <w:sz w:val="28"/>
          <w:szCs w:val="28"/>
          <w:lang w:val="uz-Cyrl-UZ"/>
        </w:rPr>
        <w:t>ашкилоти томонидан 2018-2019 ўқ</w:t>
      </w:r>
      <w:r w:rsidR="00C57019" w:rsidRPr="00C57019">
        <w:rPr>
          <w:color w:val="000000"/>
          <w:sz w:val="28"/>
          <w:szCs w:val="28"/>
          <w:lang w:val="uz-Cyrl-UZ"/>
        </w:rPr>
        <w:t>ув йили давомида</w:t>
      </w:r>
      <w:r w:rsidR="00484B04">
        <w:rPr>
          <w:color w:val="000000"/>
          <w:sz w:val="28"/>
          <w:szCs w:val="28"/>
          <w:lang w:val="uz-Cyrl-UZ"/>
        </w:rPr>
        <w:t xml:space="preserve"> </w:t>
      </w:r>
      <w:r w:rsidR="00C57019" w:rsidRPr="00C57019">
        <w:rPr>
          <w:color w:val="000000"/>
          <w:sz w:val="28"/>
          <w:szCs w:val="28"/>
          <w:lang w:val="uz-Cyrl-UZ"/>
        </w:rPr>
        <w:t xml:space="preserve">олиб борилган маънавий </w:t>
      </w:r>
      <w:r w:rsidR="00973501">
        <w:rPr>
          <w:color w:val="000000"/>
          <w:sz w:val="28"/>
          <w:szCs w:val="28"/>
          <w:lang w:val="uz-Cyrl-UZ"/>
        </w:rPr>
        <w:t>–</w:t>
      </w:r>
      <w:r w:rsidR="00C57019" w:rsidRPr="00C57019">
        <w:rPr>
          <w:color w:val="000000"/>
          <w:sz w:val="28"/>
          <w:szCs w:val="28"/>
          <w:lang w:val="uz-Cyrl-UZ"/>
        </w:rPr>
        <w:t>маърифий ишлар ва тадбирлар ҳақида</w:t>
      </w:r>
      <w:r w:rsidR="000D1C52">
        <w:rPr>
          <w:color w:val="000000"/>
          <w:sz w:val="28"/>
          <w:szCs w:val="28"/>
          <w:lang w:val="uz-Cyrl-UZ"/>
        </w:rPr>
        <w:t xml:space="preserve"> Н.Мамасодиқова</w:t>
      </w:r>
      <w:r w:rsidR="00A22CCB">
        <w:rPr>
          <w:color w:val="000000"/>
          <w:sz w:val="28"/>
          <w:szCs w:val="28"/>
          <w:lang w:val="uz-Cyrl-UZ"/>
        </w:rPr>
        <w:t xml:space="preserve"> ахборот берди</w:t>
      </w:r>
      <w:r w:rsidR="00612500">
        <w:rPr>
          <w:color w:val="000000"/>
          <w:sz w:val="28"/>
          <w:szCs w:val="28"/>
          <w:lang w:val="uz-Cyrl-UZ"/>
        </w:rPr>
        <w:t>.</w:t>
      </w:r>
    </w:p>
    <w:p w:rsidR="00C57019" w:rsidRPr="00C57019" w:rsidRDefault="00C57019" w:rsidP="00992210">
      <w:pPr>
        <w:pStyle w:val="1"/>
        <w:shd w:val="clear" w:color="auto" w:fill="auto"/>
        <w:spacing w:line="240" w:lineRule="auto"/>
        <w:ind w:firstLine="567"/>
        <w:jc w:val="both"/>
        <w:rPr>
          <w:sz w:val="28"/>
          <w:szCs w:val="28"/>
          <w:lang w:val="uz-Cyrl-UZ"/>
        </w:rPr>
      </w:pPr>
      <w:r w:rsidRPr="00C57019">
        <w:rPr>
          <w:color w:val="000000"/>
          <w:sz w:val="28"/>
          <w:szCs w:val="28"/>
          <w:lang w:val="uz-Cyrl-UZ"/>
        </w:rPr>
        <w:t xml:space="preserve">Ўзбекистон Республикаси Президентининг 2018 йил 2 февралдаги ПФ- 5325-сон «Хотин-қизларни қўллаб-қувватлаш ва оила институтини мустаҳкамлаш соҳасидаги фаолиятни тубдан такомиллаштириш чора- тадбирлари тўғрисида»ги </w:t>
      </w:r>
      <w:r w:rsidRPr="00A22CCB">
        <w:rPr>
          <w:color w:val="000000"/>
          <w:sz w:val="28"/>
          <w:szCs w:val="28"/>
          <w:lang w:val="uz-Cyrl-UZ"/>
        </w:rPr>
        <w:t>Фармонига</w:t>
      </w:r>
      <w:r w:rsidRPr="00C57019">
        <w:rPr>
          <w:color w:val="000000"/>
          <w:sz w:val="28"/>
          <w:szCs w:val="28"/>
          <w:lang w:val="uz-Cyrl-UZ"/>
        </w:rPr>
        <w:t xml:space="preserve"> мувофи</w:t>
      </w:r>
      <w:r w:rsidR="00A22CCB">
        <w:rPr>
          <w:color w:val="000000"/>
          <w:sz w:val="28"/>
          <w:szCs w:val="28"/>
          <w:lang w:val="uz-Cyrl-UZ"/>
        </w:rPr>
        <w:t>к ёш иқтидорли қизларни қўллаб-</w:t>
      </w:r>
      <w:r w:rsidRPr="00C57019">
        <w:rPr>
          <w:color w:val="000000"/>
          <w:sz w:val="28"/>
          <w:szCs w:val="28"/>
          <w:lang w:val="uz-Cyrl-UZ"/>
        </w:rPr>
        <w:t>қувватлаш ҳамда Зулфия но</w:t>
      </w:r>
      <w:r w:rsidR="00A22CCB">
        <w:rPr>
          <w:color w:val="000000"/>
          <w:sz w:val="28"/>
          <w:szCs w:val="28"/>
          <w:lang w:val="uz-Cyrl-UZ"/>
        </w:rPr>
        <w:t>мидаги Давлат мукофоти билан тақ</w:t>
      </w:r>
      <w:r w:rsidRPr="00C57019">
        <w:rPr>
          <w:color w:val="000000"/>
          <w:sz w:val="28"/>
          <w:szCs w:val="28"/>
          <w:lang w:val="uz-Cyrl-UZ"/>
        </w:rPr>
        <w:t>дирлаш тизимини янада такомиллаштириш мақсадида,Ўзбекистон Республикаси Президентининг 2014 йил 6 феврал ПҚ-2124 сонли “Ўзбекистон Республикасида Ёшларга оид давлат сиёсатини амалга оширишга каратилган қўшимча чора-тадбирлар” тўғрисидаги қарори бўйича ТАТУ Фарғона филиали хотин-қизлар қўмитаси бошланғич ташкилоти томонидан тадбирлар режалари ишлаб чиқилган ва режага асосан бир қатор ишлар амалга оширилган.</w:t>
      </w:r>
    </w:p>
    <w:p w:rsidR="00C57019" w:rsidRPr="00C57019" w:rsidRDefault="00C57019" w:rsidP="00992210">
      <w:pPr>
        <w:pStyle w:val="1"/>
        <w:shd w:val="clear" w:color="auto" w:fill="auto"/>
        <w:spacing w:line="240" w:lineRule="auto"/>
        <w:ind w:firstLine="567"/>
        <w:jc w:val="both"/>
        <w:rPr>
          <w:sz w:val="28"/>
          <w:szCs w:val="28"/>
          <w:lang w:val="uz-Cyrl-UZ"/>
        </w:rPr>
      </w:pPr>
      <w:r w:rsidRPr="00C57019">
        <w:rPr>
          <w:color w:val="000000"/>
          <w:sz w:val="28"/>
          <w:szCs w:val="28"/>
          <w:lang w:val="uz-Cyrl-UZ"/>
        </w:rPr>
        <w:t xml:space="preserve">Филиал </w:t>
      </w:r>
      <w:r w:rsidR="00A22CCB">
        <w:rPr>
          <w:color w:val="000000"/>
          <w:sz w:val="28"/>
          <w:szCs w:val="28"/>
          <w:lang w:val="uz-Cyrl-UZ"/>
        </w:rPr>
        <w:t xml:space="preserve">хотин-қизлар кенгаши томонидан </w:t>
      </w:r>
      <w:r w:rsidR="000D1C52">
        <w:rPr>
          <w:color w:val="000000"/>
          <w:sz w:val="28"/>
          <w:szCs w:val="28"/>
          <w:lang w:val="uz-Cyrl-UZ"/>
        </w:rPr>
        <w:t xml:space="preserve">ҳар ойда </w:t>
      </w:r>
      <w:r w:rsidRPr="00C57019">
        <w:rPr>
          <w:color w:val="000000"/>
          <w:sz w:val="28"/>
          <w:szCs w:val="28"/>
          <w:lang w:val="uz-Cyrl-UZ"/>
        </w:rPr>
        <w:t>режа асосида</w:t>
      </w:r>
      <w:r w:rsidR="00A22CCB">
        <w:rPr>
          <w:color w:val="000000"/>
          <w:sz w:val="28"/>
          <w:szCs w:val="28"/>
          <w:lang w:val="uz-Cyrl-UZ"/>
        </w:rPr>
        <w:t>,</w:t>
      </w:r>
      <w:r w:rsidRPr="00C57019">
        <w:rPr>
          <w:color w:val="000000"/>
          <w:sz w:val="28"/>
          <w:szCs w:val="28"/>
          <w:lang w:val="uz-Cyrl-UZ"/>
        </w:rPr>
        <w:t xml:space="preserve"> жумладан; вилоят Хотин-қизлар қўмитаси, “Скрининг” маркази, “Соғлом авл</w:t>
      </w:r>
      <w:r w:rsidR="00A22CCB">
        <w:rPr>
          <w:color w:val="000000"/>
          <w:sz w:val="28"/>
          <w:szCs w:val="28"/>
          <w:lang w:val="uz-Cyrl-UZ"/>
        </w:rPr>
        <w:t>од учун”, вилоят “Норкология” ди</w:t>
      </w:r>
      <w:r w:rsidRPr="00C57019">
        <w:rPr>
          <w:color w:val="000000"/>
          <w:sz w:val="28"/>
          <w:szCs w:val="28"/>
          <w:lang w:val="uz-Cyrl-UZ"/>
        </w:rPr>
        <w:t>спансери, вилоят соғломлаштириш институти ходимлари билан биргаликда турли мавзуларда тадбирлар ва давра суҳбатлари ўтказилиб келинмоқда. Бундан ташқари</w:t>
      </w:r>
      <w:r w:rsidR="000D1C52">
        <w:rPr>
          <w:color w:val="000000"/>
          <w:sz w:val="28"/>
          <w:szCs w:val="28"/>
          <w:lang w:val="uz-Cyrl-UZ"/>
        </w:rPr>
        <w:t>,</w:t>
      </w:r>
      <w:r w:rsidRPr="00C57019">
        <w:rPr>
          <w:color w:val="000000"/>
          <w:sz w:val="28"/>
          <w:szCs w:val="28"/>
          <w:lang w:val="uz-Cyrl-UZ"/>
        </w:rPr>
        <w:t xml:space="preserve"> филиалда талабалар ва ҳуқуқ-тарғибот ходимлари билан ”Ахлоқ ва ҳуқуқий бурч уйғунлиги-ҳуқуқий давлат пойдевори”,”Миллат софлигини асрайлик”, ”Одам савдоси-аср вабоси” каби мавзуларда</w:t>
      </w:r>
      <w:r w:rsidR="00A22CCB">
        <w:rPr>
          <w:color w:val="000000"/>
          <w:sz w:val="28"/>
          <w:szCs w:val="28"/>
          <w:lang w:val="uz-Cyrl-UZ"/>
        </w:rPr>
        <w:t xml:space="preserve"> </w:t>
      </w:r>
      <w:r w:rsidRPr="00C57019">
        <w:rPr>
          <w:color w:val="000000"/>
          <w:sz w:val="28"/>
          <w:szCs w:val="28"/>
          <w:lang w:val="uz-Cyrl-UZ"/>
        </w:rPr>
        <w:t>учрашувлар ўтказилди. Бу иллатнинг оғир оқибатларини тушунтириш мақсадида филиал талабалари ўртасида маънавий ва маъриф</w:t>
      </w:r>
      <w:r w:rsidR="00A22CCB">
        <w:rPr>
          <w:color w:val="000000"/>
          <w:sz w:val="28"/>
          <w:szCs w:val="28"/>
          <w:lang w:val="uz-Cyrl-UZ"/>
        </w:rPr>
        <w:t>ий тадбирларини ўтказиб бориш, о</w:t>
      </w:r>
      <w:r w:rsidRPr="00C57019">
        <w:rPr>
          <w:color w:val="000000"/>
          <w:sz w:val="28"/>
          <w:szCs w:val="28"/>
          <w:lang w:val="uz-Cyrl-UZ"/>
        </w:rPr>
        <w:t>дам савдоси жабр дийдаларини ҳуқуқий ва жисмоний ҳимоясини таъминлаш мақсадида уларга доимий равишда юридик, псих</w:t>
      </w:r>
      <w:r w:rsidR="000D1C52">
        <w:rPr>
          <w:color w:val="000000"/>
          <w:sz w:val="28"/>
          <w:szCs w:val="28"/>
          <w:lang w:val="uz-Cyrl-UZ"/>
        </w:rPr>
        <w:t>ологик, тиббий, ижтимоий ва бошқ</w:t>
      </w:r>
      <w:r w:rsidRPr="00C57019">
        <w:rPr>
          <w:color w:val="000000"/>
          <w:sz w:val="28"/>
          <w:szCs w:val="28"/>
          <w:lang w:val="uz-Cyrl-UZ"/>
        </w:rPr>
        <w:t>а ёрдамлар кўрсатишини тўлиқ таъминлаб бориш ишлари олиб борилмоқда.</w:t>
      </w:r>
    </w:p>
    <w:p w:rsidR="00992210" w:rsidRDefault="00C57019" w:rsidP="00A22CCB">
      <w:pPr>
        <w:pStyle w:val="1"/>
        <w:shd w:val="clear" w:color="auto" w:fill="auto"/>
        <w:spacing w:line="240" w:lineRule="auto"/>
        <w:ind w:firstLine="567"/>
        <w:jc w:val="both"/>
        <w:rPr>
          <w:color w:val="000000"/>
          <w:sz w:val="28"/>
          <w:szCs w:val="28"/>
          <w:lang w:val="uz-Cyrl-UZ"/>
        </w:rPr>
      </w:pPr>
      <w:r w:rsidRPr="00C57019">
        <w:rPr>
          <w:color w:val="000000"/>
          <w:sz w:val="28"/>
          <w:szCs w:val="28"/>
          <w:lang w:val="uz-Cyrl-UZ"/>
        </w:rPr>
        <w:t>Факультетларда “Шахсий гигиена ва саломатлик”, “Мобил телефонлардан фойдаланиш маданияти”, “Зарарли одатларсиз ҳаёт ва гиёҳванд моддаларсиз соғлом турмуш”, “Никоҳга тайёргарликнинг психоло</w:t>
      </w:r>
      <w:r w:rsidR="000D1C52">
        <w:rPr>
          <w:color w:val="000000"/>
          <w:sz w:val="28"/>
          <w:szCs w:val="28"/>
          <w:lang w:val="uz-Cyrl-UZ"/>
        </w:rPr>
        <w:t xml:space="preserve">гик омиллари”, “Шоирлар назмида </w:t>
      </w:r>
      <w:r w:rsidRPr="00C57019">
        <w:rPr>
          <w:color w:val="000000"/>
          <w:sz w:val="28"/>
          <w:szCs w:val="28"/>
          <w:lang w:val="uz-Cyrl-UZ"/>
        </w:rPr>
        <w:t>она мадҳи, аёл тасвири” мушоираси, “Ёшлар ва аёллар диний экстремистик ҳаракатларнинг асосий объектлари: муаммолар ва вазифалар</w:t>
      </w:r>
      <w:r w:rsidR="00A22CCB">
        <w:rPr>
          <w:color w:val="000000"/>
          <w:sz w:val="28"/>
          <w:szCs w:val="28"/>
          <w:lang w:val="uz-Cyrl-UZ"/>
        </w:rPr>
        <w:t>”,</w:t>
      </w:r>
      <w:r w:rsidRPr="00C57019">
        <w:rPr>
          <w:color w:val="000000"/>
          <w:sz w:val="28"/>
          <w:szCs w:val="28"/>
          <w:lang w:val="uz-Cyrl-UZ"/>
        </w:rPr>
        <w:t xml:space="preserve"> “Тўғри овқатланиш тартиби”, “Соғлом ва аҳил оилада соғлом бола тарбияси”, “Китоб менинг дўстимдир”, Ёш оналар учун “Соғлом ўсгин болам”, “Қизларнинг жамоат жойларида ўзини тутиши, мулоқот маданиятига оид”, “Шахсий гигиенанинг инсон ҳаётида тутган ўрни”, “Интернет тармоғи дўстми ёки душман”</w:t>
      </w:r>
      <w:r w:rsidR="00A22CCB">
        <w:rPr>
          <w:color w:val="000000"/>
          <w:sz w:val="28"/>
          <w:szCs w:val="28"/>
          <w:lang w:val="uz-Cyrl-UZ"/>
        </w:rPr>
        <w:t>, “Устоз ва мураббийлар куни”, Ў</w:t>
      </w:r>
      <w:r w:rsidRPr="00C57019">
        <w:rPr>
          <w:color w:val="000000"/>
          <w:sz w:val="28"/>
          <w:szCs w:val="28"/>
          <w:lang w:val="uz-Cyrl-UZ"/>
        </w:rPr>
        <w:t>збек тилига давлат мақоми берилганлиги муносабати билан, “ОИВ/ОИТС ва сил касалликлари ҳақида тушунчалар ва унинг олдини олиш”, “Зиддиятлар:уларни қандай қабул қилиш керак”, “Эрта турмушга чиқиш ва қариндош-уруғлар ўртасидаги никоҳларнинг салбий оқибатлари”,</w:t>
      </w:r>
      <w:r w:rsidR="00A22CCB">
        <w:rPr>
          <w:color w:val="000000"/>
          <w:sz w:val="28"/>
          <w:szCs w:val="28"/>
          <w:lang w:val="uz-Cyrl-UZ"/>
        </w:rPr>
        <w:t xml:space="preserve"> “Одам савдосидан сақланинг”, “Й</w:t>
      </w:r>
      <w:r w:rsidRPr="00C57019">
        <w:rPr>
          <w:color w:val="000000"/>
          <w:sz w:val="28"/>
          <w:szCs w:val="28"/>
          <w:lang w:val="uz-Cyrl-UZ"/>
        </w:rPr>
        <w:t>игитлар билан мулоқот одоби”мавзусида тадбирлар ташкил этилган.</w:t>
      </w:r>
    </w:p>
    <w:p w:rsidR="00973501" w:rsidRPr="007D3819" w:rsidRDefault="00973501" w:rsidP="00A22CCB">
      <w:pPr>
        <w:pStyle w:val="1"/>
        <w:shd w:val="clear" w:color="auto" w:fill="auto"/>
        <w:spacing w:line="240" w:lineRule="auto"/>
        <w:ind w:firstLine="567"/>
        <w:jc w:val="both"/>
        <w:rPr>
          <w:sz w:val="20"/>
          <w:szCs w:val="20"/>
          <w:lang w:val="uz-Cyrl-UZ"/>
        </w:rPr>
      </w:pPr>
    </w:p>
    <w:p w:rsidR="009F2131" w:rsidRDefault="00973501" w:rsidP="00D61C0B">
      <w:pPr>
        <w:spacing w:after="0" w:line="20" w:lineRule="atLeast"/>
        <w:ind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Турли масалалар</w:t>
      </w:r>
      <w:r w:rsidR="00384A2C">
        <w:rPr>
          <w:rFonts w:ascii="Times New Roman" w:hAnsi="Times New Roman" w:cs="Times New Roman"/>
          <w:b/>
          <w:sz w:val="28"/>
          <w:szCs w:val="28"/>
          <w:lang w:val="uz-Cyrl-UZ"/>
        </w:rPr>
        <w:t>:</w:t>
      </w:r>
      <w:r>
        <w:rPr>
          <w:rFonts w:ascii="Times New Roman" w:hAnsi="Times New Roman" w:cs="Times New Roman"/>
          <w:b/>
          <w:sz w:val="28"/>
          <w:szCs w:val="28"/>
          <w:lang w:val="uz-Cyrl-UZ"/>
        </w:rPr>
        <w:t xml:space="preserve"> </w:t>
      </w:r>
    </w:p>
    <w:p w:rsidR="007D3819" w:rsidRPr="007D3819" w:rsidRDefault="007D3819" w:rsidP="00D61C0B">
      <w:pPr>
        <w:spacing w:after="0" w:line="20" w:lineRule="atLeast"/>
        <w:ind w:firstLine="567"/>
        <w:jc w:val="both"/>
        <w:rPr>
          <w:rFonts w:ascii="Times New Roman" w:hAnsi="Times New Roman" w:cs="Times New Roman"/>
          <w:b/>
          <w:sz w:val="14"/>
          <w:szCs w:val="14"/>
          <w:lang w:val="uz-Cyrl-UZ"/>
        </w:rPr>
      </w:pPr>
    </w:p>
    <w:p w:rsidR="007856DE" w:rsidRPr="007856DE" w:rsidRDefault="007856DE" w:rsidP="007856DE">
      <w:pPr>
        <w:pStyle w:val="a3"/>
        <w:numPr>
          <w:ilvl w:val="0"/>
          <w:numId w:val="32"/>
        </w:numPr>
        <w:tabs>
          <w:tab w:val="left" w:pos="851"/>
        </w:tabs>
        <w:spacing w:after="0" w:line="240" w:lineRule="auto"/>
        <w:ind w:left="0" w:firstLine="567"/>
        <w:jc w:val="both"/>
        <w:rPr>
          <w:rFonts w:ascii="Times New Roman" w:hAnsi="Times New Roman"/>
          <w:color w:val="000000" w:themeColor="text1"/>
          <w:sz w:val="28"/>
          <w:szCs w:val="28"/>
          <w:lang w:val="uz-Cyrl-UZ"/>
        </w:rPr>
      </w:pPr>
      <w:r w:rsidRPr="007856DE">
        <w:rPr>
          <w:rFonts w:ascii="Times New Roman" w:hAnsi="Times New Roman"/>
          <w:color w:val="000000" w:themeColor="text1"/>
          <w:sz w:val="28"/>
          <w:szCs w:val="28"/>
          <w:lang w:val="uz-Cyrl-UZ"/>
        </w:rPr>
        <w:t xml:space="preserve">Илмий, илмий-услубий ишларни нашрга тавсия этиш юзасидан Кенгаш котиби М.Мирзаев ахборот берди: Бугунги Кенгаш йиғилишига қуйидаги тадқиқот ишлари нашрга тавсия қилиш </w:t>
      </w:r>
      <w:r w:rsidR="00384A2C">
        <w:rPr>
          <w:rFonts w:ascii="Times New Roman" w:hAnsi="Times New Roman"/>
          <w:color w:val="000000" w:themeColor="text1"/>
          <w:sz w:val="28"/>
          <w:szCs w:val="28"/>
          <w:lang w:val="uz-Cyrl-UZ"/>
        </w:rPr>
        <w:t>учун тақдим этилган.</w:t>
      </w:r>
    </w:p>
    <w:p w:rsidR="007856DE" w:rsidRPr="007856DE" w:rsidRDefault="007856DE" w:rsidP="007856DE">
      <w:pPr>
        <w:tabs>
          <w:tab w:val="left" w:pos="851"/>
        </w:tabs>
        <w:spacing w:after="0" w:line="240" w:lineRule="auto"/>
        <w:ind w:firstLine="567"/>
        <w:jc w:val="both"/>
        <w:rPr>
          <w:rFonts w:ascii="Times New Roman" w:hAnsi="Times New Roman"/>
          <w:color w:val="000000" w:themeColor="text1"/>
          <w:sz w:val="6"/>
          <w:szCs w:val="6"/>
          <w:lang w:val="uz-Cyrl-UZ"/>
        </w:rPr>
      </w:pPr>
    </w:p>
    <w:p w:rsidR="007856DE" w:rsidRPr="00D228C6" w:rsidRDefault="00384A2C" w:rsidP="007856DE">
      <w:pPr>
        <w:pStyle w:val="a3"/>
        <w:tabs>
          <w:tab w:val="left" w:pos="142"/>
          <w:tab w:val="left" w:pos="709"/>
          <w:tab w:val="left" w:pos="851"/>
        </w:tabs>
        <w:spacing w:after="0" w:line="240" w:lineRule="auto"/>
        <w:ind w:left="0" w:firstLine="567"/>
        <w:jc w:val="both"/>
        <w:rPr>
          <w:rFonts w:ascii="Times New Roman" w:hAnsi="Times New Roman"/>
          <w:i/>
          <w:sz w:val="28"/>
          <w:szCs w:val="28"/>
          <w:lang w:val="uz-Cyrl-UZ"/>
        </w:rPr>
      </w:pPr>
      <w:r>
        <w:rPr>
          <w:rFonts w:ascii="Times New Roman" w:hAnsi="Times New Roman"/>
          <w:i/>
          <w:sz w:val="28"/>
          <w:szCs w:val="28"/>
          <w:lang w:val="uz-Cyrl-UZ"/>
        </w:rPr>
        <w:tab/>
        <w:t>Ахборот-</w:t>
      </w:r>
      <w:r w:rsidR="007856DE">
        <w:rPr>
          <w:rFonts w:ascii="Times New Roman" w:hAnsi="Times New Roman"/>
          <w:i/>
          <w:sz w:val="28"/>
          <w:szCs w:val="28"/>
          <w:lang w:val="uz-Cyrl-UZ"/>
        </w:rPr>
        <w:t xml:space="preserve">таълим технологиялари </w:t>
      </w:r>
      <w:r w:rsidR="007856DE" w:rsidRPr="00D228C6">
        <w:rPr>
          <w:rFonts w:ascii="Times New Roman" w:hAnsi="Times New Roman"/>
          <w:i/>
          <w:sz w:val="28"/>
          <w:szCs w:val="28"/>
          <w:lang w:val="uz-Cyrl-UZ"/>
        </w:rPr>
        <w:t>кафедрасидан:</w:t>
      </w:r>
    </w:p>
    <w:p w:rsidR="007856DE" w:rsidRDefault="007856DE" w:rsidP="007856DE">
      <w:pPr>
        <w:pStyle w:val="a3"/>
        <w:tabs>
          <w:tab w:val="left" w:pos="142"/>
          <w:tab w:val="left" w:pos="709"/>
          <w:tab w:val="left" w:pos="851"/>
        </w:tabs>
        <w:spacing w:after="0" w:line="240" w:lineRule="auto"/>
        <w:ind w:left="708"/>
        <w:jc w:val="both"/>
        <w:rPr>
          <w:rFonts w:ascii="Times New Roman" w:hAnsi="Times New Roman"/>
          <w:sz w:val="28"/>
          <w:szCs w:val="28"/>
          <w:lang w:val="uz-Cyrl-UZ"/>
        </w:rPr>
      </w:pPr>
      <w:r>
        <w:rPr>
          <w:rFonts w:ascii="Times New Roman" w:hAnsi="Times New Roman"/>
          <w:i/>
          <w:sz w:val="28"/>
          <w:szCs w:val="28"/>
          <w:lang w:val="uz-Cyrl-UZ"/>
        </w:rPr>
        <w:tab/>
        <w:t>И.Билолов</w:t>
      </w:r>
      <w:r w:rsidRPr="00D228C6">
        <w:rPr>
          <w:rFonts w:ascii="Times New Roman" w:hAnsi="Times New Roman"/>
          <w:sz w:val="28"/>
          <w:szCs w:val="28"/>
          <w:lang w:val="uz-Cyrl-UZ"/>
        </w:rPr>
        <w:t xml:space="preserve"> – “</w:t>
      </w:r>
      <w:r>
        <w:rPr>
          <w:rFonts w:ascii="Times New Roman" w:hAnsi="Times New Roman"/>
          <w:sz w:val="28"/>
          <w:szCs w:val="28"/>
          <w:lang w:val="uz-Cyrl-UZ"/>
        </w:rPr>
        <w:t>Педагогик дастурий воситалар ва педагогик вебдизайн” – ўқув</w:t>
      </w:r>
      <w:r w:rsidR="00384A2C">
        <w:rPr>
          <w:rFonts w:ascii="Times New Roman" w:hAnsi="Times New Roman"/>
          <w:sz w:val="28"/>
          <w:szCs w:val="28"/>
          <w:lang w:val="uz-Cyrl-UZ"/>
        </w:rPr>
        <w:t xml:space="preserve"> қ</w:t>
      </w:r>
      <w:r w:rsidRPr="00D228C6">
        <w:rPr>
          <w:rFonts w:ascii="Times New Roman" w:hAnsi="Times New Roman"/>
          <w:sz w:val="28"/>
          <w:szCs w:val="28"/>
          <w:lang w:val="uz-Cyrl-UZ"/>
        </w:rPr>
        <w:t>ў</w:t>
      </w:r>
      <w:r>
        <w:rPr>
          <w:rFonts w:ascii="Times New Roman" w:hAnsi="Times New Roman"/>
          <w:sz w:val="28"/>
          <w:szCs w:val="28"/>
          <w:lang w:val="uz-Cyrl-UZ"/>
        </w:rPr>
        <w:t>л</w:t>
      </w:r>
      <w:r w:rsidR="00384A2C">
        <w:rPr>
          <w:rFonts w:ascii="Times New Roman" w:hAnsi="Times New Roman"/>
          <w:sz w:val="28"/>
          <w:szCs w:val="28"/>
          <w:lang w:val="uz-Cyrl-UZ"/>
        </w:rPr>
        <w:t>л</w:t>
      </w:r>
      <w:r>
        <w:rPr>
          <w:rFonts w:ascii="Times New Roman" w:hAnsi="Times New Roman"/>
          <w:sz w:val="28"/>
          <w:szCs w:val="28"/>
          <w:lang w:val="uz-Cyrl-UZ"/>
        </w:rPr>
        <w:t>ан</w:t>
      </w:r>
      <w:r w:rsidRPr="00D228C6">
        <w:rPr>
          <w:rFonts w:ascii="Times New Roman" w:hAnsi="Times New Roman"/>
          <w:sz w:val="28"/>
          <w:szCs w:val="28"/>
          <w:lang w:val="uz-Cyrl-UZ"/>
        </w:rPr>
        <w:t>ма.</w:t>
      </w:r>
    </w:p>
    <w:p w:rsidR="007856DE" w:rsidRPr="007856DE" w:rsidRDefault="007856DE" w:rsidP="007856DE">
      <w:pPr>
        <w:pStyle w:val="a3"/>
        <w:tabs>
          <w:tab w:val="left" w:pos="142"/>
          <w:tab w:val="left" w:pos="709"/>
          <w:tab w:val="left" w:pos="851"/>
        </w:tabs>
        <w:spacing w:after="0" w:line="240" w:lineRule="auto"/>
        <w:ind w:left="426" w:hanging="426"/>
        <w:jc w:val="both"/>
        <w:rPr>
          <w:rFonts w:ascii="Times New Roman" w:hAnsi="Times New Roman"/>
          <w:sz w:val="6"/>
          <w:szCs w:val="6"/>
          <w:lang w:val="uz-Cyrl-UZ"/>
        </w:rPr>
      </w:pPr>
    </w:p>
    <w:p w:rsidR="00973501" w:rsidRPr="007856DE" w:rsidRDefault="00973501" w:rsidP="007856DE">
      <w:pPr>
        <w:pStyle w:val="a3"/>
        <w:numPr>
          <w:ilvl w:val="0"/>
          <w:numId w:val="32"/>
        </w:numPr>
        <w:tabs>
          <w:tab w:val="left" w:pos="851"/>
        </w:tabs>
        <w:spacing w:after="0" w:line="240" w:lineRule="auto"/>
        <w:ind w:left="0" w:firstLine="567"/>
        <w:jc w:val="both"/>
        <w:rPr>
          <w:rFonts w:ascii="Times New Roman" w:hAnsi="Times New Roman" w:cs="Times New Roman"/>
          <w:sz w:val="28"/>
          <w:szCs w:val="28"/>
          <w:lang w:val="uz-Cyrl-UZ"/>
        </w:rPr>
      </w:pPr>
      <w:r w:rsidRPr="007856DE">
        <w:rPr>
          <w:rFonts w:ascii="Times New Roman" w:hAnsi="Times New Roman" w:cs="Times New Roman"/>
          <w:sz w:val="28"/>
          <w:szCs w:val="28"/>
          <w:lang w:val="uz-Cyrl-UZ"/>
        </w:rPr>
        <w:t>Диссертация мавзусини тасдиқлаш ҳамда илмий маслаҳатчи тайинлаш тўғрисида.</w:t>
      </w:r>
    </w:p>
    <w:p w:rsidR="00973501" w:rsidRPr="00973501" w:rsidRDefault="00973501" w:rsidP="007856DE">
      <w:pPr>
        <w:tabs>
          <w:tab w:val="left" w:pos="851"/>
        </w:tabs>
        <w:spacing w:after="0" w:line="240" w:lineRule="auto"/>
        <w:ind w:firstLine="567"/>
        <w:jc w:val="both"/>
        <w:rPr>
          <w:rFonts w:ascii="Times New Roman" w:hAnsi="Times New Roman" w:cs="Times New Roman"/>
          <w:sz w:val="28"/>
          <w:szCs w:val="28"/>
          <w:lang w:val="uz-Cyrl-UZ"/>
        </w:rPr>
      </w:pPr>
      <w:r w:rsidRPr="00973501">
        <w:rPr>
          <w:rFonts w:ascii="Times New Roman" w:hAnsi="Times New Roman" w:cs="Times New Roman"/>
          <w:sz w:val="28"/>
          <w:szCs w:val="28"/>
          <w:lang w:val="uz-Cyrl-UZ"/>
        </w:rPr>
        <w:t xml:space="preserve">Ушбу масала юзасидан Илмий котиб М.Мирзаев </w:t>
      </w:r>
      <w:r>
        <w:rPr>
          <w:rFonts w:ascii="Times New Roman" w:hAnsi="Times New Roman" w:cs="Times New Roman"/>
          <w:sz w:val="28"/>
          <w:szCs w:val="28"/>
          <w:lang w:val="uz-Cyrl-UZ"/>
        </w:rPr>
        <w:t>“Табиий фанлар”</w:t>
      </w:r>
      <w:r w:rsidR="007856DE">
        <w:rPr>
          <w:rFonts w:ascii="Times New Roman" w:hAnsi="Times New Roman" w:cs="Times New Roman"/>
          <w:sz w:val="28"/>
          <w:szCs w:val="28"/>
          <w:lang w:val="uz-Cyrl-UZ"/>
        </w:rPr>
        <w:t xml:space="preserve"> кафедраси </w:t>
      </w:r>
      <w:r w:rsidR="00A97FCC">
        <w:rPr>
          <w:rFonts w:ascii="Times New Roman" w:hAnsi="Times New Roman" w:cs="Times New Roman"/>
          <w:sz w:val="28"/>
          <w:szCs w:val="28"/>
          <w:lang w:val="uz-Cyrl-UZ"/>
        </w:rPr>
        <w:t>ассистент ўқитувчиси</w:t>
      </w:r>
      <w:r w:rsidRPr="0097350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Шокиров Асроржон Муродович</w:t>
      </w:r>
      <w:r w:rsidR="00384A2C">
        <w:rPr>
          <w:rFonts w:ascii="Times New Roman" w:hAnsi="Times New Roman" w:cs="Times New Roman"/>
          <w:sz w:val="28"/>
          <w:szCs w:val="28"/>
          <w:lang w:val="uz-Cyrl-UZ"/>
        </w:rPr>
        <w:t>нинг</w:t>
      </w:r>
      <w:r w:rsidRPr="00973501">
        <w:rPr>
          <w:rFonts w:ascii="Times New Roman" w:hAnsi="Times New Roman" w:cs="Times New Roman"/>
          <w:sz w:val="28"/>
          <w:szCs w:val="28"/>
          <w:lang w:val="uz-Cyrl-UZ"/>
        </w:rPr>
        <w:t xml:space="preserve"> </w:t>
      </w:r>
      <w:r w:rsidR="00384A2C">
        <w:rPr>
          <w:rFonts w:ascii="Times New Roman" w:hAnsi="Times New Roman" w:cs="Times New Roman"/>
          <w:sz w:val="28"/>
          <w:szCs w:val="28"/>
          <w:lang w:val="uz-Cyrl-UZ"/>
        </w:rPr>
        <w:t xml:space="preserve">илмий </w:t>
      </w:r>
      <w:r w:rsidRPr="00973501">
        <w:rPr>
          <w:rFonts w:ascii="Times New Roman" w:hAnsi="Times New Roman" w:cs="Times New Roman"/>
          <w:sz w:val="28"/>
          <w:szCs w:val="28"/>
          <w:lang w:val="uz-Cyrl-UZ"/>
        </w:rPr>
        <w:t>фаолият</w:t>
      </w:r>
      <w:r w:rsidR="00384A2C">
        <w:rPr>
          <w:rFonts w:ascii="Times New Roman" w:hAnsi="Times New Roman" w:cs="Times New Roman"/>
          <w:sz w:val="28"/>
          <w:szCs w:val="28"/>
          <w:lang w:val="uz-Cyrl-UZ"/>
        </w:rPr>
        <w:t>и ҳақида қисқача ахборот бериб</w:t>
      </w:r>
      <w:r w:rsidRPr="00973501">
        <w:rPr>
          <w:rFonts w:ascii="Times New Roman" w:hAnsi="Times New Roman" w:cs="Times New Roman"/>
          <w:sz w:val="28"/>
          <w:szCs w:val="28"/>
          <w:lang w:val="uz-Cyrl-UZ"/>
        </w:rPr>
        <w:t>, диссертация мавзуси тайинлиги ҳамда илмий маслаҳатчининг бу борада розилик хати мавжудлигини билдириб ўтди.</w:t>
      </w:r>
    </w:p>
    <w:p w:rsidR="00973501" w:rsidRPr="00973501" w:rsidRDefault="00DC4135" w:rsidP="007856DE">
      <w:pPr>
        <w:tabs>
          <w:tab w:val="left" w:pos="851"/>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Табиий</w:t>
      </w:r>
      <w:r w:rsidR="00973501" w:rsidRPr="0097350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фанлар</w:t>
      </w:r>
      <w:r w:rsidR="00973501" w:rsidRPr="00973501">
        <w:rPr>
          <w:rFonts w:ascii="Times New Roman" w:hAnsi="Times New Roman" w:cs="Times New Roman"/>
          <w:sz w:val="28"/>
          <w:szCs w:val="28"/>
          <w:lang w:val="uz-Cyrl-UZ"/>
        </w:rPr>
        <w:t xml:space="preserve"> кафедраси мудири, доцент </w:t>
      </w:r>
      <w:r>
        <w:rPr>
          <w:rFonts w:ascii="Times New Roman" w:hAnsi="Times New Roman" w:cs="Times New Roman"/>
          <w:sz w:val="28"/>
          <w:szCs w:val="28"/>
          <w:lang w:val="uz-Cyrl-UZ"/>
        </w:rPr>
        <w:t>С.Собиров ва К.Акбаровлар А.Шокиров</w:t>
      </w:r>
      <w:r w:rsidR="00973501" w:rsidRPr="0097350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Ўзига-ўзи қушма бўлмаган ноклассик спектрал масалаларнинг сонли тадқиқоти</w:t>
      </w:r>
      <w:r w:rsidR="00973501" w:rsidRPr="00973501">
        <w:rPr>
          <w:rFonts w:ascii="Times New Roman" w:hAnsi="Times New Roman" w:cs="Times New Roman"/>
          <w:sz w:val="28"/>
          <w:szCs w:val="28"/>
          <w:lang w:val="uz-Cyrl-UZ"/>
        </w:rPr>
        <w:t>” мавзусидаги фалсафа доктори (PhD) диссертацияси устида муваффақиятли иш олиб бораётганини таъкидлаб ўтди.</w:t>
      </w:r>
    </w:p>
    <w:p w:rsidR="009F2131" w:rsidRDefault="009F2131" w:rsidP="00992210">
      <w:pPr>
        <w:spacing w:line="20" w:lineRule="atLeast"/>
        <w:jc w:val="center"/>
        <w:rPr>
          <w:rFonts w:ascii="Times New Roman" w:hAnsi="Times New Roman" w:cs="Times New Roman"/>
          <w:b/>
          <w:sz w:val="28"/>
          <w:szCs w:val="28"/>
          <w:lang w:val="uz-Cyrl-UZ"/>
        </w:rPr>
      </w:pPr>
    </w:p>
    <w:p w:rsidR="00384A2C" w:rsidRDefault="00384A2C" w:rsidP="00384A2C">
      <w:pPr>
        <w:spacing w:after="0" w:line="20" w:lineRule="atLeast"/>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Юқоридаги масалардан бўйича филиал Кенгаши </w:t>
      </w:r>
    </w:p>
    <w:p w:rsidR="00992210" w:rsidRDefault="00992210" w:rsidP="00992210">
      <w:pPr>
        <w:spacing w:line="20" w:lineRule="atLeast"/>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r w:rsidR="00384A2C">
        <w:rPr>
          <w:rFonts w:ascii="Times New Roman" w:hAnsi="Times New Roman" w:cs="Times New Roman"/>
          <w:b/>
          <w:sz w:val="28"/>
          <w:szCs w:val="28"/>
          <w:lang w:val="uz-Cyrl-UZ"/>
        </w:rPr>
        <w:t>қ а р о р    қ и л а д и :</w:t>
      </w:r>
    </w:p>
    <w:p w:rsidR="00992210" w:rsidRPr="002D0634" w:rsidRDefault="00190A84" w:rsidP="00FE7731">
      <w:pPr>
        <w:pStyle w:val="a4"/>
        <w:numPr>
          <w:ilvl w:val="0"/>
          <w:numId w:val="22"/>
        </w:numPr>
        <w:spacing w:after="0" w:line="240" w:lineRule="auto"/>
        <w:ind w:left="426" w:hanging="426"/>
        <w:jc w:val="both"/>
        <w:rPr>
          <w:rFonts w:ascii="Times New Roman" w:hAnsi="Times New Roman" w:cs="Times New Roman"/>
          <w:sz w:val="28"/>
          <w:szCs w:val="28"/>
          <w:lang w:val="uz-Cyrl-UZ"/>
        </w:rPr>
      </w:pPr>
      <w:r w:rsidRPr="009B390A">
        <w:rPr>
          <w:rFonts w:ascii="Times New Roman" w:hAnsi="Times New Roman" w:cs="Times New Roman"/>
          <w:sz w:val="28"/>
          <w:szCs w:val="28"/>
          <w:lang w:val="uz-Cyrl-UZ"/>
        </w:rPr>
        <w:t xml:space="preserve">     </w:t>
      </w:r>
      <w:r w:rsidR="00BE526F">
        <w:rPr>
          <w:rFonts w:ascii="Times New Roman" w:hAnsi="Times New Roman" w:cs="Times New Roman"/>
          <w:sz w:val="28"/>
          <w:szCs w:val="28"/>
          <w:lang w:val="uz-Cyrl-UZ"/>
        </w:rPr>
        <w:t xml:space="preserve">  </w:t>
      </w:r>
      <w:r w:rsidR="00992210">
        <w:rPr>
          <w:rFonts w:ascii="Times New Roman" w:hAnsi="Times New Roman" w:cs="Times New Roman"/>
          <w:sz w:val="28"/>
          <w:szCs w:val="28"/>
          <w:lang w:val="uz-Cyrl-UZ"/>
        </w:rPr>
        <w:t xml:space="preserve">1. </w:t>
      </w:r>
      <w:r w:rsidR="00BE526F">
        <w:rPr>
          <w:rFonts w:ascii="Times New Roman" w:hAnsi="Times New Roman" w:cs="Times New Roman"/>
          <w:sz w:val="28"/>
          <w:szCs w:val="28"/>
          <w:lang w:val="uz-Cyrl-UZ"/>
        </w:rPr>
        <w:t xml:space="preserve"> </w:t>
      </w:r>
      <w:r w:rsidR="00992210" w:rsidRPr="002D0634">
        <w:rPr>
          <w:rFonts w:ascii="Times New Roman" w:hAnsi="Times New Roman" w:cs="Times New Roman"/>
          <w:sz w:val="28"/>
          <w:szCs w:val="28"/>
          <w:lang w:val="uz-Cyrl-UZ"/>
        </w:rPr>
        <w:t>Таълим сифатини назорат қилиш бўлим бошлиғи М.Тешабоевнинг</w:t>
      </w:r>
      <w:r w:rsidR="00992210">
        <w:rPr>
          <w:rFonts w:ascii="Times New Roman" w:hAnsi="Times New Roman" w:cs="Times New Roman"/>
          <w:sz w:val="28"/>
          <w:szCs w:val="28"/>
          <w:lang w:val="uz-Cyrl-UZ"/>
        </w:rPr>
        <w:t xml:space="preserve">                      </w:t>
      </w:r>
      <w:r w:rsidR="00992210">
        <w:rPr>
          <w:rFonts w:ascii="Times New Roman" w:hAnsi="Times New Roman" w:cs="Times New Roman"/>
          <w:sz w:val="28"/>
          <w:szCs w:val="28"/>
          <w:lang w:val="uz-Cyrl-UZ"/>
        </w:rPr>
        <w:br/>
        <w:t xml:space="preserve">    </w:t>
      </w:r>
      <w:r w:rsidR="00992210" w:rsidRPr="002D0634">
        <w:rPr>
          <w:rFonts w:ascii="Times New Roman" w:hAnsi="Times New Roman" w:cs="Times New Roman"/>
          <w:sz w:val="28"/>
          <w:szCs w:val="28"/>
          <w:lang w:val="uz-Cyrl-UZ"/>
        </w:rPr>
        <w:t xml:space="preserve"> </w:t>
      </w:r>
      <w:r w:rsidR="00BE526F">
        <w:rPr>
          <w:rFonts w:ascii="Times New Roman" w:hAnsi="Times New Roman" w:cs="Times New Roman"/>
          <w:sz w:val="28"/>
          <w:szCs w:val="28"/>
          <w:lang w:val="uz-Cyrl-UZ"/>
        </w:rPr>
        <w:t xml:space="preserve">        </w:t>
      </w:r>
      <w:r w:rsidR="00992210" w:rsidRPr="002D0634">
        <w:rPr>
          <w:rFonts w:ascii="Times New Roman" w:hAnsi="Times New Roman" w:cs="Times New Roman"/>
          <w:sz w:val="28"/>
          <w:szCs w:val="28"/>
          <w:lang w:val="uz-Cyrl-UZ"/>
        </w:rPr>
        <w:t>юқоридаги масала бўйича ахбороти маълумот учун қабул</w:t>
      </w:r>
      <w:r w:rsidR="00992210">
        <w:rPr>
          <w:rFonts w:ascii="Times New Roman" w:hAnsi="Times New Roman" w:cs="Times New Roman"/>
          <w:sz w:val="28"/>
          <w:szCs w:val="28"/>
          <w:lang w:val="uz-Cyrl-UZ"/>
        </w:rPr>
        <w:t xml:space="preserve">               </w:t>
      </w:r>
      <w:r w:rsidR="00992210">
        <w:rPr>
          <w:rFonts w:ascii="Times New Roman" w:hAnsi="Times New Roman" w:cs="Times New Roman"/>
          <w:sz w:val="28"/>
          <w:szCs w:val="28"/>
          <w:lang w:val="uz-Cyrl-UZ"/>
        </w:rPr>
        <w:br/>
        <w:t xml:space="preserve">    </w:t>
      </w:r>
      <w:r w:rsidR="00992210" w:rsidRPr="002D0634">
        <w:rPr>
          <w:rFonts w:ascii="Times New Roman" w:hAnsi="Times New Roman" w:cs="Times New Roman"/>
          <w:sz w:val="28"/>
          <w:szCs w:val="28"/>
          <w:lang w:val="uz-Cyrl-UZ"/>
        </w:rPr>
        <w:t xml:space="preserve"> </w:t>
      </w:r>
      <w:r w:rsidR="00BE526F">
        <w:rPr>
          <w:rFonts w:ascii="Times New Roman" w:hAnsi="Times New Roman" w:cs="Times New Roman"/>
          <w:sz w:val="28"/>
          <w:szCs w:val="28"/>
          <w:lang w:val="uz-Cyrl-UZ"/>
        </w:rPr>
        <w:t xml:space="preserve">        </w:t>
      </w:r>
      <w:r w:rsidR="00992210" w:rsidRPr="002D0634">
        <w:rPr>
          <w:rFonts w:ascii="Times New Roman" w:hAnsi="Times New Roman" w:cs="Times New Roman"/>
          <w:sz w:val="28"/>
          <w:szCs w:val="28"/>
          <w:lang w:val="uz-Cyrl-UZ"/>
        </w:rPr>
        <w:t xml:space="preserve">қилинсин. </w:t>
      </w:r>
    </w:p>
    <w:p w:rsidR="00992210" w:rsidRPr="002D0634" w:rsidRDefault="00BE526F" w:rsidP="00BE526F">
      <w:pPr>
        <w:pStyle w:val="a3"/>
        <w:numPr>
          <w:ilvl w:val="0"/>
          <w:numId w:val="17"/>
        </w:numPr>
        <w:spacing w:after="0" w:line="240" w:lineRule="auto"/>
        <w:ind w:left="1276"/>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992210" w:rsidRPr="002D0634">
        <w:rPr>
          <w:rFonts w:ascii="Times New Roman" w:hAnsi="Times New Roman" w:cs="Times New Roman"/>
          <w:sz w:val="28"/>
          <w:szCs w:val="28"/>
          <w:lang w:val="uz-Cyrl-UZ"/>
        </w:rPr>
        <w:t xml:space="preserve">Филиалда Ўзбекистон Республикаси Президентининг 2018 йил </w:t>
      </w:r>
      <w:r w:rsidR="00992210" w:rsidRPr="002D0634">
        <w:rPr>
          <w:rFonts w:ascii="Times New Roman" w:hAnsi="Times New Roman" w:cs="Times New Roman"/>
          <w:sz w:val="28"/>
          <w:szCs w:val="28"/>
          <w:lang w:val="uz-Cyrl-UZ"/>
        </w:rPr>
        <w:br/>
      </w:r>
      <w:r>
        <w:rPr>
          <w:rFonts w:ascii="Times New Roman" w:hAnsi="Times New Roman" w:cs="Times New Roman"/>
          <w:sz w:val="28"/>
          <w:szCs w:val="28"/>
          <w:lang w:val="uz-Cyrl-UZ"/>
        </w:rPr>
        <w:t xml:space="preserve"> </w:t>
      </w:r>
      <w:r w:rsidR="00992210" w:rsidRPr="002D0634">
        <w:rPr>
          <w:rFonts w:ascii="Times New Roman" w:hAnsi="Times New Roman" w:cs="Times New Roman"/>
          <w:sz w:val="28"/>
          <w:szCs w:val="28"/>
          <w:lang w:val="uz-Cyrl-UZ"/>
        </w:rPr>
        <w:t xml:space="preserve">5 июндаги “Олий таълим муассасаларида таълим сифатини </w:t>
      </w:r>
      <w:r>
        <w:rPr>
          <w:rFonts w:ascii="Times New Roman" w:hAnsi="Times New Roman" w:cs="Times New Roman"/>
          <w:sz w:val="28"/>
          <w:szCs w:val="28"/>
          <w:lang w:val="uz-Cyrl-UZ"/>
        </w:rPr>
        <w:br/>
        <w:t xml:space="preserve"> </w:t>
      </w:r>
      <w:r w:rsidR="00992210" w:rsidRPr="002D0634">
        <w:rPr>
          <w:rFonts w:ascii="Times New Roman" w:hAnsi="Times New Roman" w:cs="Times New Roman"/>
          <w:sz w:val="28"/>
          <w:szCs w:val="28"/>
          <w:lang w:val="uz-Cyrl-UZ"/>
        </w:rPr>
        <w:t>ошириш ва уларнинг мамлакатда амалга оширилаётган кенг</w:t>
      </w:r>
      <w:r>
        <w:rPr>
          <w:rFonts w:ascii="Times New Roman" w:hAnsi="Times New Roman" w:cs="Times New Roman"/>
          <w:sz w:val="28"/>
          <w:szCs w:val="28"/>
          <w:lang w:val="uz-Cyrl-UZ"/>
        </w:rPr>
        <w:br/>
      </w:r>
      <w:r w:rsidR="00992210" w:rsidRPr="002D0634">
        <w:rPr>
          <w:rFonts w:ascii="Times New Roman" w:hAnsi="Times New Roman" w:cs="Times New Roman"/>
          <w:sz w:val="28"/>
          <w:szCs w:val="28"/>
          <w:lang w:val="uz-Cyrl-UZ"/>
        </w:rPr>
        <w:t xml:space="preserve"> қамровли ислоҳотларда фаол иштирокини таъминлаш бўйича</w:t>
      </w:r>
      <w:r>
        <w:rPr>
          <w:rFonts w:ascii="Times New Roman" w:hAnsi="Times New Roman" w:cs="Times New Roman"/>
          <w:sz w:val="28"/>
          <w:szCs w:val="28"/>
          <w:lang w:val="uz-Cyrl-UZ"/>
        </w:rPr>
        <w:br/>
      </w:r>
      <w:r w:rsidR="00992210" w:rsidRPr="002D0634">
        <w:rPr>
          <w:rFonts w:ascii="Times New Roman" w:hAnsi="Times New Roman" w:cs="Times New Roman"/>
          <w:sz w:val="28"/>
          <w:szCs w:val="28"/>
          <w:lang w:val="uz-Cyrl-UZ"/>
        </w:rPr>
        <w:t xml:space="preserve"> қўшимча чора-тадбирлар тўғрисида”ги ПҚ-3775-сонли </w:t>
      </w:r>
      <w:r>
        <w:rPr>
          <w:rFonts w:ascii="Times New Roman" w:hAnsi="Times New Roman" w:cs="Times New Roman"/>
          <w:sz w:val="28"/>
          <w:szCs w:val="28"/>
          <w:lang w:val="uz-Cyrl-UZ"/>
        </w:rPr>
        <w:br/>
        <w:t xml:space="preserve"> </w:t>
      </w:r>
      <w:r w:rsidR="00992210" w:rsidRPr="002D0634">
        <w:rPr>
          <w:rFonts w:ascii="Times New Roman" w:hAnsi="Times New Roman" w:cs="Times New Roman"/>
          <w:sz w:val="28"/>
          <w:szCs w:val="28"/>
          <w:lang w:val="uz-Cyrl-UZ"/>
        </w:rPr>
        <w:t xml:space="preserve">Қарорининг ижроси бўйича амалга  оширилаётган ишлар </w:t>
      </w: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br/>
        <w:t xml:space="preserve"> </w:t>
      </w:r>
      <w:r w:rsidR="00992210" w:rsidRPr="002D0634">
        <w:rPr>
          <w:rFonts w:ascii="Times New Roman" w:hAnsi="Times New Roman" w:cs="Times New Roman"/>
          <w:sz w:val="28"/>
          <w:szCs w:val="28"/>
          <w:lang w:val="uz-Cyrl-UZ"/>
        </w:rPr>
        <w:t>қониқарли деб топилсин.</w:t>
      </w:r>
    </w:p>
    <w:p w:rsidR="00992210" w:rsidRPr="00094016" w:rsidRDefault="00190A84" w:rsidP="00BE526F">
      <w:pPr>
        <w:pStyle w:val="a3"/>
        <w:numPr>
          <w:ilvl w:val="0"/>
          <w:numId w:val="17"/>
        </w:numPr>
        <w:spacing w:after="0" w:line="240" w:lineRule="auto"/>
        <w:ind w:left="1276" w:right="-1" w:hanging="284"/>
        <w:jc w:val="both"/>
        <w:rPr>
          <w:rFonts w:ascii="Times New Roman" w:hAnsi="Times New Roman" w:cs="Times New Roman"/>
          <w:sz w:val="28"/>
          <w:szCs w:val="28"/>
          <w:lang w:val="uz-Cyrl-UZ"/>
        </w:rPr>
      </w:pPr>
      <w:r w:rsidRPr="00190A84">
        <w:rPr>
          <w:rFonts w:ascii="Times New Roman" w:hAnsi="Times New Roman" w:cs="Times New Roman"/>
          <w:sz w:val="28"/>
          <w:szCs w:val="28"/>
          <w:lang w:val="uz-Cyrl-UZ"/>
        </w:rPr>
        <w:t xml:space="preserve"> </w:t>
      </w:r>
      <w:r w:rsidR="00992210" w:rsidRPr="00094016">
        <w:rPr>
          <w:rFonts w:ascii="Times New Roman" w:hAnsi="Times New Roman" w:cs="Times New Roman"/>
          <w:sz w:val="28"/>
          <w:szCs w:val="28"/>
          <w:lang w:val="uz-Cyrl-UZ"/>
        </w:rPr>
        <w:t>Ўзбекистон Республикаси Президентининг 201</w:t>
      </w:r>
      <w:r w:rsidR="000D1C52">
        <w:rPr>
          <w:rFonts w:ascii="Times New Roman" w:hAnsi="Times New Roman" w:cs="Times New Roman"/>
          <w:sz w:val="28"/>
          <w:szCs w:val="28"/>
          <w:lang w:val="uz-Cyrl-UZ"/>
        </w:rPr>
        <w:t xml:space="preserve">8 йил 5 июндаги </w:t>
      </w:r>
      <w:r w:rsidR="000D1C52">
        <w:rPr>
          <w:rFonts w:ascii="Times New Roman" w:hAnsi="Times New Roman" w:cs="Times New Roman"/>
          <w:sz w:val="28"/>
          <w:szCs w:val="28"/>
          <w:lang w:val="uz-Cyrl-UZ"/>
        </w:rPr>
        <w:br/>
      </w:r>
      <w:r w:rsidR="00BE526F">
        <w:rPr>
          <w:rFonts w:ascii="Times New Roman" w:hAnsi="Times New Roman" w:cs="Times New Roman"/>
          <w:sz w:val="28"/>
          <w:szCs w:val="28"/>
          <w:lang w:val="uz-Cyrl-UZ"/>
        </w:rPr>
        <w:t xml:space="preserve"> </w:t>
      </w:r>
      <w:r w:rsidR="000D1C52">
        <w:rPr>
          <w:rFonts w:ascii="Times New Roman" w:hAnsi="Times New Roman" w:cs="Times New Roman"/>
          <w:sz w:val="28"/>
          <w:szCs w:val="28"/>
          <w:lang w:val="uz-Cyrl-UZ"/>
        </w:rPr>
        <w:t>ПҚ-3775-сонли қ</w:t>
      </w:r>
      <w:r w:rsidR="00992210" w:rsidRPr="00094016">
        <w:rPr>
          <w:rFonts w:ascii="Times New Roman" w:hAnsi="Times New Roman" w:cs="Times New Roman"/>
          <w:sz w:val="28"/>
          <w:szCs w:val="28"/>
          <w:lang w:val="uz-Cyrl-UZ"/>
        </w:rPr>
        <w:t xml:space="preserve">арорида белгиланган вазифалар ижросини ўз </w:t>
      </w:r>
      <w:r w:rsidR="00BE526F">
        <w:rPr>
          <w:rFonts w:ascii="Times New Roman" w:hAnsi="Times New Roman" w:cs="Times New Roman"/>
          <w:sz w:val="28"/>
          <w:szCs w:val="28"/>
          <w:lang w:val="uz-Cyrl-UZ"/>
        </w:rPr>
        <w:br/>
        <w:t xml:space="preserve"> </w:t>
      </w:r>
      <w:r w:rsidR="00992210" w:rsidRPr="00094016">
        <w:rPr>
          <w:rFonts w:ascii="Times New Roman" w:hAnsi="Times New Roman" w:cs="Times New Roman"/>
          <w:sz w:val="28"/>
          <w:szCs w:val="28"/>
          <w:lang w:val="uz-Cyrl-UZ"/>
        </w:rPr>
        <w:t xml:space="preserve">вақтида белгиланган тартибда бажариш  ҳамда амалиётга тадбиқ </w:t>
      </w:r>
      <w:r w:rsidR="00BE526F">
        <w:rPr>
          <w:rFonts w:ascii="Times New Roman" w:hAnsi="Times New Roman" w:cs="Times New Roman"/>
          <w:sz w:val="28"/>
          <w:szCs w:val="28"/>
          <w:lang w:val="uz-Cyrl-UZ"/>
        </w:rPr>
        <w:t xml:space="preserve"> </w:t>
      </w:r>
      <w:r w:rsidR="00BE526F">
        <w:rPr>
          <w:rFonts w:ascii="Times New Roman" w:hAnsi="Times New Roman" w:cs="Times New Roman"/>
          <w:sz w:val="28"/>
          <w:szCs w:val="28"/>
          <w:lang w:val="uz-Cyrl-UZ"/>
        </w:rPr>
        <w:br/>
        <w:t xml:space="preserve"> </w:t>
      </w:r>
      <w:r w:rsidR="00992210" w:rsidRPr="00094016">
        <w:rPr>
          <w:rFonts w:ascii="Times New Roman" w:hAnsi="Times New Roman" w:cs="Times New Roman"/>
          <w:sz w:val="28"/>
          <w:szCs w:val="28"/>
          <w:lang w:val="uz-Cyrl-UZ"/>
        </w:rPr>
        <w:t xml:space="preserve">қилиш  вазифаси директор ўринбосарлари , факультет деканлари, </w:t>
      </w:r>
      <w:r w:rsidR="00BE526F">
        <w:rPr>
          <w:rFonts w:ascii="Times New Roman" w:hAnsi="Times New Roman" w:cs="Times New Roman"/>
          <w:sz w:val="28"/>
          <w:szCs w:val="28"/>
          <w:lang w:val="uz-Cyrl-UZ"/>
        </w:rPr>
        <w:t xml:space="preserve"> </w:t>
      </w:r>
      <w:r w:rsidR="00BE526F">
        <w:rPr>
          <w:rFonts w:ascii="Times New Roman" w:hAnsi="Times New Roman" w:cs="Times New Roman"/>
          <w:sz w:val="28"/>
          <w:szCs w:val="28"/>
          <w:lang w:val="uz-Cyrl-UZ"/>
        </w:rPr>
        <w:br/>
        <w:t xml:space="preserve"> </w:t>
      </w:r>
      <w:r w:rsidR="00992210" w:rsidRPr="00094016">
        <w:rPr>
          <w:rFonts w:ascii="Times New Roman" w:hAnsi="Times New Roman" w:cs="Times New Roman"/>
          <w:sz w:val="28"/>
          <w:szCs w:val="28"/>
          <w:lang w:val="uz-Cyrl-UZ"/>
        </w:rPr>
        <w:t>кафедра</w:t>
      </w:r>
      <w:r w:rsidR="00992210">
        <w:rPr>
          <w:rFonts w:ascii="Times New Roman" w:hAnsi="Times New Roman" w:cs="Times New Roman"/>
          <w:sz w:val="28"/>
          <w:szCs w:val="28"/>
          <w:lang w:val="uz-Cyrl-UZ"/>
        </w:rPr>
        <w:t xml:space="preserve"> </w:t>
      </w:r>
      <w:r w:rsidR="00992210" w:rsidRPr="00094016">
        <w:rPr>
          <w:rFonts w:ascii="Times New Roman" w:hAnsi="Times New Roman" w:cs="Times New Roman"/>
          <w:sz w:val="28"/>
          <w:szCs w:val="28"/>
          <w:lang w:val="uz-Cyrl-UZ"/>
        </w:rPr>
        <w:t xml:space="preserve">мудирлари,  бўлим бошлиқларига юклатилсин (муддат: </w:t>
      </w:r>
      <w:r w:rsidR="00BE526F">
        <w:rPr>
          <w:rFonts w:ascii="Times New Roman" w:hAnsi="Times New Roman" w:cs="Times New Roman"/>
          <w:sz w:val="28"/>
          <w:szCs w:val="28"/>
          <w:lang w:val="uz-Cyrl-UZ"/>
        </w:rPr>
        <w:br/>
        <w:t xml:space="preserve"> </w:t>
      </w:r>
      <w:r w:rsidR="00992210" w:rsidRPr="00094016">
        <w:rPr>
          <w:rFonts w:ascii="Times New Roman" w:hAnsi="Times New Roman" w:cs="Times New Roman"/>
          <w:sz w:val="28"/>
          <w:szCs w:val="28"/>
          <w:lang w:val="uz-Cyrl-UZ"/>
        </w:rPr>
        <w:t>доимий).</w:t>
      </w:r>
    </w:p>
    <w:p w:rsidR="00992210" w:rsidRPr="00384A2C" w:rsidRDefault="00BE526F" w:rsidP="00992210">
      <w:pPr>
        <w:pStyle w:val="a3"/>
        <w:numPr>
          <w:ilvl w:val="0"/>
          <w:numId w:val="17"/>
        </w:numPr>
        <w:spacing w:after="0" w:line="240" w:lineRule="auto"/>
        <w:ind w:left="1134" w:hanging="284"/>
        <w:jc w:val="both"/>
        <w:rPr>
          <w:rFonts w:ascii="Times New Roman" w:hAnsi="Times New Roman" w:cs="Times New Roman"/>
          <w:sz w:val="28"/>
          <w:szCs w:val="28"/>
        </w:rPr>
      </w:pPr>
      <w:r w:rsidRPr="00384A2C">
        <w:rPr>
          <w:rFonts w:ascii="Times New Roman" w:hAnsi="Times New Roman" w:cs="Times New Roman"/>
          <w:sz w:val="28"/>
          <w:szCs w:val="28"/>
          <w:lang w:val="uz-Cyrl-UZ"/>
        </w:rPr>
        <w:t xml:space="preserve"> </w:t>
      </w:r>
      <w:r w:rsidR="00992210" w:rsidRPr="00384A2C">
        <w:rPr>
          <w:rFonts w:ascii="Times New Roman" w:hAnsi="Times New Roman" w:cs="Times New Roman"/>
          <w:sz w:val="28"/>
          <w:szCs w:val="28"/>
          <w:lang w:val="uz-Cyrl-UZ"/>
        </w:rPr>
        <w:t>Мазкур қарор ижросининг назорати филиал директори</w:t>
      </w:r>
      <w:r w:rsidR="00384A2C" w:rsidRPr="00384A2C">
        <w:rPr>
          <w:rFonts w:ascii="Times New Roman" w:hAnsi="Times New Roman" w:cs="Times New Roman"/>
          <w:sz w:val="28"/>
          <w:szCs w:val="28"/>
          <w:lang w:val="uz-Cyrl-UZ"/>
        </w:rPr>
        <w:t xml:space="preserve">га </w:t>
      </w:r>
      <w:r w:rsidR="00384A2C">
        <w:rPr>
          <w:rFonts w:ascii="Times New Roman" w:hAnsi="Times New Roman" w:cs="Times New Roman"/>
          <w:sz w:val="28"/>
          <w:szCs w:val="28"/>
          <w:lang w:val="uz-Cyrl-UZ"/>
        </w:rPr>
        <w:br/>
        <w:t xml:space="preserve"> т</w:t>
      </w:r>
      <w:r w:rsidR="00992210" w:rsidRPr="00384A2C">
        <w:rPr>
          <w:rFonts w:ascii="Times New Roman" w:hAnsi="Times New Roman" w:cs="Times New Roman"/>
          <w:sz w:val="28"/>
          <w:szCs w:val="28"/>
          <w:lang w:val="uz-Cyrl-UZ"/>
        </w:rPr>
        <w:t>опширилсин.</w:t>
      </w:r>
    </w:p>
    <w:p w:rsidR="000D1C52" w:rsidRDefault="000D1C52" w:rsidP="000D1C52">
      <w:pPr>
        <w:spacing w:after="0" w:line="240" w:lineRule="auto"/>
        <w:jc w:val="both"/>
        <w:rPr>
          <w:rFonts w:ascii="Times New Roman" w:hAnsi="Times New Roman" w:cs="Times New Roman"/>
          <w:sz w:val="28"/>
          <w:szCs w:val="28"/>
          <w:lang w:val="uz-Cyrl-UZ"/>
        </w:rPr>
      </w:pPr>
    </w:p>
    <w:p w:rsidR="00FE7731" w:rsidRPr="00FE7731" w:rsidRDefault="00FE7731" w:rsidP="000D1C52">
      <w:pPr>
        <w:spacing w:after="0" w:line="240" w:lineRule="auto"/>
        <w:jc w:val="both"/>
        <w:rPr>
          <w:rFonts w:ascii="Times New Roman" w:hAnsi="Times New Roman" w:cs="Times New Roman"/>
          <w:sz w:val="28"/>
          <w:szCs w:val="28"/>
          <w:lang w:val="uz-Cyrl-UZ"/>
        </w:rPr>
      </w:pPr>
    </w:p>
    <w:p w:rsidR="00190A84" w:rsidRPr="00190A84" w:rsidRDefault="00BE526F" w:rsidP="007D3819">
      <w:pPr>
        <w:pStyle w:val="a3"/>
        <w:numPr>
          <w:ilvl w:val="0"/>
          <w:numId w:val="22"/>
        </w:numPr>
        <w:spacing w:after="0"/>
        <w:ind w:left="426" w:hanging="426"/>
        <w:jc w:val="both"/>
        <w:rPr>
          <w:rFonts w:ascii="Times New Roman" w:hAnsi="Times New Roman"/>
          <w:sz w:val="28"/>
          <w:szCs w:val="28"/>
          <w:lang w:val="uz-Cyrl-UZ"/>
        </w:rPr>
      </w:pPr>
      <w:r>
        <w:rPr>
          <w:rFonts w:ascii="Times New Roman" w:hAnsi="Times New Roman"/>
          <w:sz w:val="28"/>
          <w:szCs w:val="28"/>
          <w:lang w:val="uz-Cyrl-UZ"/>
        </w:rPr>
        <w:lastRenderedPageBreak/>
        <w:t xml:space="preserve">        </w:t>
      </w:r>
      <w:r w:rsidR="00190A84" w:rsidRPr="00BE526F">
        <w:rPr>
          <w:rFonts w:ascii="Times New Roman" w:hAnsi="Times New Roman"/>
          <w:sz w:val="28"/>
          <w:szCs w:val="28"/>
          <w:lang w:val="uz-Cyrl-UZ"/>
        </w:rPr>
        <w:t>1.</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 xml:space="preserve">Ўзбекистон Республикаси Президентининг 2019 йил 17 июндаги                    </w:t>
      </w:r>
      <w:r w:rsidR="00190A84" w:rsidRPr="00190A84">
        <w:rPr>
          <w:rFonts w:ascii="Times New Roman" w:hAnsi="Times New Roman"/>
          <w:sz w:val="28"/>
          <w:szCs w:val="28"/>
          <w:lang w:val="uz-Cyrl-UZ"/>
        </w:rPr>
        <w:br/>
        <w:t xml:space="preserve">  </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 xml:space="preserve"> </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“2019-2023 йилларда Мирзо Улуғбек номидаги Ўзбекистон</w:t>
      </w:r>
      <w:r>
        <w:rPr>
          <w:rFonts w:ascii="Times New Roman" w:hAnsi="Times New Roman"/>
          <w:sz w:val="28"/>
          <w:szCs w:val="28"/>
          <w:lang w:val="uz-Cyrl-UZ"/>
        </w:rPr>
        <w:br/>
        <w:t xml:space="preserve">          </w:t>
      </w:r>
      <w:r w:rsidR="00190A84" w:rsidRPr="00190A84">
        <w:rPr>
          <w:rFonts w:ascii="Times New Roman" w:hAnsi="Times New Roman"/>
          <w:sz w:val="28"/>
          <w:szCs w:val="28"/>
          <w:lang w:val="uz-Cyrl-UZ"/>
        </w:rPr>
        <w:t xml:space="preserve"> </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Миллий университетида талаб юқори бўлган малакали кадрлар</w:t>
      </w:r>
      <w:r>
        <w:rPr>
          <w:rFonts w:ascii="Times New Roman" w:hAnsi="Times New Roman"/>
          <w:sz w:val="28"/>
          <w:szCs w:val="28"/>
          <w:lang w:val="uz-Cyrl-UZ"/>
        </w:rPr>
        <w:br/>
        <w:t xml:space="preserve">          </w:t>
      </w:r>
      <w:r w:rsidR="00190A84" w:rsidRPr="00190A84">
        <w:rPr>
          <w:rFonts w:ascii="Times New Roman" w:hAnsi="Times New Roman"/>
          <w:sz w:val="28"/>
          <w:szCs w:val="28"/>
          <w:lang w:val="uz-Cyrl-UZ"/>
        </w:rPr>
        <w:t xml:space="preserve"> </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тайёрлаш</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тизимини тубдан такомиллаштириш ва илмий</w:t>
      </w:r>
      <w:r>
        <w:rPr>
          <w:rFonts w:ascii="Times New Roman" w:hAnsi="Times New Roman"/>
          <w:sz w:val="28"/>
          <w:szCs w:val="28"/>
          <w:lang w:val="uz-Cyrl-UZ"/>
        </w:rPr>
        <w:br/>
      </w:r>
      <w:r w:rsidR="00190A84" w:rsidRPr="00190A84">
        <w:rPr>
          <w:rFonts w:ascii="Times New Roman" w:hAnsi="Times New Roman"/>
          <w:sz w:val="28"/>
          <w:szCs w:val="28"/>
          <w:lang w:val="uz-Cyrl-UZ"/>
        </w:rPr>
        <w:t xml:space="preserve"> </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салоҳиятни ривожлантириш чора-тадбирлари тўғрисида”ги ПҚ-</w:t>
      </w:r>
      <w:r>
        <w:rPr>
          <w:rFonts w:ascii="Times New Roman" w:hAnsi="Times New Roman"/>
          <w:sz w:val="28"/>
          <w:szCs w:val="28"/>
          <w:lang w:val="uz-Cyrl-UZ"/>
        </w:rPr>
        <w:t xml:space="preserve"> </w:t>
      </w:r>
      <w:r>
        <w:rPr>
          <w:rFonts w:ascii="Times New Roman" w:hAnsi="Times New Roman"/>
          <w:sz w:val="28"/>
          <w:szCs w:val="28"/>
          <w:lang w:val="uz-Cyrl-UZ"/>
        </w:rPr>
        <w:br/>
        <w:t xml:space="preserve">            </w:t>
      </w:r>
      <w:r w:rsidR="00190A84" w:rsidRPr="00190A84">
        <w:rPr>
          <w:rFonts w:ascii="Times New Roman" w:hAnsi="Times New Roman"/>
          <w:sz w:val="28"/>
          <w:szCs w:val="28"/>
          <w:lang w:val="uz-Cyrl-UZ"/>
        </w:rPr>
        <w:t>4358-сонли қарори ҳақида А.Расуловнинг  ҳамда Ўзбекистон</w:t>
      </w:r>
      <w:r>
        <w:rPr>
          <w:rFonts w:ascii="Times New Roman" w:hAnsi="Times New Roman"/>
          <w:sz w:val="28"/>
          <w:szCs w:val="28"/>
          <w:lang w:val="uz-Cyrl-UZ"/>
        </w:rPr>
        <w:br/>
        <w:t xml:space="preserve">          </w:t>
      </w:r>
      <w:r w:rsidR="00190A84" w:rsidRPr="00190A84">
        <w:rPr>
          <w:rFonts w:ascii="Times New Roman" w:hAnsi="Times New Roman"/>
          <w:sz w:val="28"/>
          <w:szCs w:val="28"/>
          <w:lang w:val="uz-Cyrl-UZ"/>
        </w:rPr>
        <w:t xml:space="preserve"> </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Республикаси Президенти Администрациясида олий таълим ва</w:t>
      </w:r>
      <w:r>
        <w:rPr>
          <w:rFonts w:ascii="Times New Roman" w:hAnsi="Times New Roman"/>
          <w:sz w:val="28"/>
          <w:szCs w:val="28"/>
          <w:lang w:val="uz-Cyrl-UZ"/>
        </w:rPr>
        <w:br/>
        <w:t xml:space="preserve">          </w:t>
      </w:r>
      <w:r w:rsidR="00190A84" w:rsidRPr="00190A84">
        <w:rPr>
          <w:rFonts w:ascii="Times New Roman" w:hAnsi="Times New Roman"/>
          <w:sz w:val="28"/>
          <w:szCs w:val="28"/>
          <w:lang w:val="uz-Cyrl-UZ"/>
        </w:rPr>
        <w:t xml:space="preserve"> </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илм-фан</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соҳасида</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 xml:space="preserve">амалга оширилаётган ислоҳотлар ҳолатини </w:t>
      </w:r>
      <w:r>
        <w:rPr>
          <w:rFonts w:ascii="Times New Roman" w:hAnsi="Times New Roman"/>
          <w:sz w:val="28"/>
          <w:szCs w:val="28"/>
          <w:lang w:val="uz-Cyrl-UZ"/>
        </w:rPr>
        <w:t xml:space="preserve">  </w:t>
      </w:r>
      <w:r>
        <w:rPr>
          <w:rFonts w:ascii="Times New Roman" w:hAnsi="Times New Roman"/>
          <w:sz w:val="28"/>
          <w:szCs w:val="28"/>
          <w:lang w:val="uz-Cyrl-UZ"/>
        </w:rPr>
        <w:br/>
        <w:t xml:space="preserve">            </w:t>
      </w:r>
      <w:r w:rsidR="00190A84" w:rsidRPr="00190A84">
        <w:rPr>
          <w:rFonts w:ascii="Times New Roman" w:hAnsi="Times New Roman"/>
          <w:sz w:val="28"/>
          <w:szCs w:val="28"/>
          <w:lang w:val="uz-Cyrl-UZ"/>
        </w:rPr>
        <w:t>ўрганиш ҳақида</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оммавий</w:t>
      </w:r>
      <w:r w:rsidR="00190A84" w:rsidRPr="00BE526F">
        <w:rPr>
          <w:rFonts w:ascii="Times New Roman" w:hAnsi="Times New Roman"/>
          <w:sz w:val="28"/>
          <w:szCs w:val="28"/>
          <w:lang w:val="uz-Cyrl-UZ"/>
        </w:rPr>
        <w:t xml:space="preserve"> </w:t>
      </w:r>
      <w:r w:rsidR="00190A84" w:rsidRPr="00190A84">
        <w:rPr>
          <w:rFonts w:ascii="Times New Roman" w:hAnsi="Times New Roman"/>
          <w:sz w:val="28"/>
          <w:szCs w:val="28"/>
          <w:lang w:val="uz-Cyrl-UZ"/>
        </w:rPr>
        <w:t>ахборот воситаларида танқидий</w:t>
      </w:r>
      <w:r>
        <w:rPr>
          <w:rFonts w:ascii="Times New Roman" w:hAnsi="Times New Roman"/>
          <w:sz w:val="28"/>
          <w:szCs w:val="28"/>
          <w:lang w:val="uz-Cyrl-UZ"/>
        </w:rPr>
        <w:br/>
        <w:t xml:space="preserve">          </w:t>
      </w:r>
      <w:r w:rsidR="00190A84" w:rsidRPr="00190A84">
        <w:rPr>
          <w:rFonts w:ascii="Times New Roman" w:hAnsi="Times New Roman"/>
          <w:sz w:val="28"/>
          <w:szCs w:val="28"/>
          <w:lang w:val="uz-Cyrl-UZ"/>
        </w:rPr>
        <w:t xml:space="preserve"> </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мухокама</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қ</w:t>
      </w:r>
      <w:r w:rsidR="00190A84">
        <w:rPr>
          <w:rFonts w:ascii="Times New Roman" w:hAnsi="Times New Roman"/>
          <w:sz w:val="28"/>
          <w:szCs w:val="28"/>
          <w:lang w:val="uz-Cyrl-UZ"/>
        </w:rPr>
        <w:t>илишга</w:t>
      </w:r>
      <w:r>
        <w:rPr>
          <w:rFonts w:ascii="Times New Roman" w:hAnsi="Times New Roman"/>
          <w:sz w:val="28"/>
          <w:szCs w:val="28"/>
          <w:lang w:val="uz-Cyrl-UZ"/>
        </w:rPr>
        <w:t xml:space="preserve"> </w:t>
      </w:r>
      <w:r w:rsidR="00190A84" w:rsidRPr="00190A84">
        <w:rPr>
          <w:rFonts w:ascii="Times New Roman" w:hAnsi="Times New Roman"/>
          <w:sz w:val="28"/>
          <w:szCs w:val="28"/>
          <w:lang w:val="uz-Cyrl-UZ"/>
        </w:rPr>
        <w:t>бағишланган 2019.19.06 санали 5-сонли</w:t>
      </w:r>
      <w:r>
        <w:rPr>
          <w:rFonts w:ascii="Times New Roman" w:hAnsi="Times New Roman"/>
          <w:sz w:val="28"/>
          <w:szCs w:val="28"/>
          <w:lang w:val="uz-Cyrl-UZ"/>
        </w:rPr>
        <w:br/>
        <w:t xml:space="preserve">            мажлиси ҳақидаги </w:t>
      </w:r>
      <w:r w:rsidR="00190A84" w:rsidRPr="00190A84">
        <w:rPr>
          <w:rFonts w:ascii="Times New Roman" w:hAnsi="Times New Roman"/>
          <w:sz w:val="28"/>
          <w:szCs w:val="28"/>
          <w:lang w:val="uz-Cyrl-UZ"/>
        </w:rPr>
        <w:t xml:space="preserve">Ш.Умаровнинг ахборотлари маълумот учун </w:t>
      </w:r>
      <w:r>
        <w:rPr>
          <w:rFonts w:ascii="Times New Roman" w:hAnsi="Times New Roman"/>
          <w:sz w:val="28"/>
          <w:szCs w:val="28"/>
          <w:lang w:val="uz-Cyrl-UZ"/>
        </w:rPr>
        <w:br/>
        <w:t xml:space="preserve">            </w:t>
      </w:r>
      <w:r w:rsidR="00190A84" w:rsidRPr="00190A84">
        <w:rPr>
          <w:rFonts w:ascii="Times New Roman" w:hAnsi="Times New Roman"/>
          <w:sz w:val="28"/>
          <w:szCs w:val="28"/>
          <w:lang w:val="uz-Cyrl-UZ"/>
        </w:rPr>
        <w:t>қабул қилинсин.</w:t>
      </w:r>
    </w:p>
    <w:p w:rsidR="00190A84" w:rsidRPr="00FE7731" w:rsidRDefault="00190A84" w:rsidP="00190A84">
      <w:pPr>
        <w:pStyle w:val="a3"/>
        <w:spacing w:after="0"/>
        <w:ind w:left="851"/>
        <w:jc w:val="both"/>
        <w:rPr>
          <w:rFonts w:ascii="Times New Roman" w:hAnsi="Times New Roman"/>
          <w:sz w:val="10"/>
          <w:szCs w:val="10"/>
          <w:lang w:val="uz-Cyrl-UZ"/>
        </w:rPr>
      </w:pPr>
    </w:p>
    <w:p w:rsidR="00992210" w:rsidRPr="00190A84" w:rsidRDefault="00BE526F" w:rsidP="007D3819">
      <w:pPr>
        <w:pStyle w:val="a3"/>
        <w:numPr>
          <w:ilvl w:val="0"/>
          <w:numId w:val="22"/>
        </w:numPr>
        <w:spacing w:after="0"/>
        <w:ind w:left="426" w:hanging="426"/>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7D3819">
        <w:rPr>
          <w:rFonts w:ascii="Times New Roman" w:hAnsi="Times New Roman" w:cs="Times New Roman"/>
          <w:sz w:val="28"/>
          <w:szCs w:val="28"/>
          <w:lang w:val="uz-Cyrl-UZ"/>
        </w:rPr>
        <w:t xml:space="preserve">   </w:t>
      </w:r>
      <w:r w:rsidR="00190A84" w:rsidRPr="00BE526F">
        <w:rPr>
          <w:rFonts w:ascii="Times New Roman" w:hAnsi="Times New Roman" w:cs="Times New Roman"/>
          <w:sz w:val="28"/>
          <w:szCs w:val="28"/>
          <w:lang w:val="uz-Cyrl-UZ"/>
        </w:rPr>
        <w:t xml:space="preserve"> </w:t>
      </w:r>
      <w:r w:rsidR="007D3819">
        <w:rPr>
          <w:rFonts w:ascii="Times New Roman" w:hAnsi="Times New Roman" w:cs="Times New Roman"/>
          <w:sz w:val="28"/>
          <w:szCs w:val="28"/>
          <w:lang w:val="uz-Cyrl-UZ"/>
        </w:rPr>
        <w:t xml:space="preserve"> </w:t>
      </w:r>
      <w:r w:rsidR="00190A84" w:rsidRPr="005620A5">
        <w:rPr>
          <w:rFonts w:ascii="Times New Roman" w:hAnsi="Times New Roman" w:cs="Times New Roman"/>
          <w:sz w:val="28"/>
          <w:szCs w:val="28"/>
        </w:rPr>
        <w:t>1.</w:t>
      </w:r>
      <w:r w:rsidR="00384A2C">
        <w:rPr>
          <w:rFonts w:ascii="Times New Roman" w:hAnsi="Times New Roman" w:cs="Times New Roman"/>
          <w:sz w:val="28"/>
          <w:szCs w:val="28"/>
          <w:lang w:val="uz-Cyrl-UZ"/>
        </w:rPr>
        <w:t xml:space="preserve"> </w:t>
      </w:r>
      <w:r w:rsidR="00992210" w:rsidRPr="00190A84">
        <w:rPr>
          <w:rFonts w:ascii="Times New Roman" w:hAnsi="Times New Roman" w:cs="Times New Roman"/>
          <w:sz w:val="28"/>
          <w:szCs w:val="28"/>
          <w:lang w:val="uz-Cyrl-UZ"/>
        </w:rPr>
        <w:t xml:space="preserve">Текоммуникация технологиялари ва касб таълими факультети              </w:t>
      </w:r>
      <w:r w:rsidR="00992210" w:rsidRPr="00190A84">
        <w:rPr>
          <w:rFonts w:ascii="Times New Roman" w:hAnsi="Times New Roman" w:cs="Times New Roman"/>
          <w:sz w:val="28"/>
          <w:szCs w:val="28"/>
          <w:lang w:val="uz-Cyrl-UZ"/>
        </w:rPr>
        <w:br/>
        <w:t xml:space="preserve">  </w:t>
      </w:r>
      <w:r w:rsidR="00992210" w:rsidRPr="005620A5">
        <w:rPr>
          <w:rFonts w:ascii="Times New Roman" w:hAnsi="Times New Roman" w:cs="Times New Roman"/>
          <w:sz w:val="28"/>
          <w:szCs w:val="28"/>
        </w:rPr>
        <w:t xml:space="preserve"> </w:t>
      </w:r>
      <w:r w:rsidR="00992210" w:rsidRPr="00190A8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005620A5">
        <w:rPr>
          <w:rFonts w:ascii="Times New Roman" w:hAnsi="Times New Roman" w:cs="Times New Roman"/>
          <w:sz w:val="28"/>
          <w:szCs w:val="28"/>
          <w:lang w:val="uz-Cyrl-UZ"/>
        </w:rPr>
        <w:t xml:space="preserve">декани Б.Толипов ҳамда Компьютер инжиниринги факультети </w:t>
      </w:r>
      <w:r w:rsidR="005620A5">
        <w:rPr>
          <w:rFonts w:ascii="Times New Roman" w:hAnsi="Times New Roman" w:cs="Times New Roman"/>
          <w:sz w:val="28"/>
          <w:szCs w:val="28"/>
          <w:lang w:val="uz-Cyrl-UZ"/>
        </w:rPr>
        <w:br/>
        <w:t xml:space="preserve">             декани</w:t>
      </w:r>
      <w:r w:rsidR="00992210" w:rsidRPr="00190A84">
        <w:rPr>
          <w:rFonts w:ascii="Times New Roman" w:hAnsi="Times New Roman" w:cs="Times New Roman"/>
          <w:sz w:val="28"/>
          <w:szCs w:val="28"/>
          <w:lang w:val="uz-Cyrl-UZ"/>
        </w:rPr>
        <w:t xml:space="preserve"> ахбороти маълумот учун қабул қилинсин.</w:t>
      </w:r>
    </w:p>
    <w:p w:rsidR="00992210" w:rsidRPr="00EF2724" w:rsidRDefault="00992210" w:rsidP="00BE526F">
      <w:pPr>
        <w:pStyle w:val="a3"/>
        <w:numPr>
          <w:ilvl w:val="0"/>
          <w:numId w:val="19"/>
        </w:numPr>
        <w:spacing w:after="0"/>
        <w:ind w:left="1276" w:hanging="284"/>
        <w:jc w:val="both"/>
        <w:rPr>
          <w:rFonts w:ascii="Times New Roman" w:hAnsi="Times New Roman" w:cs="Times New Roman"/>
          <w:sz w:val="28"/>
          <w:szCs w:val="28"/>
          <w:lang w:val="uz-Cyrl-UZ"/>
        </w:rPr>
      </w:pPr>
      <w:r w:rsidRPr="00EF2724">
        <w:rPr>
          <w:rFonts w:ascii="Times New Roman" w:hAnsi="Times New Roman" w:cs="Times New Roman"/>
          <w:sz w:val="28"/>
          <w:szCs w:val="28"/>
          <w:lang w:val="uz-Cyrl-UZ"/>
        </w:rPr>
        <w:t xml:space="preserve">Ўқув жараёнига оид камчиликларни факультет деканати ва </w:t>
      </w:r>
      <w:r w:rsidR="00BE526F">
        <w:rPr>
          <w:rFonts w:ascii="Times New Roman" w:hAnsi="Times New Roman" w:cs="Times New Roman"/>
          <w:sz w:val="28"/>
          <w:szCs w:val="28"/>
          <w:lang w:val="uz-Cyrl-UZ"/>
        </w:rPr>
        <w:t xml:space="preserve">  </w:t>
      </w:r>
      <w:r w:rsidRPr="00EF2724">
        <w:rPr>
          <w:rFonts w:ascii="Times New Roman" w:hAnsi="Times New Roman" w:cs="Times New Roman"/>
          <w:sz w:val="28"/>
          <w:szCs w:val="28"/>
          <w:lang w:val="uz-Cyrl-UZ"/>
        </w:rPr>
        <w:t xml:space="preserve">кафедра мудирлари томонидан мунтазам равишда назоратга олиниб, бартараф этиш масалалари кўриб борилсин. </w:t>
      </w:r>
    </w:p>
    <w:p w:rsidR="00992210" w:rsidRPr="00EF2724" w:rsidRDefault="00992210" w:rsidP="00992210">
      <w:pPr>
        <w:spacing w:after="0"/>
        <w:ind w:left="360"/>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        </w:t>
      </w:r>
      <w:r w:rsidRPr="00140BEE">
        <w:rPr>
          <w:rFonts w:ascii="Times New Roman" w:hAnsi="Times New Roman" w:cs="Times New Roman"/>
          <w:sz w:val="28"/>
          <w:szCs w:val="28"/>
          <w:lang w:val="uz-Cyrl-UZ"/>
        </w:rPr>
        <w:t xml:space="preserve"> </w:t>
      </w:r>
      <w:r w:rsidRPr="002D0634">
        <w:rPr>
          <w:rFonts w:ascii="Times New Roman" w:hAnsi="Times New Roman" w:cs="Times New Roman"/>
          <w:sz w:val="28"/>
          <w:szCs w:val="28"/>
          <w:lang w:val="uz-Cyrl-UZ"/>
        </w:rPr>
        <w:t xml:space="preserve"> </w:t>
      </w:r>
      <w:r w:rsidR="00BE526F">
        <w:rPr>
          <w:rFonts w:ascii="Times New Roman" w:hAnsi="Times New Roman" w:cs="Times New Roman"/>
          <w:sz w:val="28"/>
          <w:szCs w:val="28"/>
          <w:lang w:val="uz-Cyrl-UZ"/>
        </w:rPr>
        <w:t xml:space="preserve">  </w:t>
      </w:r>
      <w:r w:rsidRPr="002D0634">
        <w:rPr>
          <w:rFonts w:ascii="Times New Roman" w:hAnsi="Times New Roman" w:cs="Times New Roman"/>
          <w:sz w:val="28"/>
          <w:szCs w:val="28"/>
          <w:lang w:val="uz-Cyrl-UZ"/>
        </w:rPr>
        <w:t xml:space="preserve"> Масъул: факультет деканати ва кафедра мудирлари </w:t>
      </w:r>
    </w:p>
    <w:p w:rsidR="00992210" w:rsidRPr="002D0634" w:rsidRDefault="00992210" w:rsidP="00BE526F">
      <w:pPr>
        <w:pStyle w:val="a3"/>
        <w:numPr>
          <w:ilvl w:val="0"/>
          <w:numId w:val="19"/>
        </w:numPr>
        <w:spacing w:after="0"/>
        <w:ind w:left="1276" w:hanging="283"/>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2019-2020 ўқув йилига изчил тайёргарлик кўриш ва таълим сифатини ошириш мақсадида кафедраларда фанлардан ўқув-услубий мажмуаларни  янги ўқув йилига белгиланган талаб ва қоидалар асосида тайёрлаш мақсадида масъуллар белгилансин.</w:t>
      </w:r>
    </w:p>
    <w:p w:rsidR="00992210" w:rsidRPr="002D0634" w:rsidRDefault="00992210" w:rsidP="00992210">
      <w:pPr>
        <w:spacing w:after="0"/>
        <w:ind w:left="360"/>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         </w:t>
      </w:r>
      <w:r w:rsidRPr="00140BEE">
        <w:rPr>
          <w:rFonts w:ascii="Times New Roman" w:hAnsi="Times New Roman" w:cs="Times New Roman"/>
          <w:sz w:val="28"/>
          <w:szCs w:val="28"/>
          <w:lang w:val="uz-Cyrl-UZ"/>
        </w:rPr>
        <w:t xml:space="preserve"> </w:t>
      </w:r>
      <w:r w:rsidR="00BE526F">
        <w:rPr>
          <w:rFonts w:ascii="Times New Roman" w:hAnsi="Times New Roman" w:cs="Times New Roman"/>
          <w:sz w:val="28"/>
          <w:szCs w:val="28"/>
          <w:lang w:val="uz-Cyrl-UZ"/>
        </w:rPr>
        <w:t xml:space="preserve">  </w:t>
      </w:r>
      <w:r w:rsidRPr="002D0634">
        <w:rPr>
          <w:rFonts w:ascii="Times New Roman" w:hAnsi="Times New Roman" w:cs="Times New Roman"/>
          <w:sz w:val="28"/>
          <w:szCs w:val="28"/>
          <w:lang w:val="uz-Cyrl-UZ"/>
        </w:rPr>
        <w:t xml:space="preserve"> Масъул: кафедра мудирлари ва белгиланган масъул профессор-</w:t>
      </w: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br/>
        <w:t xml:space="preserve">         </w:t>
      </w:r>
      <w:r w:rsidR="00BE526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2D0634">
        <w:rPr>
          <w:rFonts w:ascii="Times New Roman" w:hAnsi="Times New Roman" w:cs="Times New Roman"/>
          <w:sz w:val="28"/>
          <w:szCs w:val="28"/>
          <w:lang w:val="uz-Cyrl-UZ"/>
        </w:rPr>
        <w:t>ўқитувчилар.</w:t>
      </w:r>
    </w:p>
    <w:p w:rsidR="00992210" w:rsidRDefault="00992210" w:rsidP="00BE526F">
      <w:pPr>
        <w:pStyle w:val="a3"/>
        <w:numPr>
          <w:ilvl w:val="0"/>
          <w:numId w:val="19"/>
        </w:numPr>
        <w:spacing w:after="0"/>
        <w:ind w:left="1276" w:hanging="283"/>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Кафедра профессор-ўқитувчилари томонидан 2019-2020 ўқув йилида ўқув жараёнига оид меъёрий ҳужжатлар (журнал, рейтинг дафтарчаси, рейтинг қайдномаси, амалиёт дафтари ва бошқалар) даги мавжуд камчиликлар назоратга олиниб 3 кун муддатда баратараф этилсин, мавжуд камчиликларни бартараф этилганлиги ва жорий ўқув йили учун белгиланган шахсий иш режалари ижроси юзасидан жорий ўқув йили бўйича ҳар бир профессор-ўқитувчиларнинг ёзма ҳисоботлари кафедра мудири орқали  факультет деканатига топширилсин.           </w:t>
      </w:r>
    </w:p>
    <w:p w:rsidR="00992210" w:rsidRPr="00B830B8" w:rsidRDefault="00BE526F" w:rsidP="00992210">
      <w:pPr>
        <w:pStyle w:val="a3"/>
        <w:spacing w:after="0"/>
        <w:ind w:left="1134"/>
        <w:jc w:val="both"/>
        <w:rPr>
          <w:rFonts w:ascii="Times New Roman" w:hAnsi="Times New Roman" w:cs="Times New Roman"/>
          <w:sz w:val="28"/>
          <w:szCs w:val="28"/>
        </w:rPr>
      </w:pPr>
      <w:r>
        <w:rPr>
          <w:rFonts w:ascii="Times New Roman" w:hAnsi="Times New Roman" w:cs="Times New Roman"/>
          <w:sz w:val="28"/>
          <w:szCs w:val="28"/>
          <w:lang w:val="uz-Cyrl-UZ"/>
        </w:rPr>
        <w:t xml:space="preserve">  </w:t>
      </w:r>
      <w:r w:rsidR="00992210" w:rsidRPr="002D0634">
        <w:rPr>
          <w:rFonts w:ascii="Times New Roman" w:hAnsi="Times New Roman" w:cs="Times New Roman"/>
          <w:sz w:val="28"/>
          <w:szCs w:val="28"/>
          <w:lang w:val="uz-Cyrl-UZ"/>
        </w:rPr>
        <w:t xml:space="preserve">Масъул: кафедра мудирлари ва профессор-ўқитувчилар. </w:t>
      </w:r>
    </w:p>
    <w:p w:rsidR="00992210" w:rsidRPr="00EF2724" w:rsidRDefault="00992210" w:rsidP="00BE526F">
      <w:pPr>
        <w:pStyle w:val="a3"/>
        <w:numPr>
          <w:ilvl w:val="0"/>
          <w:numId w:val="19"/>
        </w:numPr>
        <w:spacing w:after="0"/>
        <w:ind w:left="1276"/>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 xml:space="preserve">Жорий йилнинг 25 июнь кунги Президент Администрацияси вакили А.Муталипов иштирокида ўтказилган йиғилиш, 2019 йилнинг 29 июнь куни Ўзбекистон Республикаси Бош вазирининг ижтимоий  ривожлантириш масалалари бўйича ўринбосари </w:t>
      </w:r>
      <w:r w:rsidRPr="002D0634">
        <w:rPr>
          <w:rFonts w:ascii="Times New Roman" w:hAnsi="Times New Roman" w:cs="Times New Roman"/>
          <w:sz w:val="28"/>
          <w:szCs w:val="28"/>
          <w:lang w:val="uz-Cyrl-UZ"/>
        </w:rPr>
        <w:lastRenderedPageBreak/>
        <w:t>А.Абдуҳакимов раислигида ўтказилган видеселектор йиғилиши ҳамда 2019 йилнинг 29 июнь куни Муҳаммад ал-Хоразмий номидаги Тошкент ахборот технологиялари университети ректори Т.Тешабоев раислигида бўлиб ўтган видеоселектор йиғилишида берилган топшириқлар ижроси юзасидан  барча кафедраларда ўқув жараёнига оид аудиторияларни ва ёрдамчи хоналарни 2019-2020 ўқув йилига тайёргарлиги юзасидан 3 кун муддатда тайёр ҳолатга келтириш ва филиал Ишлар бошқармаси ходимлари иштирокида далолатнома асосида Ишлар бошқармасига т</w:t>
      </w:r>
      <w:r>
        <w:rPr>
          <w:rFonts w:ascii="Times New Roman" w:hAnsi="Times New Roman" w:cs="Times New Roman"/>
          <w:sz w:val="28"/>
          <w:szCs w:val="28"/>
          <w:lang w:val="uz-Cyrl-UZ"/>
        </w:rPr>
        <w:t>опшириш ишлари амалга оширилсин.</w:t>
      </w:r>
      <w:r w:rsidRPr="00EF2724">
        <w:rPr>
          <w:rFonts w:ascii="Times New Roman" w:hAnsi="Times New Roman" w:cs="Times New Roman"/>
          <w:sz w:val="28"/>
          <w:szCs w:val="28"/>
          <w:lang w:val="uz-Cyrl-UZ"/>
        </w:rPr>
        <w:t xml:space="preserve"> Масъул: кафедра мудирлари ва хоналар масъуллари .</w:t>
      </w:r>
    </w:p>
    <w:p w:rsidR="00992210" w:rsidRPr="00FE7731" w:rsidRDefault="00992210" w:rsidP="00992210">
      <w:pPr>
        <w:pStyle w:val="a3"/>
        <w:jc w:val="both"/>
        <w:rPr>
          <w:rFonts w:ascii="Times New Roman" w:hAnsi="Times New Roman" w:cs="Times New Roman"/>
          <w:sz w:val="10"/>
          <w:szCs w:val="10"/>
          <w:lang w:val="uz-Cyrl-UZ"/>
        </w:rPr>
      </w:pPr>
    </w:p>
    <w:p w:rsidR="00992210" w:rsidRPr="00B830B8" w:rsidRDefault="00992210" w:rsidP="007D3819">
      <w:pPr>
        <w:pStyle w:val="a3"/>
        <w:ind w:left="426" w:hanging="426"/>
        <w:jc w:val="both"/>
        <w:rPr>
          <w:rFonts w:ascii="Times New Roman" w:hAnsi="Times New Roman" w:cs="Times New Roman"/>
          <w:sz w:val="28"/>
          <w:szCs w:val="28"/>
          <w:lang w:val="uz-Cyrl-UZ"/>
        </w:rPr>
      </w:pPr>
      <w:r w:rsidRPr="00B830B8">
        <w:rPr>
          <w:rFonts w:ascii="Times New Roman" w:hAnsi="Times New Roman" w:cs="Times New Roman"/>
          <w:sz w:val="28"/>
          <w:szCs w:val="28"/>
          <w:lang w:val="uz-Cyrl-UZ"/>
        </w:rPr>
        <w:t xml:space="preserve">IV. </w:t>
      </w:r>
      <w:r w:rsidRPr="0072341C">
        <w:rPr>
          <w:rFonts w:ascii="Times New Roman" w:hAnsi="Times New Roman" w:cs="Times New Roman"/>
          <w:sz w:val="28"/>
          <w:szCs w:val="28"/>
          <w:lang w:val="uz-Cyrl-UZ"/>
        </w:rPr>
        <w:t xml:space="preserve">  </w:t>
      </w:r>
      <w:r w:rsidR="00BE526F">
        <w:rPr>
          <w:rFonts w:ascii="Times New Roman" w:hAnsi="Times New Roman" w:cs="Times New Roman"/>
          <w:sz w:val="28"/>
          <w:szCs w:val="28"/>
          <w:lang w:val="uz-Cyrl-UZ"/>
        </w:rPr>
        <w:t xml:space="preserve"> </w:t>
      </w:r>
      <w:r w:rsidR="007D3819">
        <w:rPr>
          <w:rFonts w:ascii="Times New Roman" w:hAnsi="Times New Roman" w:cs="Times New Roman"/>
          <w:sz w:val="28"/>
          <w:szCs w:val="28"/>
          <w:lang w:val="uz-Cyrl-UZ"/>
        </w:rPr>
        <w:t xml:space="preserve">    </w:t>
      </w:r>
      <w:r w:rsidR="00BE526F">
        <w:rPr>
          <w:rFonts w:ascii="Times New Roman" w:hAnsi="Times New Roman" w:cs="Times New Roman"/>
          <w:sz w:val="28"/>
          <w:szCs w:val="28"/>
          <w:lang w:val="uz-Cyrl-UZ"/>
        </w:rPr>
        <w:t xml:space="preserve"> </w:t>
      </w:r>
      <w:r w:rsidRPr="00B830B8">
        <w:rPr>
          <w:rFonts w:ascii="Times New Roman" w:hAnsi="Times New Roman" w:cs="Times New Roman"/>
          <w:sz w:val="28"/>
          <w:szCs w:val="28"/>
          <w:lang w:val="uz-Cyrl-UZ"/>
        </w:rPr>
        <w:t xml:space="preserve">1. </w:t>
      </w:r>
      <w:r w:rsidR="007D3819">
        <w:rPr>
          <w:rFonts w:ascii="Times New Roman" w:hAnsi="Times New Roman" w:cs="Times New Roman"/>
          <w:sz w:val="28"/>
          <w:szCs w:val="28"/>
          <w:lang w:val="uz-Cyrl-UZ"/>
        </w:rPr>
        <w:t xml:space="preserve"> </w:t>
      </w:r>
      <w:r w:rsidRPr="00B830B8">
        <w:rPr>
          <w:rFonts w:ascii="Times New Roman" w:hAnsi="Times New Roman" w:cs="Times New Roman"/>
          <w:sz w:val="28"/>
          <w:szCs w:val="28"/>
          <w:lang w:val="uz-Cyrl-UZ"/>
        </w:rPr>
        <w:t>Кафедра мудирлари Н.Қурбонов ҳамда Ш.Холматовларнинг</w:t>
      </w:r>
      <w:r w:rsidR="005620A5">
        <w:rPr>
          <w:rFonts w:ascii="Times New Roman" w:hAnsi="Times New Roman" w:cs="Times New Roman"/>
          <w:sz w:val="28"/>
          <w:szCs w:val="28"/>
          <w:lang w:val="uz-Cyrl-UZ"/>
        </w:rPr>
        <w:t xml:space="preserve"> ДАК</w:t>
      </w:r>
      <w:r w:rsidRPr="0072341C">
        <w:rPr>
          <w:rFonts w:ascii="Times New Roman" w:hAnsi="Times New Roman" w:cs="Times New Roman"/>
          <w:sz w:val="28"/>
          <w:szCs w:val="28"/>
          <w:lang w:val="uz-Cyrl-UZ"/>
        </w:rPr>
        <w:t xml:space="preserve">                  </w:t>
      </w:r>
      <w:r w:rsidRPr="0072341C">
        <w:rPr>
          <w:rFonts w:ascii="Times New Roman" w:hAnsi="Times New Roman" w:cs="Times New Roman"/>
          <w:sz w:val="28"/>
          <w:szCs w:val="28"/>
          <w:lang w:val="uz-Cyrl-UZ"/>
        </w:rPr>
        <w:br/>
        <w:t xml:space="preserve">        </w:t>
      </w:r>
      <w:r w:rsidRPr="00B830B8">
        <w:rPr>
          <w:rFonts w:ascii="Times New Roman" w:hAnsi="Times New Roman" w:cs="Times New Roman"/>
          <w:sz w:val="28"/>
          <w:szCs w:val="28"/>
          <w:lang w:val="uz-Cyrl-UZ"/>
        </w:rPr>
        <w:t xml:space="preserve"> </w:t>
      </w:r>
      <w:r w:rsidR="00BE526F">
        <w:rPr>
          <w:rFonts w:ascii="Times New Roman" w:hAnsi="Times New Roman" w:cs="Times New Roman"/>
          <w:sz w:val="28"/>
          <w:szCs w:val="28"/>
          <w:lang w:val="uz-Cyrl-UZ"/>
        </w:rPr>
        <w:t xml:space="preserve">   </w:t>
      </w:r>
      <w:r w:rsidRPr="0072341C">
        <w:rPr>
          <w:rFonts w:ascii="Times New Roman" w:hAnsi="Times New Roman" w:cs="Times New Roman"/>
          <w:sz w:val="28"/>
          <w:szCs w:val="28"/>
          <w:lang w:val="uz-Cyrl-UZ"/>
        </w:rPr>
        <w:t xml:space="preserve"> </w:t>
      </w:r>
      <w:r w:rsidRPr="00B830B8">
        <w:rPr>
          <w:rFonts w:ascii="Times New Roman" w:hAnsi="Times New Roman" w:cs="Times New Roman"/>
          <w:sz w:val="28"/>
          <w:szCs w:val="28"/>
          <w:lang w:val="uz-Cyrl-UZ"/>
        </w:rPr>
        <w:t>бўйича хисоботлари маъқуллансин.</w:t>
      </w:r>
    </w:p>
    <w:p w:rsidR="00992210" w:rsidRDefault="00BE526F" w:rsidP="00BE526F">
      <w:pPr>
        <w:pStyle w:val="a3"/>
        <w:numPr>
          <w:ilvl w:val="0"/>
          <w:numId w:val="21"/>
        </w:numPr>
        <w:ind w:left="1276"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5620A5">
        <w:rPr>
          <w:rFonts w:ascii="Times New Roman" w:hAnsi="Times New Roman" w:cs="Times New Roman"/>
          <w:sz w:val="28"/>
          <w:szCs w:val="28"/>
          <w:lang w:val="uz-Cyrl-UZ"/>
        </w:rPr>
        <w:t>ДАК</w:t>
      </w:r>
      <w:r w:rsidR="00992210" w:rsidRPr="00B830B8">
        <w:rPr>
          <w:rFonts w:ascii="Times New Roman" w:hAnsi="Times New Roman" w:cs="Times New Roman"/>
          <w:sz w:val="28"/>
          <w:szCs w:val="28"/>
          <w:lang w:val="uz-Cyrl-UZ"/>
        </w:rPr>
        <w:t xml:space="preserve">нинг иш фаолияти қониқарли деб топилсин, айни вақтда, </w:t>
      </w:r>
      <w:r>
        <w:rPr>
          <w:rFonts w:ascii="Times New Roman" w:hAnsi="Times New Roman" w:cs="Times New Roman"/>
          <w:sz w:val="28"/>
          <w:szCs w:val="28"/>
          <w:lang w:val="uz-Cyrl-UZ"/>
        </w:rPr>
        <w:br/>
        <w:t xml:space="preserve"> </w:t>
      </w:r>
      <w:r w:rsidR="00992210" w:rsidRPr="00B830B8">
        <w:rPr>
          <w:rFonts w:ascii="Times New Roman" w:hAnsi="Times New Roman" w:cs="Times New Roman"/>
          <w:sz w:val="28"/>
          <w:szCs w:val="28"/>
          <w:lang w:val="uz-Cyrl-UZ"/>
        </w:rPr>
        <w:t>аттестация ҳужжатларидаги баъзи бир жузъий камчилаклар 3 (уч)</w:t>
      </w:r>
      <w:r>
        <w:rPr>
          <w:rFonts w:ascii="Times New Roman" w:hAnsi="Times New Roman" w:cs="Times New Roman"/>
          <w:sz w:val="28"/>
          <w:szCs w:val="28"/>
          <w:lang w:val="uz-Cyrl-UZ"/>
        </w:rPr>
        <w:br/>
      </w:r>
      <w:r w:rsidR="00992210" w:rsidRPr="00B830B8">
        <w:rPr>
          <w:rFonts w:ascii="Times New Roman" w:hAnsi="Times New Roman" w:cs="Times New Roman"/>
          <w:sz w:val="28"/>
          <w:szCs w:val="28"/>
          <w:lang w:val="uz-Cyrl-UZ"/>
        </w:rPr>
        <w:t xml:space="preserve"> кун давомида бартараф этилиши белгилаб қўйилсин. Масъуллар:</w:t>
      </w:r>
      <w:r>
        <w:rPr>
          <w:rFonts w:ascii="Times New Roman" w:hAnsi="Times New Roman" w:cs="Times New Roman"/>
          <w:sz w:val="28"/>
          <w:szCs w:val="28"/>
          <w:lang w:val="uz-Cyrl-UZ"/>
        </w:rPr>
        <w:br/>
      </w:r>
      <w:r w:rsidR="00992210" w:rsidRPr="00B830B8">
        <w:rPr>
          <w:rFonts w:ascii="Times New Roman" w:hAnsi="Times New Roman" w:cs="Times New Roman"/>
          <w:sz w:val="28"/>
          <w:szCs w:val="28"/>
          <w:lang w:val="uz-Cyrl-UZ"/>
        </w:rPr>
        <w:t xml:space="preserve"> Н.Қурбонов, Ш.Холматов.</w:t>
      </w:r>
    </w:p>
    <w:p w:rsidR="005620A5" w:rsidRPr="0072341C" w:rsidRDefault="005620A5" w:rsidP="00BE526F">
      <w:pPr>
        <w:pStyle w:val="a3"/>
        <w:numPr>
          <w:ilvl w:val="0"/>
          <w:numId w:val="21"/>
        </w:numPr>
        <w:ind w:left="1276"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Мутахассислик кафедраси мудирларининг БМИ ва МД бўйича </w:t>
      </w:r>
      <w:r>
        <w:rPr>
          <w:rFonts w:ascii="Times New Roman" w:hAnsi="Times New Roman" w:cs="Times New Roman"/>
          <w:sz w:val="28"/>
          <w:szCs w:val="28"/>
          <w:lang w:val="uz-Cyrl-UZ"/>
        </w:rPr>
        <w:br/>
        <w:t xml:space="preserve"> хисоботлари маъқуллансин ҳамда ҳимояларини расмийлаштириш</w:t>
      </w:r>
      <w:r>
        <w:rPr>
          <w:rFonts w:ascii="Times New Roman" w:hAnsi="Times New Roman" w:cs="Times New Roman"/>
          <w:sz w:val="28"/>
          <w:szCs w:val="28"/>
          <w:lang w:val="uz-Cyrl-UZ"/>
        </w:rPr>
        <w:br/>
        <w:t xml:space="preserve"> 3 (уч) кун ичида тугаллансин. Масъуллар: мутаха</w:t>
      </w:r>
      <w:r w:rsidR="00384A2C">
        <w:rPr>
          <w:rFonts w:ascii="Times New Roman" w:hAnsi="Times New Roman" w:cs="Times New Roman"/>
          <w:sz w:val="28"/>
          <w:szCs w:val="28"/>
          <w:lang w:val="uz-Cyrl-UZ"/>
        </w:rPr>
        <w:t>с</w:t>
      </w:r>
      <w:r>
        <w:rPr>
          <w:rFonts w:ascii="Times New Roman" w:hAnsi="Times New Roman" w:cs="Times New Roman"/>
          <w:sz w:val="28"/>
          <w:szCs w:val="28"/>
          <w:lang w:val="uz-Cyrl-UZ"/>
        </w:rPr>
        <w:t>сис кафедра</w:t>
      </w:r>
      <w:r>
        <w:rPr>
          <w:rFonts w:ascii="Times New Roman" w:hAnsi="Times New Roman" w:cs="Times New Roman"/>
          <w:sz w:val="28"/>
          <w:szCs w:val="28"/>
          <w:lang w:val="uz-Cyrl-UZ"/>
        </w:rPr>
        <w:br/>
        <w:t xml:space="preserve"> мудирлари.</w:t>
      </w:r>
    </w:p>
    <w:p w:rsidR="00992210" w:rsidRPr="00FE7731" w:rsidRDefault="00992210" w:rsidP="00992210">
      <w:pPr>
        <w:pStyle w:val="a3"/>
        <w:ind w:left="1134"/>
        <w:jc w:val="both"/>
        <w:rPr>
          <w:rFonts w:ascii="Times New Roman" w:hAnsi="Times New Roman" w:cs="Times New Roman"/>
          <w:sz w:val="10"/>
          <w:szCs w:val="10"/>
          <w:lang w:val="uz-Cyrl-UZ"/>
        </w:rPr>
      </w:pPr>
    </w:p>
    <w:p w:rsidR="00992210" w:rsidRPr="00B830B8" w:rsidRDefault="00992210" w:rsidP="007D3819">
      <w:pPr>
        <w:pStyle w:val="a3"/>
        <w:numPr>
          <w:ilvl w:val="0"/>
          <w:numId w:val="20"/>
        </w:numPr>
        <w:tabs>
          <w:tab w:val="left" w:pos="567"/>
        </w:tabs>
        <w:spacing w:after="0" w:line="240" w:lineRule="auto"/>
        <w:ind w:left="426" w:hanging="426"/>
        <w:jc w:val="both"/>
        <w:rPr>
          <w:rFonts w:ascii="Times New Roman" w:eastAsia="Calibri" w:hAnsi="Times New Roman" w:cs="Times New Roman"/>
          <w:sz w:val="28"/>
          <w:szCs w:val="28"/>
          <w:lang w:val="uz-Cyrl-UZ"/>
        </w:rPr>
      </w:pPr>
      <w:r w:rsidRPr="00B830B8">
        <w:rPr>
          <w:rFonts w:ascii="Times New Roman" w:eastAsia="Calibri" w:hAnsi="Times New Roman" w:cs="Times New Roman"/>
          <w:sz w:val="28"/>
          <w:szCs w:val="28"/>
          <w:lang w:val="uz-Cyrl-UZ"/>
        </w:rPr>
        <w:t xml:space="preserve">  </w:t>
      </w:r>
      <w:r w:rsidR="005A6AEF">
        <w:rPr>
          <w:rFonts w:ascii="Times New Roman" w:eastAsia="Calibri" w:hAnsi="Times New Roman" w:cs="Times New Roman"/>
          <w:sz w:val="28"/>
          <w:szCs w:val="28"/>
          <w:lang w:val="uz-Cyrl-UZ"/>
        </w:rPr>
        <w:t xml:space="preserve">    </w:t>
      </w:r>
      <w:r w:rsidR="00BE526F">
        <w:rPr>
          <w:rFonts w:ascii="Times New Roman" w:eastAsia="Calibri" w:hAnsi="Times New Roman" w:cs="Times New Roman"/>
          <w:sz w:val="28"/>
          <w:szCs w:val="28"/>
          <w:lang w:val="uz-Cyrl-UZ"/>
        </w:rPr>
        <w:t xml:space="preserve">  1. </w:t>
      </w:r>
      <w:r w:rsidRPr="00B830B8">
        <w:rPr>
          <w:rFonts w:ascii="Times New Roman" w:eastAsia="Calibri" w:hAnsi="Times New Roman" w:cs="Times New Roman"/>
          <w:sz w:val="28"/>
          <w:szCs w:val="28"/>
          <w:lang w:val="uz-Cyrl-UZ"/>
        </w:rPr>
        <w:t xml:space="preserve">Илмий ишлар ва инновациялар бўйича директор ўринбосари </w:t>
      </w:r>
      <w:r w:rsidR="005A6AEF">
        <w:rPr>
          <w:rFonts w:ascii="Times New Roman" w:eastAsia="Calibri" w:hAnsi="Times New Roman" w:cs="Times New Roman"/>
          <w:sz w:val="28"/>
          <w:szCs w:val="28"/>
          <w:lang w:val="uz-Cyrl-UZ"/>
        </w:rPr>
        <w:t xml:space="preserve">                </w:t>
      </w:r>
      <w:r w:rsidRPr="00B830B8">
        <w:rPr>
          <w:rFonts w:ascii="Times New Roman" w:eastAsia="Calibri" w:hAnsi="Times New Roman" w:cs="Times New Roman"/>
          <w:sz w:val="28"/>
          <w:szCs w:val="28"/>
          <w:lang w:val="uz-Cyrl-UZ"/>
        </w:rPr>
        <w:t xml:space="preserve">                 </w:t>
      </w:r>
      <w:r w:rsidRPr="00B830B8">
        <w:rPr>
          <w:rFonts w:ascii="Times New Roman" w:eastAsia="Calibri" w:hAnsi="Times New Roman" w:cs="Times New Roman"/>
          <w:sz w:val="28"/>
          <w:szCs w:val="28"/>
          <w:lang w:val="uz-Cyrl-UZ"/>
        </w:rPr>
        <w:br/>
        <w:t xml:space="preserve">     </w:t>
      </w:r>
      <w:r w:rsidR="005A6AEF">
        <w:rPr>
          <w:rFonts w:ascii="Times New Roman" w:eastAsia="Calibri" w:hAnsi="Times New Roman" w:cs="Times New Roman"/>
          <w:sz w:val="28"/>
          <w:szCs w:val="28"/>
          <w:lang w:val="uz-Cyrl-UZ"/>
        </w:rPr>
        <w:t xml:space="preserve">   </w:t>
      </w:r>
      <w:r w:rsidR="00BE526F">
        <w:rPr>
          <w:rFonts w:ascii="Times New Roman" w:eastAsia="Calibri" w:hAnsi="Times New Roman" w:cs="Times New Roman"/>
          <w:sz w:val="28"/>
          <w:szCs w:val="28"/>
          <w:lang w:val="uz-Cyrl-UZ"/>
        </w:rPr>
        <w:t xml:space="preserve">   </w:t>
      </w:r>
      <w:r w:rsidR="005A6AEF">
        <w:rPr>
          <w:rFonts w:ascii="Times New Roman" w:eastAsia="Calibri" w:hAnsi="Times New Roman" w:cs="Times New Roman"/>
          <w:sz w:val="28"/>
          <w:szCs w:val="28"/>
          <w:lang w:val="uz-Cyrl-UZ"/>
        </w:rPr>
        <w:t xml:space="preserve">  </w:t>
      </w:r>
      <w:r w:rsidRPr="00B830B8">
        <w:rPr>
          <w:rFonts w:ascii="Times New Roman" w:eastAsia="Calibri" w:hAnsi="Times New Roman" w:cs="Times New Roman"/>
          <w:sz w:val="28"/>
          <w:szCs w:val="28"/>
          <w:lang w:val="uz-Cyrl-UZ"/>
        </w:rPr>
        <w:t>Ф.Мулайдиновни ахбороти маълумот учун қабул қилинсин.</w:t>
      </w:r>
    </w:p>
    <w:p w:rsidR="00992210" w:rsidRPr="00DF2208" w:rsidRDefault="005A6AEF" w:rsidP="005A6AEF">
      <w:pPr>
        <w:pStyle w:val="a3"/>
        <w:numPr>
          <w:ilvl w:val="0"/>
          <w:numId w:val="18"/>
        </w:numPr>
        <w:tabs>
          <w:tab w:val="left" w:pos="567"/>
        </w:tabs>
        <w:spacing w:after="0" w:line="240" w:lineRule="auto"/>
        <w:ind w:left="1276" w:hanging="283"/>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 xml:space="preserve"> </w:t>
      </w:r>
      <w:r w:rsidR="00992210" w:rsidRPr="00DF2208">
        <w:rPr>
          <w:rFonts w:ascii="Times New Roman" w:eastAsia="Calibri" w:hAnsi="Times New Roman" w:cs="Times New Roman"/>
          <w:sz w:val="28"/>
          <w:szCs w:val="28"/>
          <w:lang w:val="uz-Cyrl-UZ"/>
        </w:rPr>
        <w:t>Илмий ишлар, инновациялар ва илми</w:t>
      </w:r>
      <w:r>
        <w:rPr>
          <w:rFonts w:ascii="Times New Roman" w:eastAsia="Calibri" w:hAnsi="Times New Roman" w:cs="Times New Roman"/>
          <w:sz w:val="28"/>
          <w:szCs w:val="28"/>
          <w:lang w:val="uz-Cyrl-UZ"/>
        </w:rPr>
        <w:t>й педагогик кадрлар</w:t>
      </w:r>
      <w:r>
        <w:rPr>
          <w:rFonts w:ascii="Times New Roman" w:eastAsia="Calibri" w:hAnsi="Times New Roman" w:cs="Times New Roman"/>
          <w:sz w:val="28"/>
          <w:szCs w:val="28"/>
          <w:lang w:val="uz-Cyrl-UZ"/>
        </w:rPr>
        <w:br/>
        <w:t xml:space="preserve"> тайёрлаш бў</w:t>
      </w:r>
      <w:r w:rsidR="00992210" w:rsidRPr="00DF2208">
        <w:rPr>
          <w:rFonts w:ascii="Times New Roman" w:eastAsia="Calibri" w:hAnsi="Times New Roman" w:cs="Times New Roman"/>
          <w:sz w:val="28"/>
          <w:szCs w:val="28"/>
          <w:lang w:val="uz-Cyrl-UZ"/>
        </w:rPr>
        <w:t>лими (Б.Абдуллаев), Иқтидорли талабаларни илмий</w:t>
      </w:r>
      <w:r>
        <w:rPr>
          <w:rFonts w:ascii="Times New Roman" w:eastAsia="Calibri" w:hAnsi="Times New Roman" w:cs="Times New Roman"/>
          <w:sz w:val="28"/>
          <w:szCs w:val="28"/>
          <w:lang w:val="uz-Cyrl-UZ"/>
        </w:rPr>
        <w:br/>
      </w:r>
      <w:r w:rsidR="00992210" w:rsidRPr="00DF2208">
        <w:rPr>
          <w:rFonts w:ascii="Times New Roman" w:eastAsia="Calibri" w:hAnsi="Times New Roman" w:cs="Times New Roman"/>
          <w:sz w:val="28"/>
          <w:szCs w:val="28"/>
          <w:lang w:val="uz-Cyrl-UZ"/>
        </w:rPr>
        <w:t xml:space="preserve"> фаолиятини ташкил этиш бўлими (Б.Джалилов) ва Халқаро</w:t>
      </w:r>
      <w:r w:rsidR="00BE526F">
        <w:rPr>
          <w:rFonts w:ascii="Times New Roman" w:eastAsia="Calibri" w:hAnsi="Times New Roman" w:cs="Times New Roman"/>
          <w:sz w:val="28"/>
          <w:szCs w:val="28"/>
          <w:lang w:val="uz-Cyrl-UZ"/>
        </w:rPr>
        <w:br/>
      </w:r>
      <w:r w:rsidR="00992210" w:rsidRPr="00DF2208">
        <w:rPr>
          <w:rFonts w:ascii="Times New Roman" w:eastAsia="Calibri" w:hAnsi="Times New Roman" w:cs="Times New Roman"/>
          <w:sz w:val="28"/>
          <w:szCs w:val="28"/>
          <w:lang w:val="uz-Cyrl-UZ"/>
        </w:rPr>
        <w:t xml:space="preserve"> алоқалар </w:t>
      </w:r>
      <w:r>
        <w:rPr>
          <w:rFonts w:ascii="Times New Roman" w:eastAsia="Calibri" w:hAnsi="Times New Roman" w:cs="Times New Roman"/>
          <w:sz w:val="28"/>
          <w:szCs w:val="28"/>
          <w:lang w:val="uz-Cyrl-UZ"/>
        </w:rPr>
        <w:t>бўлими (Н.Мамадалиев) фаолияти</w:t>
      </w:r>
      <w:r w:rsidR="00992210" w:rsidRPr="00DF2208">
        <w:rPr>
          <w:rFonts w:ascii="Times New Roman" w:eastAsia="Calibri" w:hAnsi="Times New Roman" w:cs="Times New Roman"/>
          <w:sz w:val="28"/>
          <w:szCs w:val="28"/>
          <w:lang w:val="uz-Cyrl-UZ"/>
        </w:rPr>
        <w:t xml:space="preserve"> қониқарли деб</w:t>
      </w:r>
      <w:r w:rsidR="00BE526F">
        <w:rPr>
          <w:rFonts w:ascii="Times New Roman" w:eastAsia="Calibri" w:hAnsi="Times New Roman" w:cs="Times New Roman"/>
          <w:sz w:val="28"/>
          <w:szCs w:val="28"/>
          <w:lang w:val="uz-Cyrl-UZ"/>
        </w:rPr>
        <w:br/>
      </w:r>
      <w:r w:rsidR="00992210" w:rsidRPr="00DF2208">
        <w:rPr>
          <w:rFonts w:ascii="Times New Roman" w:eastAsia="Calibri" w:hAnsi="Times New Roman" w:cs="Times New Roman"/>
          <w:sz w:val="28"/>
          <w:szCs w:val="28"/>
          <w:lang w:val="uz-Cyrl-UZ"/>
        </w:rPr>
        <w:t xml:space="preserve"> баҳолансин.</w:t>
      </w:r>
    </w:p>
    <w:p w:rsidR="00992210" w:rsidRPr="002D0634" w:rsidRDefault="005A6AEF" w:rsidP="005A6AEF">
      <w:pPr>
        <w:pStyle w:val="a3"/>
        <w:numPr>
          <w:ilvl w:val="0"/>
          <w:numId w:val="18"/>
        </w:numPr>
        <w:tabs>
          <w:tab w:val="left" w:pos="567"/>
        </w:tabs>
        <w:spacing w:after="0" w:line="240" w:lineRule="auto"/>
        <w:ind w:left="1276" w:hanging="283"/>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 xml:space="preserve"> </w:t>
      </w:r>
      <w:r w:rsidR="00992210" w:rsidRPr="002D0634">
        <w:rPr>
          <w:rFonts w:ascii="Times New Roman" w:eastAsia="Calibri" w:hAnsi="Times New Roman" w:cs="Times New Roman"/>
          <w:sz w:val="28"/>
          <w:szCs w:val="28"/>
          <w:lang w:val="uz-Cyrl-UZ"/>
        </w:rPr>
        <w:t>Давлат илмий техник дастурлари доирасида  ишларни</w:t>
      </w:r>
      <w:r>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br/>
      </w:r>
      <w:r w:rsidR="00992210" w:rsidRPr="002D0634">
        <w:rPr>
          <w:rFonts w:ascii="Times New Roman" w:eastAsia="Calibri" w:hAnsi="Times New Roman" w:cs="Times New Roman"/>
          <w:sz w:val="28"/>
          <w:szCs w:val="28"/>
          <w:lang w:val="uz-Cyrl-UZ"/>
        </w:rPr>
        <w:t xml:space="preserve"> жадаллаштириш чора-тадбирларини ишлаб чиқиб</w:t>
      </w:r>
      <w:r>
        <w:rPr>
          <w:rFonts w:ascii="Times New Roman" w:eastAsia="Calibri" w:hAnsi="Times New Roman" w:cs="Times New Roman"/>
          <w:sz w:val="28"/>
          <w:szCs w:val="28"/>
          <w:lang w:val="uz-Cyrl-UZ"/>
        </w:rPr>
        <w:t>,</w:t>
      </w:r>
      <w:r w:rsidR="00992210" w:rsidRPr="002D0634">
        <w:rPr>
          <w:rFonts w:ascii="Times New Roman" w:eastAsia="Calibri" w:hAnsi="Times New Roman" w:cs="Times New Roman"/>
          <w:sz w:val="28"/>
          <w:szCs w:val="28"/>
          <w:lang w:val="uz-Cyrl-UZ"/>
        </w:rPr>
        <w:t xml:space="preserve"> амалиётга</w:t>
      </w:r>
      <w:r>
        <w:rPr>
          <w:rFonts w:ascii="Times New Roman" w:eastAsia="Calibri" w:hAnsi="Times New Roman" w:cs="Times New Roman"/>
          <w:sz w:val="28"/>
          <w:szCs w:val="28"/>
          <w:lang w:val="uz-Cyrl-UZ"/>
        </w:rPr>
        <w:br/>
      </w:r>
      <w:r w:rsidR="00992210" w:rsidRPr="002D0634">
        <w:rPr>
          <w:rFonts w:ascii="Times New Roman" w:eastAsia="Calibri" w:hAnsi="Times New Roman" w:cs="Times New Roman"/>
          <w:sz w:val="28"/>
          <w:szCs w:val="28"/>
          <w:lang w:val="uz-Cyrl-UZ"/>
        </w:rPr>
        <w:t xml:space="preserve"> тадбиқ этиш Илмий ишлар, инновациялар ва илми</w:t>
      </w:r>
      <w:r>
        <w:rPr>
          <w:rFonts w:ascii="Times New Roman" w:eastAsia="Calibri" w:hAnsi="Times New Roman" w:cs="Times New Roman"/>
          <w:sz w:val="28"/>
          <w:szCs w:val="28"/>
          <w:lang w:val="uz-Cyrl-UZ"/>
        </w:rPr>
        <w:t xml:space="preserve">й педагогик </w:t>
      </w:r>
      <w:r>
        <w:rPr>
          <w:rFonts w:ascii="Times New Roman" w:eastAsia="Calibri" w:hAnsi="Times New Roman" w:cs="Times New Roman"/>
          <w:sz w:val="28"/>
          <w:szCs w:val="28"/>
          <w:lang w:val="uz-Cyrl-UZ"/>
        </w:rPr>
        <w:br/>
        <w:t xml:space="preserve"> кадрлар тайёрлаш бў</w:t>
      </w:r>
      <w:r w:rsidR="00992210" w:rsidRPr="002D0634">
        <w:rPr>
          <w:rFonts w:ascii="Times New Roman" w:eastAsia="Calibri" w:hAnsi="Times New Roman" w:cs="Times New Roman"/>
          <w:sz w:val="28"/>
          <w:szCs w:val="28"/>
          <w:lang w:val="uz-Cyrl-UZ"/>
        </w:rPr>
        <w:t>лими (Б.Абдуллаев) зиммасига юклатилсин.</w:t>
      </w:r>
    </w:p>
    <w:p w:rsidR="00992210" w:rsidRPr="002D0634" w:rsidRDefault="005A6AEF" w:rsidP="005A6AEF">
      <w:pPr>
        <w:pStyle w:val="a3"/>
        <w:numPr>
          <w:ilvl w:val="0"/>
          <w:numId w:val="18"/>
        </w:numPr>
        <w:tabs>
          <w:tab w:val="left" w:pos="567"/>
        </w:tabs>
        <w:spacing w:after="0" w:line="240" w:lineRule="auto"/>
        <w:ind w:left="1276" w:hanging="283"/>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 xml:space="preserve"> </w:t>
      </w:r>
      <w:r w:rsidR="00992210" w:rsidRPr="002D0634">
        <w:rPr>
          <w:rFonts w:ascii="Times New Roman" w:eastAsia="Calibri" w:hAnsi="Times New Roman" w:cs="Times New Roman"/>
          <w:sz w:val="28"/>
          <w:szCs w:val="28"/>
          <w:lang w:val="uz-Cyrl-UZ"/>
        </w:rPr>
        <w:t>Иқтидорли талабалар фаолиятини ривожлантириш чора-</w:t>
      </w:r>
      <w:r>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br/>
        <w:t xml:space="preserve"> </w:t>
      </w:r>
      <w:r w:rsidR="00992210" w:rsidRPr="002D0634">
        <w:rPr>
          <w:rFonts w:ascii="Times New Roman" w:eastAsia="Calibri" w:hAnsi="Times New Roman" w:cs="Times New Roman"/>
          <w:sz w:val="28"/>
          <w:szCs w:val="28"/>
          <w:lang w:val="uz-Cyrl-UZ"/>
        </w:rPr>
        <w:t>тадбирларини ишлаб чиқиб</w:t>
      </w:r>
      <w:r>
        <w:rPr>
          <w:rFonts w:ascii="Times New Roman" w:eastAsia="Calibri" w:hAnsi="Times New Roman" w:cs="Times New Roman"/>
          <w:sz w:val="28"/>
          <w:szCs w:val="28"/>
          <w:lang w:val="uz-Cyrl-UZ"/>
        </w:rPr>
        <w:t>,</w:t>
      </w:r>
      <w:r w:rsidR="00992210" w:rsidRPr="002D0634">
        <w:rPr>
          <w:rFonts w:ascii="Times New Roman" w:eastAsia="Calibri" w:hAnsi="Times New Roman" w:cs="Times New Roman"/>
          <w:sz w:val="28"/>
          <w:szCs w:val="28"/>
          <w:lang w:val="uz-Cyrl-UZ"/>
        </w:rPr>
        <w:t xml:space="preserve"> амалиётга тадбиқ этиш Иқтидорли </w:t>
      </w:r>
      <w:r>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br/>
        <w:t xml:space="preserve"> </w:t>
      </w:r>
      <w:r w:rsidR="00992210" w:rsidRPr="002D0634">
        <w:rPr>
          <w:rFonts w:ascii="Times New Roman" w:eastAsia="Calibri" w:hAnsi="Times New Roman" w:cs="Times New Roman"/>
          <w:sz w:val="28"/>
          <w:szCs w:val="28"/>
          <w:lang w:val="uz-Cyrl-UZ"/>
        </w:rPr>
        <w:t xml:space="preserve">талабаларни илмий фаолиятини ташкил этиш бўлими </w:t>
      </w:r>
      <w:r>
        <w:rPr>
          <w:rFonts w:ascii="Times New Roman" w:eastAsia="Calibri" w:hAnsi="Times New Roman" w:cs="Times New Roman"/>
          <w:sz w:val="28"/>
          <w:szCs w:val="28"/>
          <w:lang w:val="uz-Cyrl-UZ"/>
        </w:rPr>
        <w:br/>
        <w:t xml:space="preserve"> </w:t>
      </w:r>
      <w:r w:rsidR="00992210" w:rsidRPr="002D0634">
        <w:rPr>
          <w:rFonts w:ascii="Times New Roman" w:eastAsia="Calibri" w:hAnsi="Times New Roman" w:cs="Times New Roman"/>
          <w:sz w:val="28"/>
          <w:szCs w:val="28"/>
          <w:lang w:val="uz-Cyrl-UZ"/>
        </w:rPr>
        <w:t>(Б.Джалилов) зиммасига юклатилсин.</w:t>
      </w:r>
    </w:p>
    <w:p w:rsidR="00992210" w:rsidRPr="002D0634" w:rsidRDefault="005A6AEF" w:rsidP="005A6AEF">
      <w:pPr>
        <w:pStyle w:val="a3"/>
        <w:numPr>
          <w:ilvl w:val="0"/>
          <w:numId w:val="18"/>
        </w:numPr>
        <w:tabs>
          <w:tab w:val="left" w:pos="567"/>
        </w:tabs>
        <w:spacing w:after="0" w:line="240" w:lineRule="auto"/>
        <w:ind w:left="1276" w:hanging="283"/>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 xml:space="preserve"> </w:t>
      </w:r>
      <w:r w:rsidR="00992210" w:rsidRPr="002D0634">
        <w:rPr>
          <w:rFonts w:ascii="Times New Roman" w:eastAsia="Calibri" w:hAnsi="Times New Roman" w:cs="Times New Roman"/>
          <w:sz w:val="28"/>
          <w:szCs w:val="28"/>
          <w:lang w:val="uz-Cyrl-UZ"/>
        </w:rPr>
        <w:t>Халқаро ҳамкорлик ишларини жадаллаштириш чора-</w:t>
      </w:r>
      <w:r>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br/>
        <w:t xml:space="preserve"> </w:t>
      </w:r>
      <w:r w:rsidR="00992210" w:rsidRPr="002D0634">
        <w:rPr>
          <w:rFonts w:ascii="Times New Roman" w:eastAsia="Calibri" w:hAnsi="Times New Roman" w:cs="Times New Roman"/>
          <w:sz w:val="28"/>
          <w:szCs w:val="28"/>
          <w:lang w:val="uz-Cyrl-UZ"/>
        </w:rPr>
        <w:t xml:space="preserve">тадбирларини ишлаб чиқиб амалиётга тадбиқ этиш Халқаро </w:t>
      </w:r>
      <w:r>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br/>
        <w:t xml:space="preserve"> </w:t>
      </w:r>
      <w:r w:rsidR="00992210" w:rsidRPr="002D0634">
        <w:rPr>
          <w:rFonts w:ascii="Times New Roman" w:eastAsia="Calibri" w:hAnsi="Times New Roman" w:cs="Times New Roman"/>
          <w:sz w:val="28"/>
          <w:szCs w:val="28"/>
          <w:lang w:val="uz-Cyrl-UZ"/>
        </w:rPr>
        <w:t>алоқалар бўлими (Н.Мамадалиев) зиммасига юклатилсин.</w:t>
      </w:r>
    </w:p>
    <w:p w:rsidR="00992210" w:rsidRPr="002D0634" w:rsidRDefault="005A6AEF" w:rsidP="005A6AEF">
      <w:pPr>
        <w:pStyle w:val="a3"/>
        <w:numPr>
          <w:ilvl w:val="0"/>
          <w:numId w:val="18"/>
        </w:numPr>
        <w:tabs>
          <w:tab w:val="left" w:pos="567"/>
        </w:tabs>
        <w:spacing w:after="0" w:line="240" w:lineRule="auto"/>
        <w:ind w:left="1276" w:hanging="283"/>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 xml:space="preserve"> </w:t>
      </w:r>
      <w:r w:rsidR="00992210" w:rsidRPr="002D0634">
        <w:rPr>
          <w:rFonts w:ascii="Times New Roman" w:eastAsia="Calibri" w:hAnsi="Times New Roman" w:cs="Times New Roman"/>
          <w:sz w:val="28"/>
          <w:szCs w:val="28"/>
          <w:lang w:val="uz-Cyrl-UZ"/>
        </w:rPr>
        <w:t xml:space="preserve">Факультет деканлари ва кафедра мудирлари томонидан Илмий </w:t>
      </w:r>
      <w:r>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br/>
        <w:t xml:space="preserve"> </w:t>
      </w:r>
      <w:r w:rsidR="00992210" w:rsidRPr="002D0634">
        <w:rPr>
          <w:rFonts w:ascii="Times New Roman" w:eastAsia="Calibri" w:hAnsi="Times New Roman" w:cs="Times New Roman"/>
          <w:sz w:val="28"/>
          <w:szCs w:val="28"/>
          <w:lang w:val="uz-Cyrl-UZ"/>
        </w:rPr>
        <w:t>сектор соҳалар</w:t>
      </w:r>
      <w:r>
        <w:rPr>
          <w:rFonts w:ascii="Times New Roman" w:eastAsia="Calibri" w:hAnsi="Times New Roman" w:cs="Times New Roman"/>
          <w:sz w:val="28"/>
          <w:szCs w:val="28"/>
          <w:lang w:val="uz-Cyrl-UZ"/>
        </w:rPr>
        <w:t>и</w:t>
      </w:r>
      <w:r w:rsidR="00992210" w:rsidRPr="002D0634">
        <w:rPr>
          <w:rFonts w:ascii="Times New Roman" w:eastAsia="Calibri" w:hAnsi="Times New Roman" w:cs="Times New Roman"/>
          <w:sz w:val="28"/>
          <w:szCs w:val="28"/>
          <w:lang w:val="uz-Cyrl-UZ"/>
        </w:rPr>
        <w:t xml:space="preserve"> бўйича бажарилган ишлар ҳисоботини </w:t>
      </w:r>
      <w:r>
        <w:rPr>
          <w:rFonts w:ascii="Times New Roman" w:eastAsia="Calibri" w:hAnsi="Times New Roman" w:cs="Times New Roman"/>
          <w:sz w:val="28"/>
          <w:szCs w:val="28"/>
          <w:lang w:val="uz-Cyrl-UZ"/>
        </w:rPr>
        <w:t xml:space="preserve">талаблар                  </w:t>
      </w:r>
      <w:r>
        <w:rPr>
          <w:rFonts w:ascii="Times New Roman" w:eastAsia="Calibri" w:hAnsi="Times New Roman" w:cs="Times New Roman"/>
          <w:sz w:val="28"/>
          <w:szCs w:val="28"/>
          <w:lang w:val="uz-Cyrl-UZ"/>
        </w:rPr>
        <w:br/>
      </w:r>
      <w:r>
        <w:rPr>
          <w:rFonts w:ascii="Times New Roman" w:eastAsia="Calibri" w:hAnsi="Times New Roman" w:cs="Times New Roman"/>
          <w:sz w:val="28"/>
          <w:szCs w:val="28"/>
          <w:lang w:val="uz-Cyrl-UZ"/>
        </w:rPr>
        <w:lastRenderedPageBreak/>
        <w:t xml:space="preserve"> даражасида шакллантириш,</w:t>
      </w:r>
      <w:r w:rsidR="00992210" w:rsidRPr="002D0634">
        <w:rPr>
          <w:rFonts w:ascii="Times New Roman" w:eastAsia="Calibri" w:hAnsi="Times New Roman" w:cs="Times New Roman"/>
          <w:sz w:val="28"/>
          <w:szCs w:val="28"/>
          <w:lang w:val="uz-Cyrl-UZ"/>
        </w:rPr>
        <w:t xml:space="preserve"> директор ўринбосари </w:t>
      </w:r>
      <w:r>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br/>
        <w:t xml:space="preserve"> </w:t>
      </w:r>
      <w:r w:rsidR="00992210" w:rsidRPr="002D0634">
        <w:rPr>
          <w:rFonts w:ascii="Times New Roman" w:eastAsia="Calibri" w:hAnsi="Times New Roman" w:cs="Times New Roman"/>
          <w:sz w:val="28"/>
          <w:szCs w:val="28"/>
          <w:lang w:val="uz-Cyrl-UZ"/>
        </w:rPr>
        <w:t>Ф.Мулайдиновга топшир</w:t>
      </w:r>
      <w:r>
        <w:rPr>
          <w:rFonts w:ascii="Times New Roman" w:eastAsia="Calibri" w:hAnsi="Times New Roman" w:cs="Times New Roman"/>
          <w:sz w:val="28"/>
          <w:szCs w:val="28"/>
          <w:lang w:val="uz-Cyrl-UZ"/>
        </w:rPr>
        <w:t>ил</w:t>
      </w:r>
      <w:r w:rsidR="00992210" w:rsidRPr="002D0634">
        <w:rPr>
          <w:rFonts w:ascii="Times New Roman" w:eastAsia="Calibri" w:hAnsi="Times New Roman" w:cs="Times New Roman"/>
          <w:sz w:val="28"/>
          <w:szCs w:val="28"/>
          <w:lang w:val="uz-Cyrl-UZ"/>
        </w:rPr>
        <w:t>син.</w:t>
      </w:r>
    </w:p>
    <w:p w:rsidR="00992210" w:rsidRDefault="005A6AEF" w:rsidP="005A6AEF">
      <w:pPr>
        <w:pStyle w:val="a3"/>
        <w:numPr>
          <w:ilvl w:val="0"/>
          <w:numId w:val="18"/>
        </w:numPr>
        <w:tabs>
          <w:tab w:val="left" w:pos="567"/>
        </w:tabs>
        <w:spacing w:after="0" w:line="240" w:lineRule="auto"/>
        <w:ind w:left="1276" w:hanging="283"/>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 xml:space="preserve"> Мазкур қ</w:t>
      </w:r>
      <w:r w:rsidR="00992210" w:rsidRPr="002D0634">
        <w:rPr>
          <w:rFonts w:ascii="Times New Roman" w:eastAsia="Calibri" w:hAnsi="Times New Roman" w:cs="Times New Roman"/>
          <w:sz w:val="28"/>
          <w:szCs w:val="28"/>
          <w:lang w:val="uz-Cyrl-UZ"/>
        </w:rPr>
        <w:t xml:space="preserve">арорнинг ижросини таъминлаш Илмий ишлар ва </w:t>
      </w:r>
      <w:r>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br/>
        <w:t xml:space="preserve"> </w:t>
      </w:r>
      <w:r w:rsidR="00992210" w:rsidRPr="002D0634">
        <w:rPr>
          <w:rFonts w:ascii="Times New Roman" w:eastAsia="Calibri" w:hAnsi="Times New Roman" w:cs="Times New Roman"/>
          <w:sz w:val="28"/>
          <w:szCs w:val="28"/>
          <w:lang w:val="uz-Cyrl-UZ"/>
        </w:rPr>
        <w:t xml:space="preserve">инновациялар бўйича директор ўринбосари Ф.Мулайдинов </w:t>
      </w:r>
      <w:r>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br/>
        <w:t xml:space="preserve"> </w:t>
      </w:r>
      <w:r w:rsidR="00992210" w:rsidRPr="002D0634">
        <w:rPr>
          <w:rFonts w:ascii="Times New Roman" w:eastAsia="Calibri" w:hAnsi="Times New Roman" w:cs="Times New Roman"/>
          <w:sz w:val="28"/>
          <w:szCs w:val="28"/>
          <w:lang w:val="uz-Cyrl-UZ"/>
        </w:rPr>
        <w:t>зиммасига юклатилсин.</w:t>
      </w:r>
    </w:p>
    <w:p w:rsidR="00992210" w:rsidRPr="00FE7731" w:rsidRDefault="00992210" w:rsidP="00992210">
      <w:pPr>
        <w:pStyle w:val="a3"/>
        <w:tabs>
          <w:tab w:val="left" w:pos="567"/>
        </w:tabs>
        <w:spacing w:after="0" w:line="240" w:lineRule="auto"/>
        <w:jc w:val="both"/>
        <w:rPr>
          <w:rFonts w:ascii="Times New Roman" w:eastAsia="Calibri" w:hAnsi="Times New Roman" w:cs="Times New Roman"/>
          <w:sz w:val="10"/>
          <w:szCs w:val="10"/>
          <w:lang w:val="uz-Cyrl-UZ"/>
        </w:rPr>
      </w:pPr>
    </w:p>
    <w:p w:rsidR="00992210" w:rsidRPr="00EF2724" w:rsidRDefault="00992210" w:rsidP="007D3819">
      <w:pPr>
        <w:spacing w:after="0" w:line="240" w:lineRule="auto"/>
        <w:ind w:left="426" w:hanging="426"/>
        <w:jc w:val="both"/>
        <w:rPr>
          <w:rFonts w:ascii="Times New Roman" w:eastAsia="Calibri" w:hAnsi="Times New Roman" w:cs="Times New Roman"/>
          <w:sz w:val="28"/>
          <w:szCs w:val="28"/>
          <w:lang w:val="uz-Cyrl-UZ"/>
        </w:rPr>
      </w:pPr>
      <w:r w:rsidRPr="00EF2724">
        <w:rPr>
          <w:rFonts w:ascii="Times New Roman" w:eastAsia="Calibri" w:hAnsi="Times New Roman" w:cs="Times New Roman"/>
          <w:sz w:val="28"/>
          <w:szCs w:val="28"/>
          <w:lang w:val="uz-Cyrl-UZ"/>
        </w:rPr>
        <w:t xml:space="preserve">VI. </w:t>
      </w:r>
      <w:r w:rsidR="009B390A">
        <w:rPr>
          <w:rFonts w:ascii="Times New Roman" w:eastAsia="Calibri" w:hAnsi="Times New Roman" w:cs="Times New Roman"/>
          <w:sz w:val="28"/>
          <w:szCs w:val="28"/>
          <w:lang w:val="uz-Cyrl-UZ"/>
        </w:rPr>
        <w:t xml:space="preserve"> </w:t>
      </w:r>
      <w:r w:rsidR="005A6AEF">
        <w:rPr>
          <w:rFonts w:ascii="Times New Roman" w:eastAsia="Calibri" w:hAnsi="Times New Roman" w:cs="Times New Roman"/>
          <w:sz w:val="28"/>
          <w:szCs w:val="28"/>
          <w:lang w:val="uz-Cyrl-UZ"/>
        </w:rPr>
        <w:t xml:space="preserve"> </w:t>
      </w:r>
      <w:r w:rsidRPr="00123152">
        <w:rPr>
          <w:rFonts w:ascii="Times New Roman" w:eastAsia="Calibri" w:hAnsi="Times New Roman" w:cs="Times New Roman"/>
          <w:sz w:val="28"/>
          <w:szCs w:val="28"/>
          <w:lang w:val="uz-Cyrl-UZ"/>
        </w:rPr>
        <w:t>1</w:t>
      </w:r>
      <w:r>
        <w:rPr>
          <w:rFonts w:ascii="Times New Roman" w:eastAsia="Calibri" w:hAnsi="Times New Roman" w:cs="Times New Roman"/>
          <w:sz w:val="28"/>
          <w:szCs w:val="28"/>
          <w:lang w:val="uz-Cyrl-UZ"/>
        </w:rPr>
        <w:t>.</w:t>
      </w:r>
      <w:r w:rsidR="005A6AEF">
        <w:rPr>
          <w:rFonts w:ascii="Times New Roman" w:eastAsia="Calibri" w:hAnsi="Times New Roman" w:cs="Times New Roman"/>
          <w:sz w:val="28"/>
          <w:szCs w:val="28"/>
          <w:lang w:val="uz-Cyrl-UZ"/>
        </w:rPr>
        <w:t xml:space="preserve"> </w:t>
      </w:r>
      <w:r w:rsidRPr="002D0634">
        <w:rPr>
          <w:rFonts w:ascii="Times New Roman" w:hAnsi="Times New Roman" w:cs="Times New Roman"/>
          <w:sz w:val="28"/>
          <w:szCs w:val="28"/>
          <w:lang w:val="uz-Cyrl-UZ"/>
        </w:rPr>
        <w:t>Ў ва ТИ б</w:t>
      </w:r>
      <w:r w:rsidR="009B390A">
        <w:rPr>
          <w:rFonts w:ascii="Times New Roman" w:hAnsi="Times New Roman" w:cs="Times New Roman"/>
          <w:sz w:val="28"/>
          <w:szCs w:val="28"/>
          <w:lang w:val="uz-Cyrl-UZ"/>
        </w:rPr>
        <w:t>ўйича директор ўринбосари  в.б. Ш.Умаровнинг</w:t>
      </w:r>
      <w:r w:rsidR="005A6AEF">
        <w:rPr>
          <w:rFonts w:ascii="Times New Roman" w:hAnsi="Times New Roman" w:cs="Times New Roman"/>
          <w:sz w:val="28"/>
          <w:szCs w:val="28"/>
          <w:lang w:val="uz-Cyrl-UZ"/>
        </w:rPr>
        <w:t xml:space="preserve">                    </w:t>
      </w:r>
      <w:r w:rsidR="005A6AEF">
        <w:rPr>
          <w:rFonts w:ascii="Times New Roman" w:hAnsi="Times New Roman" w:cs="Times New Roman"/>
          <w:sz w:val="28"/>
          <w:szCs w:val="28"/>
          <w:lang w:val="uz-Cyrl-UZ"/>
        </w:rPr>
        <w:br/>
        <w:t xml:space="preserve">             юқоридаги </w:t>
      </w:r>
      <w:r w:rsidRPr="002D0634">
        <w:rPr>
          <w:rFonts w:ascii="Times New Roman" w:hAnsi="Times New Roman" w:cs="Times New Roman"/>
          <w:sz w:val="28"/>
          <w:szCs w:val="28"/>
          <w:lang w:val="uz-Cyrl-UZ"/>
        </w:rPr>
        <w:t>масала бўйича ахбороти маълумот учун қабул</w:t>
      </w:r>
      <w:r w:rsidR="005A6AEF">
        <w:rPr>
          <w:rFonts w:ascii="Times New Roman" w:hAnsi="Times New Roman" w:cs="Times New Roman"/>
          <w:sz w:val="28"/>
          <w:szCs w:val="28"/>
          <w:lang w:val="uz-Cyrl-UZ"/>
        </w:rPr>
        <w:t xml:space="preserve">                       </w:t>
      </w:r>
      <w:r w:rsidR="005A6AEF">
        <w:rPr>
          <w:rFonts w:ascii="Times New Roman" w:hAnsi="Times New Roman" w:cs="Times New Roman"/>
          <w:sz w:val="28"/>
          <w:szCs w:val="28"/>
          <w:lang w:val="uz-Cyrl-UZ"/>
        </w:rPr>
        <w:br/>
        <w:t xml:space="preserve">            </w:t>
      </w:r>
      <w:r w:rsidRPr="002D0634">
        <w:rPr>
          <w:rFonts w:ascii="Times New Roman" w:hAnsi="Times New Roman" w:cs="Times New Roman"/>
          <w:sz w:val="28"/>
          <w:szCs w:val="28"/>
          <w:lang w:val="uz-Cyrl-UZ"/>
        </w:rPr>
        <w:t xml:space="preserve"> қилинсин. </w:t>
      </w:r>
    </w:p>
    <w:p w:rsidR="00992210" w:rsidRPr="002D0634" w:rsidRDefault="00992210" w:rsidP="005A6AEF">
      <w:pPr>
        <w:spacing w:after="0" w:line="240" w:lineRule="auto"/>
        <w:ind w:left="1276" w:hanging="283"/>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2. Мониторинг ва ички на</w:t>
      </w:r>
      <w:r w:rsidR="009B390A">
        <w:rPr>
          <w:rFonts w:ascii="Times New Roman" w:hAnsi="Times New Roman" w:cs="Times New Roman"/>
          <w:sz w:val="28"/>
          <w:szCs w:val="28"/>
          <w:lang w:val="uz-Cyrl-UZ"/>
        </w:rPr>
        <w:t>зорат бўлими фаолияти қониқарли</w:t>
      </w:r>
      <w:r w:rsidRPr="002D0634">
        <w:rPr>
          <w:rFonts w:ascii="Times New Roman" w:hAnsi="Times New Roman" w:cs="Times New Roman"/>
          <w:sz w:val="28"/>
          <w:szCs w:val="28"/>
          <w:lang w:val="uz-Cyrl-UZ"/>
        </w:rPr>
        <w:t xml:space="preserve"> деб </w:t>
      </w:r>
      <w:r w:rsidR="009B390A">
        <w:rPr>
          <w:rFonts w:ascii="Times New Roman" w:hAnsi="Times New Roman" w:cs="Times New Roman"/>
          <w:sz w:val="28"/>
          <w:szCs w:val="28"/>
          <w:lang w:val="uz-Cyrl-UZ"/>
        </w:rPr>
        <w:t xml:space="preserve"> </w:t>
      </w:r>
      <w:r w:rsidR="009B390A">
        <w:rPr>
          <w:rFonts w:ascii="Times New Roman" w:hAnsi="Times New Roman" w:cs="Times New Roman"/>
          <w:sz w:val="28"/>
          <w:szCs w:val="28"/>
          <w:lang w:val="uz-Cyrl-UZ"/>
        </w:rPr>
        <w:br/>
        <w:t xml:space="preserve"> </w:t>
      </w:r>
      <w:r w:rsidRPr="002D0634">
        <w:rPr>
          <w:rFonts w:ascii="Times New Roman" w:hAnsi="Times New Roman" w:cs="Times New Roman"/>
          <w:sz w:val="28"/>
          <w:szCs w:val="28"/>
          <w:lang w:val="uz-Cyrl-UZ"/>
        </w:rPr>
        <w:t>топилсин.</w:t>
      </w:r>
    </w:p>
    <w:p w:rsidR="00992210" w:rsidRPr="002D0634" w:rsidRDefault="009B390A" w:rsidP="005A6AEF">
      <w:pPr>
        <w:spacing w:after="0" w:line="240" w:lineRule="auto"/>
        <w:ind w:left="1276"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3. Йўл  қўйилган  камчиликларни</w:t>
      </w:r>
      <w:r w:rsidR="00992210" w:rsidRPr="002D063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00992210" w:rsidRPr="002D0634">
        <w:rPr>
          <w:rFonts w:ascii="Times New Roman" w:hAnsi="Times New Roman" w:cs="Times New Roman"/>
          <w:sz w:val="28"/>
          <w:szCs w:val="28"/>
          <w:lang w:val="uz-Cyrl-UZ"/>
        </w:rPr>
        <w:t>барта</w:t>
      </w:r>
      <w:r>
        <w:rPr>
          <w:rFonts w:ascii="Times New Roman" w:hAnsi="Times New Roman" w:cs="Times New Roman"/>
          <w:sz w:val="28"/>
          <w:szCs w:val="28"/>
          <w:lang w:val="uz-Cyrl-UZ"/>
        </w:rPr>
        <w:t xml:space="preserve">раф  этиш  </w:t>
      </w:r>
      <w:r w:rsidR="00992210" w:rsidRPr="002D0634">
        <w:rPr>
          <w:rFonts w:ascii="Times New Roman" w:hAnsi="Times New Roman" w:cs="Times New Roman"/>
          <w:sz w:val="28"/>
          <w:szCs w:val="28"/>
          <w:lang w:val="uz-Cyrl-UZ"/>
        </w:rPr>
        <w:t>мақсадида</w:t>
      </w: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br/>
      </w:r>
      <w:r w:rsidR="00992210" w:rsidRPr="002D0634">
        <w:rPr>
          <w:rFonts w:ascii="Times New Roman" w:hAnsi="Times New Roman" w:cs="Times New Roman"/>
          <w:sz w:val="28"/>
          <w:szCs w:val="28"/>
          <w:lang w:val="uz-Cyrl-UZ"/>
        </w:rPr>
        <w:t xml:space="preserve"> мониторинг ва ички назорат бўлими томонидан филиал тизимида</w:t>
      </w:r>
      <w:r>
        <w:rPr>
          <w:rFonts w:ascii="Times New Roman" w:hAnsi="Times New Roman" w:cs="Times New Roman"/>
          <w:sz w:val="28"/>
          <w:szCs w:val="28"/>
          <w:lang w:val="uz-Cyrl-UZ"/>
        </w:rPr>
        <w:br/>
      </w:r>
      <w:r w:rsidR="00992210" w:rsidRPr="002D0634">
        <w:rPr>
          <w:rFonts w:ascii="Times New Roman" w:hAnsi="Times New Roman" w:cs="Times New Roman"/>
          <w:sz w:val="28"/>
          <w:szCs w:val="28"/>
          <w:lang w:val="uz-Cyrl-UZ"/>
        </w:rPr>
        <w:t xml:space="preserve"> ижро интизомини  самарали ташкил қилиш бўйича  комплекс чора</w:t>
      </w: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br/>
        <w:t xml:space="preserve"> </w:t>
      </w:r>
      <w:r w:rsidR="00992210" w:rsidRPr="002D0634">
        <w:rPr>
          <w:rFonts w:ascii="Times New Roman" w:hAnsi="Times New Roman" w:cs="Times New Roman"/>
          <w:sz w:val="28"/>
          <w:szCs w:val="28"/>
          <w:lang w:val="uz-Cyrl-UZ"/>
        </w:rPr>
        <w:t>-тадбирлар  режаси ишлаб чиқилсин.</w:t>
      </w:r>
    </w:p>
    <w:p w:rsidR="00992210" w:rsidRPr="002D0634" w:rsidRDefault="00992210" w:rsidP="005A6AEF">
      <w:pPr>
        <w:spacing w:after="0" w:line="240" w:lineRule="auto"/>
        <w:ind w:left="1276" w:hanging="283"/>
        <w:jc w:val="both"/>
        <w:rPr>
          <w:rFonts w:ascii="Times New Roman" w:hAnsi="Times New Roman" w:cs="Times New Roman"/>
          <w:sz w:val="28"/>
          <w:szCs w:val="28"/>
          <w:lang w:val="uz-Cyrl-UZ"/>
        </w:rPr>
      </w:pPr>
      <w:r w:rsidRPr="002D0634">
        <w:rPr>
          <w:rFonts w:ascii="Times New Roman" w:hAnsi="Times New Roman" w:cs="Times New Roman"/>
          <w:sz w:val="28"/>
          <w:szCs w:val="28"/>
          <w:lang w:val="uz-Cyrl-UZ"/>
        </w:rPr>
        <w:t>4. Мазкур қарор ижросининг назорати Ў ва ТИ бў</w:t>
      </w:r>
      <w:r w:rsidR="009B390A">
        <w:rPr>
          <w:rFonts w:ascii="Times New Roman" w:hAnsi="Times New Roman" w:cs="Times New Roman"/>
          <w:sz w:val="28"/>
          <w:szCs w:val="28"/>
          <w:lang w:val="uz-Cyrl-UZ"/>
        </w:rPr>
        <w:t xml:space="preserve">йича директор           </w:t>
      </w:r>
      <w:r w:rsidR="009B390A">
        <w:rPr>
          <w:rFonts w:ascii="Times New Roman" w:hAnsi="Times New Roman" w:cs="Times New Roman"/>
          <w:sz w:val="28"/>
          <w:szCs w:val="28"/>
          <w:lang w:val="uz-Cyrl-UZ"/>
        </w:rPr>
        <w:br/>
        <w:t xml:space="preserve"> ўринбосари  в.б. </w:t>
      </w:r>
      <w:r w:rsidRPr="002D0634">
        <w:rPr>
          <w:rFonts w:ascii="Times New Roman" w:hAnsi="Times New Roman" w:cs="Times New Roman"/>
          <w:sz w:val="28"/>
          <w:szCs w:val="28"/>
          <w:lang w:val="uz-Cyrl-UZ"/>
        </w:rPr>
        <w:t>Ш.Ума</w:t>
      </w:r>
      <w:r w:rsidR="009B390A">
        <w:rPr>
          <w:rFonts w:ascii="Times New Roman" w:hAnsi="Times New Roman" w:cs="Times New Roman"/>
          <w:sz w:val="28"/>
          <w:szCs w:val="28"/>
          <w:lang w:val="uz-Cyrl-UZ"/>
        </w:rPr>
        <w:t>ров</w:t>
      </w:r>
      <w:r w:rsidRPr="002D0634">
        <w:rPr>
          <w:rFonts w:ascii="Times New Roman" w:hAnsi="Times New Roman" w:cs="Times New Roman"/>
          <w:sz w:val="28"/>
          <w:szCs w:val="28"/>
          <w:lang w:val="uz-Cyrl-UZ"/>
        </w:rPr>
        <w:t xml:space="preserve"> зимасига</w:t>
      </w:r>
      <w:r w:rsidR="009B390A">
        <w:rPr>
          <w:rFonts w:ascii="Times New Roman" w:hAnsi="Times New Roman" w:cs="Times New Roman"/>
          <w:sz w:val="28"/>
          <w:szCs w:val="28"/>
          <w:lang w:val="uz-Cyrl-UZ"/>
        </w:rPr>
        <w:t xml:space="preserve"> юклатилсин</w:t>
      </w:r>
      <w:r w:rsidRPr="002D0634">
        <w:rPr>
          <w:rFonts w:ascii="Times New Roman" w:hAnsi="Times New Roman" w:cs="Times New Roman"/>
          <w:sz w:val="28"/>
          <w:szCs w:val="28"/>
          <w:lang w:val="uz-Cyrl-UZ"/>
        </w:rPr>
        <w:t>.</w:t>
      </w:r>
    </w:p>
    <w:p w:rsidR="00992210" w:rsidRPr="00FE7731" w:rsidRDefault="00992210" w:rsidP="00992210">
      <w:pPr>
        <w:tabs>
          <w:tab w:val="left" w:pos="567"/>
        </w:tabs>
        <w:spacing w:after="0" w:line="240" w:lineRule="auto"/>
        <w:jc w:val="both"/>
        <w:rPr>
          <w:rFonts w:ascii="Times New Roman" w:eastAsia="Calibri" w:hAnsi="Times New Roman" w:cs="Times New Roman"/>
          <w:sz w:val="10"/>
          <w:szCs w:val="10"/>
          <w:lang w:val="uz-Cyrl-UZ"/>
        </w:rPr>
      </w:pPr>
    </w:p>
    <w:p w:rsidR="00992210" w:rsidRPr="00B830B8" w:rsidRDefault="00992210" w:rsidP="007D3819">
      <w:pPr>
        <w:pStyle w:val="1"/>
        <w:shd w:val="clear" w:color="auto" w:fill="auto"/>
        <w:spacing w:line="276" w:lineRule="auto"/>
        <w:ind w:left="426" w:hanging="426"/>
        <w:jc w:val="both"/>
        <w:rPr>
          <w:sz w:val="28"/>
          <w:szCs w:val="28"/>
          <w:lang w:val="uz-Cyrl-UZ"/>
        </w:rPr>
      </w:pPr>
      <w:r w:rsidRPr="00B830B8">
        <w:rPr>
          <w:sz w:val="28"/>
          <w:szCs w:val="28"/>
          <w:lang w:val="uz-Cyrl-UZ"/>
        </w:rPr>
        <w:t xml:space="preserve">VII. </w:t>
      </w:r>
      <w:r w:rsidR="005A6AEF">
        <w:rPr>
          <w:sz w:val="28"/>
          <w:szCs w:val="28"/>
          <w:lang w:val="uz-Cyrl-UZ"/>
        </w:rPr>
        <w:t xml:space="preserve"> </w:t>
      </w:r>
      <w:r>
        <w:rPr>
          <w:sz w:val="28"/>
          <w:szCs w:val="28"/>
          <w:lang w:val="uz-Cyrl-UZ"/>
        </w:rPr>
        <w:t xml:space="preserve"> </w:t>
      </w:r>
      <w:r w:rsidR="00D61C0B">
        <w:rPr>
          <w:sz w:val="28"/>
          <w:szCs w:val="28"/>
          <w:lang w:val="uz-Cyrl-UZ"/>
        </w:rPr>
        <w:t xml:space="preserve"> </w:t>
      </w:r>
      <w:r w:rsidR="005A6AEF">
        <w:rPr>
          <w:sz w:val="28"/>
          <w:szCs w:val="28"/>
          <w:lang w:val="uz-Cyrl-UZ"/>
        </w:rPr>
        <w:t xml:space="preserve"> </w:t>
      </w:r>
      <w:r w:rsidR="007D3819">
        <w:rPr>
          <w:sz w:val="28"/>
          <w:szCs w:val="28"/>
          <w:lang w:val="uz-Cyrl-UZ"/>
        </w:rPr>
        <w:t xml:space="preserve">  </w:t>
      </w:r>
      <w:r w:rsidRPr="00123152">
        <w:rPr>
          <w:sz w:val="28"/>
          <w:szCs w:val="28"/>
          <w:lang w:val="uz-Cyrl-UZ"/>
        </w:rPr>
        <w:t>1.</w:t>
      </w:r>
      <w:r w:rsidRPr="00B830B8">
        <w:rPr>
          <w:sz w:val="28"/>
          <w:szCs w:val="28"/>
          <w:lang w:val="uz-Cyrl-UZ"/>
        </w:rPr>
        <w:t xml:space="preserve"> </w:t>
      </w:r>
      <w:r w:rsidR="005A6AEF">
        <w:rPr>
          <w:sz w:val="28"/>
          <w:szCs w:val="28"/>
          <w:lang w:val="uz-Cyrl-UZ"/>
        </w:rPr>
        <w:t xml:space="preserve"> </w:t>
      </w:r>
      <w:r w:rsidRPr="00123152">
        <w:rPr>
          <w:sz w:val="28"/>
          <w:szCs w:val="28"/>
          <w:lang w:val="uz-Cyrl-UZ"/>
        </w:rPr>
        <w:t>Н.Ю.Мамасодиқованинг ҳисобо</w:t>
      </w:r>
      <w:r w:rsidR="009B390A">
        <w:rPr>
          <w:sz w:val="28"/>
          <w:szCs w:val="28"/>
          <w:lang w:val="uz-Cyrl-UZ"/>
        </w:rPr>
        <w:t xml:space="preserve">ти маълумот учун қабул қилинсин                </w:t>
      </w:r>
      <w:r w:rsidR="009B390A">
        <w:rPr>
          <w:sz w:val="28"/>
          <w:szCs w:val="28"/>
          <w:lang w:val="uz-Cyrl-UZ"/>
        </w:rPr>
        <w:br/>
        <w:t xml:space="preserve">           </w:t>
      </w:r>
      <w:r w:rsidR="005A6AEF">
        <w:rPr>
          <w:sz w:val="28"/>
          <w:szCs w:val="28"/>
          <w:lang w:val="uz-Cyrl-UZ"/>
        </w:rPr>
        <w:t xml:space="preserve">  </w:t>
      </w:r>
      <w:r w:rsidR="009B390A">
        <w:rPr>
          <w:sz w:val="28"/>
          <w:szCs w:val="28"/>
          <w:lang w:val="uz-Cyrl-UZ"/>
        </w:rPr>
        <w:t>ҳамда қониқарли деб топилсин.</w:t>
      </w:r>
    </w:p>
    <w:p w:rsidR="00992210" w:rsidRDefault="00992210" w:rsidP="005A6AEF">
      <w:pPr>
        <w:pStyle w:val="1"/>
        <w:numPr>
          <w:ilvl w:val="0"/>
          <w:numId w:val="6"/>
        </w:numPr>
        <w:shd w:val="clear" w:color="auto" w:fill="auto"/>
        <w:spacing w:line="276" w:lineRule="auto"/>
        <w:ind w:left="1276" w:hanging="283"/>
        <w:jc w:val="both"/>
        <w:rPr>
          <w:sz w:val="28"/>
          <w:szCs w:val="28"/>
          <w:lang w:val="uz-Cyrl-UZ"/>
        </w:rPr>
      </w:pPr>
      <w:r>
        <w:rPr>
          <w:sz w:val="28"/>
          <w:szCs w:val="28"/>
          <w:lang w:val="uz-Cyrl-UZ"/>
        </w:rPr>
        <w:t xml:space="preserve"> </w:t>
      </w:r>
      <w:r w:rsidRPr="00B830B8">
        <w:rPr>
          <w:sz w:val="28"/>
          <w:szCs w:val="28"/>
          <w:lang w:val="uz-Cyrl-UZ"/>
        </w:rPr>
        <w:t xml:space="preserve">Илмий-тадқиқот ишлари бўйича изланишлар олиб бораётган </w:t>
      </w:r>
      <w:r w:rsidR="005A6AEF">
        <w:rPr>
          <w:sz w:val="28"/>
          <w:szCs w:val="28"/>
          <w:lang w:val="uz-Cyrl-UZ"/>
        </w:rPr>
        <w:t xml:space="preserve">                              </w:t>
      </w:r>
      <w:r w:rsidR="005A6AEF">
        <w:rPr>
          <w:sz w:val="28"/>
          <w:szCs w:val="28"/>
          <w:lang w:val="uz-Cyrl-UZ"/>
        </w:rPr>
        <w:br/>
        <w:t xml:space="preserve"> </w:t>
      </w:r>
      <w:r w:rsidRPr="00B830B8">
        <w:rPr>
          <w:sz w:val="28"/>
          <w:szCs w:val="28"/>
          <w:lang w:val="uz-Cyrl-UZ"/>
        </w:rPr>
        <w:t>ТАТУ</w:t>
      </w:r>
      <w:r w:rsidR="007D3819">
        <w:rPr>
          <w:sz w:val="28"/>
          <w:szCs w:val="28"/>
          <w:lang w:val="uz-Cyrl-UZ"/>
        </w:rPr>
        <w:t xml:space="preserve"> </w:t>
      </w:r>
      <w:r w:rsidRPr="00B830B8">
        <w:rPr>
          <w:sz w:val="28"/>
          <w:szCs w:val="28"/>
          <w:lang w:val="uz-Cyrl-UZ"/>
        </w:rPr>
        <w:t>Фаргона филиали аёл профессор-ўқитувчилари қўллаб</w:t>
      </w:r>
      <w:r w:rsidR="009B390A">
        <w:rPr>
          <w:sz w:val="28"/>
          <w:szCs w:val="28"/>
          <w:lang w:val="uz-Cyrl-UZ"/>
        </w:rPr>
        <w:t xml:space="preserve">    </w:t>
      </w:r>
      <w:r w:rsidR="009B390A">
        <w:rPr>
          <w:sz w:val="28"/>
          <w:szCs w:val="28"/>
          <w:lang w:val="uz-Cyrl-UZ"/>
        </w:rPr>
        <w:br/>
      </w:r>
      <w:r w:rsidRPr="00B830B8">
        <w:rPr>
          <w:sz w:val="28"/>
          <w:szCs w:val="28"/>
          <w:lang w:val="uz-Cyrl-UZ"/>
        </w:rPr>
        <w:t xml:space="preserve"> қувватлансин ва </w:t>
      </w:r>
      <w:r w:rsidR="009B390A">
        <w:rPr>
          <w:sz w:val="28"/>
          <w:szCs w:val="28"/>
          <w:lang w:val="uz-Cyrl-UZ"/>
        </w:rPr>
        <w:t xml:space="preserve">уларга </w:t>
      </w:r>
      <w:r w:rsidRPr="00B830B8">
        <w:rPr>
          <w:sz w:val="28"/>
          <w:szCs w:val="28"/>
          <w:lang w:val="uz-Cyrl-UZ"/>
        </w:rPr>
        <w:t>узлуксиз амалий ёрдамлар кўрсатилсин.</w:t>
      </w:r>
    </w:p>
    <w:p w:rsidR="00973501" w:rsidRPr="00FE7731" w:rsidRDefault="00973501" w:rsidP="00973501">
      <w:pPr>
        <w:pStyle w:val="1"/>
        <w:shd w:val="clear" w:color="auto" w:fill="auto"/>
        <w:spacing w:line="276" w:lineRule="auto"/>
        <w:ind w:left="1276" w:firstLine="0"/>
        <w:jc w:val="both"/>
        <w:rPr>
          <w:sz w:val="10"/>
          <w:szCs w:val="10"/>
          <w:lang w:val="uz-Cyrl-UZ"/>
        </w:rPr>
      </w:pPr>
    </w:p>
    <w:p w:rsidR="007D3819" w:rsidRDefault="007D3819" w:rsidP="00FE7731">
      <w:pPr>
        <w:pStyle w:val="a3"/>
        <w:tabs>
          <w:tab w:val="left" w:pos="142"/>
        </w:tabs>
        <w:spacing w:after="0" w:line="240" w:lineRule="auto"/>
        <w:ind w:left="709" w:hanging="709"/>
        <w:jc w:val="both"/>
        <w:rPr>
          <w:rFonts w:ascii="Times New Roman" w:hAnsi="Times New Roman" w:cs="Times New Roman"/>
          <w:sz w:val="28"/>
          <w:szCs w:val="28"/>
          <w:lang w:val="uz-Cyrl-UZ"/>
        </w:rPr>
      </w:pPr>
      <w:r w:rsidRPr="007D3819">
        <w:rPr>
          <w:rFonts w:ascii="Times New Roman" w:hAnsi="Times New Roman" w:cs="Times New Roman"/>
          <w:sz w:val="28"/>
          <w:szCs w:val="28"/>
          <w:lang w:val="uz-Cyrl-UZ"/>
        </w:rPr>
        <w:t>VIII.</w:t>
      </w:r>
      <w:r w:rsidRPr="00384A2C">
        <w:rPr>
          <w:rFonts w:ascii="Times New Roman" w:hAnsi="Times New Roman" w:cs="Times New Roman"/>
          <w:sz w:val="28"/>
          <w:szCs w:val="28"/>
          <w:lang w:val="uz-Cyrl-UZ"/>
        </w:rPr>
        <w:t>/1</w:t>
      </w:r>
      <w:r w:rsidR="00384A2C">
        <w:rPr>
          <w:rFonts w:ascii="Times New Roman" w:hAnsi="Times New Roman" w:cs="Times New Roman"/>
          <w:sz w:val="28"/>
          <w:szCs w:val="28"/>
          <w:lang w:val="uz-Cyrl-UZ"/>
        </w:rPr>
        <w:t>. а)</w:t>
      </w:r>
      <w:r w:rsidRPr="00384A2C">
        <w:rPr>
          <w:rFonts w:ascii="Times New Roman" w:hAnsi="Times New Roman" w:cs="Times New Roman"/>
          <w:sz w:val="28"/>
          <w:szCs w:val="28"/>
          <w:lang w:val="uz-Cyrl-UZ"/>
        </w:rPr>
        <w:t xml:space="preserve"> </w:t>
      </w:r>
      <w:r w:rsidRPr="007D3819">
        <w:rPr>
          <w:rFonts w:ascii="Times New Roman" w:hAnsi="Times New Roman" w:cs="Times New Roman"/>
          <w:sz w:val="28"/>
          <w:szCs w:val="28"/>
          <w:lang w:val="uz-Cyrl-UZ"/>
        </w:rPr>
        <w:t xml:space="preserve">Ушбу масала бўйича М.Мирзаевнинг ахбороти маълумот учун </w:t>
      </w:r>
      <w:r>
        <w:rPr>
          <w:rFonts w:ascii="Times New Roman" w:hAnsi="Times New Roman" w:cs="Times New Roman"/>
          <w:sz w:val="28"/>
          <w:szCs w:val="28"/>
          <w:lang w:val="uz-Cyrl-UZ"/>
        </w:rPr>
        <w:br/>
        <w:t xml:space="preserve">     </w:t>
      </w:r>
      <w:r w:rsidR="002109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7D3819">
        <w:rPr>
          <w:rFonts w:ascii="Times New Roman" w:hAnsi="Times New Roman" w:cs="Times New Roman"/>
          <w:sz w:val="28"/>
          <w:szCs w:val="28"/>
          <w:lang w:val="uz-Cyrl-UZ"/>
        </w:rPr>
        <w:t>қабул қилинсин.</w:t>
      </w:r>
    </w:p>
    <w:p w:rsidR="00FE7731" w:rsidRPr="00FE7731" w:rsidRDefault="00FE7731" w:rsidP="00FE7731">
      <w:pPr>
        <w:pStyle w:val="a3"/>
        <w:tabs>
          <w:tab w:val="left" w:pos="142"/>
        </w:tabs>
        <w:spacing w:after="0" w:line="240" w:lineRule="auto"/>
        <w:ind w:left="709" w:hanging="709"/>
        <w:jc w:val="both"/>
        <w:rPr>
          <w:rFonts w:ascii="Times New Roman" w:hAnsi="Times New Roman" w:cs="Times New Roman"/>
          <w:sz w:val="6"/>
          <w:szCs w:val="6"/>
          <w:lang w:val="uz-Cyrl-UZ"/>
        </w:rPr>
      </w:pPr>
    </w:p>
    <w:p w:rsidR="007D3819" w:rsidRPr="00384A2C" w:rsidRDefault="00384A2C" w:rsidP="00FE7731">
      <w:pPr>
        <w:tabs>
          <w:tab w:val="left" w:pos="142"/>
          <w:tab w:val="left" w:pos="709"/>
        </w:tabs>
        <w:spacing w:after="0" w:line="240" w:lineRule="auto"/>
        <w:ind w:left="360"/>
        <w:jc w:val="both"/>
        <w:rPr>
          <w:rFonts w:ascii="Times New Roman" w:hAnsi="Times New Roman"/>
          <w:sz w:val="28"/>
          <w:szCs w:val="28"/>
          <w:lang w:val="uz-Cyrl-UZ"/>
        </w:rPr>
      </w:pPr>
      <w:r>
        <w:rPr>
          <w:rFonts w:ascii="Times New Roman" w:hAnsi="Times New Roman"/>
          <w:sz w:val="28"/>
          <w:szCs w:val="28"/>
          <w:lang w:val="uz-Cyrl-UZ"/>
        </w:rPr>
        <w:t xml:space="preserve">         б) </w:t>
      </w:r>
      <w:r w:rsidR="007D3819" w:rsidRPr="00384A2C">
        <w:rPr>
          <w:rFonts w:ascii="Times New Roman" w:hAnsi="Times New Roman"/>
          <w:sz w:val="28"/>
          <w:szCs w:val="28"/>
          <w:lang w:val="uz-Cyrl-UZ"/>
        </w:rPr>
        <w:t>Қуйидаги илмий-услубий иш наш</w:t>
      </w:r>
      <w:r>
        <w:rPr>
          <w:rFonts w:ascii="Times New Roman" w:hAnsi="Times New Roman"/>
          <w:sz w:val="28"/>
          <w:szCs w:val="28"/>
          <w:lang w:val="uz-Cyrl-UZ"/>
        </w:rPr>
        <w:t>р</w:t>
      </w:r>
      <w:r w:rsidR="007D3819" w:rsidRPr="00384A2C">
        <w:rPr>
          <w:rFonts w:ascii="Times New Roman" w:hAnsi="Times New Roman"/>
          <w:sz w:val="28"/>
          <w:szCs w:val="28"/>
          <w:lang w:val="uz-Cyrl-UZ"/>
        </w:rPr>
        <w:t xml:space="preserve">га тавсия этилсин: </w:t>
      </w:r>
    </w:p>
    <w:p w:rsidR="007D3819" w:rsidRPr="00D228C6" w:rsidRDefault="00384A2C" w:rsidP="00FE7731">
      <w:pPr>
        <w:pStyle w:val="a3"/>
        <w:tabs>
          <w:tab w:val="left" w:pos="142"/>
          <w:tab w:val="left" w:pos="709"/>
        </w:tabs>
        <w:spacing w:after="0" w:line="240" w:lineRule="auto"/>
        <w:ind w:left="993"/>
        <w:jc w:val="both"/>
        <w:rPr>
          <w:rFonts w:ascii="Times New Roman" w:hAnsi="Times New Roman"/>
          <w:i/>
          <w:sz w:val="28"/>
          <w:szCs w:val="28"/>
          <w:lang w:val="uz-Cyrl-UZ"/>
        </w:rPr>
      </w:pPr>
      <w:r>
        <w:rPr>
          <w:rFonts w:ascii="Times New Roman" w:hAnsi="Times New Roman"/>
          <w:i/>
          <w:sz w:val="28"/>
          <w:szCs w:val="28"/>
          <w:lang w:val="uz-Cyrl-UZ"/>
        </w:rPr>
        <w:t xml:space="preserve">    Ахборот-</w:t>
      </w:r>
      <w:r w:rsidR="007D3819">
        <w:rPr>
          <w:rFonts w:ascii="Times New Roman" w:hAnsi="Times New Roman"/>
          <w:i/>
          <w:sz w:val="28"/>
          <w:szCs w:val="28"/>
          <w:lang w:val="uz-Cyrl-UZ"/>
        </w:rPr>
        <w:t xml:space="preserve">таълим технологиялари </w:t>
      </w:r>
      <w:r w:rsidR="007D3819" w:rsidRPr="00D228C6">
        <w:rPr>
          <w:rFonts w:ascii="Times New Roman" w:hAnsi="Times New Roman"/>
          <w:i/>
          <w:sz w:val="28"/>
          <w:szCs w:val="28"/>
          <w:lang w:val="uz-Cyrl-UZ"/>
        </w:rPr>
        <w:t>кафедрасидан:</w:t>
      </w:r>
    </w:p>
    <w:p w:rsidR="007D3819" w:rsidRPr="00D228C6" w:rsidRDefault="007D3819" w:rsidP="00FE7731">
      <w:pPr>
        <w:pStyle w:val="a3"/>
        <w:tabs>
          <w:tab w:val="left" w:pos="142"/>
          <w:tab w:val="left" w:pos="709"/>
        </w:tabs>
        <w:spacing w:after="0" w:line="240" w:lineRule="auto"/>
        <w:ind w:left="1276"/>
        <w:jc w:val="both"/>
        <w:rPr>
          <w:rFonts w:ascii="Times New Roman" w:hAnsi="Times New Roman"/>
          <w:sz w:val="28"/>
          <w:szCs w:val="28"/>
          <w:lang w:val="uz-Cyrl-UZ"/>
        </w:rPr>
      </w:pPr>
      <w:r>
        <w:rPr>
          <w:rFonts w:ascii="Times New Roman" w:hAnsi="Times New Roman"/>
          <w:i/>
          <w:sz w:val="28"/>
          <w:szCs w:val="28"/>
          <w:lang w:val="uz-Cyrl-UZ"/>
        </w:rPr>
        <w:t>И.Билолов</w:t>
      </w:r>
      <w:r w:rsidRPr="00D228C6">
        <w:rPr>
          <w:rFonts w:ascii="Times New Roman" w:hAnsi="Times New Roman"/>
          <w:sz w:val="28"/>
          <w:szCs w:val="28"/>
          <w:lang w:val="uz-Cyrl-UZ"/>
        </w:rPr>
        <w:t xml:space="preserve"> – “</w:t>
      </w:r>
      <w:r>
        <w:rPr>
          <w:rFonts w:ascii="Times New Roman" w:hAnsi="Times New Roman"/>
          <w:sz w:val="28"/>
          <w:szCs w:val="28"/>
          <w:lang w:val="uz-Cyrl-UZ"/>
        </w:rPr>
        <w:t>Педагогик дастурий воситалар ва педагогик вебдизайн” – ўқув</w:t>
      </w:r>
      <w:r w:rsidRPr="00D228C6">
        <w:rPr>
          <w:rFonts w:ascii="Times New Roman" w:hAnsi="Times New Roman"/>
          <w:sz w:val="28"/>
          <w:szCs w:val="28"/>
          <w:lang w:val="uz-Cyrl-UZ"/>
        </w:rPr>
        <w:t xml:space="preserve"> </w:t>
      </w:r>
      <w:r w:rsidR="002109B9">
        <w:rPr>
          <w:rFonts w:ascii="Times New Roman" w:hAnsi="Times New Roman"/>
          <w:sz w:val="28"/>
          <w:szCs w:val="28"/>
          <w:lang w:val="uz-Cyrl-UZ"/>
        </w:rPr>
        <w:t>қ</w:t>
      </w:r>
      <w:r w:rsidRPr="00D228C6">
        <w:rPr>
          <w:rFonts w:ascii="Times New Roman" w:hAnsi="Times New Roman"/>
          <w:sz w:val="28"/>
          <w:szCs w:val="28"/>
          <w:lang w:val="uz-Cyrl-UZ"/>
        </w:rPr>
        <w:t>ў</w:t>
      </w:r>
      <w:r>
        <w:rPr>
          <w:rFonts w:ascii="Times New Roman" w:hAnsi="Times New Roman"/>
          <w:sz w:val="28"/>
          <w:szCs w:val="28"/>
          <w:lang w:val="uz-Cyrl-UZ"/>
        </w:rPr>
        <w:t>л</w:t>
      </w:r>
      <w:r w:rsidR="002109B9">
        <w:rPr>
          <w:rFonts w:ascii="Times New Roman" w:hAnsi="Times New Roman"/>
          <w:sz w:val="28"/>
          <w:szCs w:val="28"/>
          <w:lang w:val="uz-Cyrl-UZ"/>
        </w:rPr>
        <w:t>л</w:t>
      </w:r>
      <w:r>
        <w:rPr>
          <w:rFonts w:ascii="Times New Roman" w:hAnsi="Times New Roman"/>
          <w:sz w:val="28"/>
          <w:szCs w:val="28"/>
          <w:lang w:val="uz-Cyrl-UZ"/>
        </w:rPr>
        <w:t>ан</w:t>
      </w:r>
      <w:r w:rsidRPr="00D228C6">
        <w:rPr>
          <w:rFonts w:ascii="Times New Roman" w:hAnsi="Times New Roman"/>
          <w:sz w:val="28"/>
          <w:szCs w:val="28"/>
          <w:lang w:val="uz-Cyrl-UZ"/>
        </w:rPr>
        <w:t>ма.</w:t>
      </w:r>
    </w:p>
    <w:p w:rsidR="007D3819" w:rsidRPr="00FE7731" w:rsidRDefault="007D3819" w:rsidP="007D3819">
      <w:pPr>
        <w:pStyle w:val="1"/>
        <w:shd w:val="clear" w:color="auto" w:fill="auto"/>
        <w:spacing w:line="276" w:lineRule="auto"/>
        <w:ind w:firstLine="0"/>
        <w:jc w:val="both"/>
        <w:rPr>
          <w:sz w:val="10"/>
          <w:szCs w:val="10"/>
          <w:lang w:val="uz-Cyrl-UZ"/>
        </w:rPr>
      </w:pPr>
    </w:p>
    <w:p w:rsidR="00992210" w:rsidRDefault="00973501" w:rsidP="007D3819">
      <w:pPr>
        <w:pStyle w:val="1"/>
        <w:shd w:val="clear" w:color="auto" w:fill="auto"/>
        <w:spacing w:line="276" w:lineRule="auto"/>
        <w:ind w:left="709" w:hanging="709"/>
        <w:jc w:val="both"/>
        <w:rPr>
          <w:sz w:val="28"/>
          <w:szCs w:val="28"/>
          <w:lang w:val="uz-Cyrl-UZ"/>
        </w:rPr>
      </w:pPr>
      <w:r w:rsidRPr="00973501">
        <w:rPr>
          <w:sz w:val="28"/>
          <w:szCs w:val="28"/>
          <w:lang w:val="uz-Cyrl-UZ"/>
        </w:rPr>
        <w:t>VIII.</w:t>
      </w:r>
      <w:r w:rsidR="007D3819" w:rsidRPr="007D3819">
        <w:rPr>
          <w:sz w:val="28"/>
          <w:szCs w:val="28"/>
          <w:lang w:val="uz-Cyrl-UZ"/>
        </w:rPr>
        <w:t xml:space="preserve">/2 </w:t>
      </w:r>
      <w:r w:rsidR="00384A2C">
        <w:rPr>
          <w:sz w:val="28"/>
          <w:szCs w:val="28"/>
          <w:lang w:val="uz-Cyrl-UZ"/>
        </w:rPr>
        <w:t>а)</w:t>
      </w:r>
      <w:r w:rsidR="00D61C0B">
        <w:rPr>
          <w:sz w:val="28"/>
          <w:szCs w:val="28"/>
          <w:lang w:val="uz-Cyrl-UZ"/>
        </w:rPr>
        <w:t xml:space="preserve"> </w:t>
      </w:r>
      <w:r w:rsidRPr="00973501">
        <w:rPr>
          <w:sz w:val="28"/>
          <w:szCs w:val="28"/>
          <w:lang w:val="uz-Cyrl-UZ"/>
        </w:rPr>
        <w:t>Диссертация мавзусини тасдиқлаш ҳамда илмий маслаҳатчи</w:t>
      </w:r>
      <w:r w:rsidR="00D61C0B">
        <w:rPr>
          <w:sz w:val="28"/>
          <w:szCs w:val="28"/>
          <w:lang w:val="uz-Cyrl-UZ"/>
        </w:rPr>
        <w:br/>
        <w:t xml:space="preserve">         </w:t>
      </w:r>
      <w:r w:rsidRPr="00973501">
        <w:rPr>
          <w:sz w:val="28"/>
          <w:szCs w:val="28"/>
          <w:lang w:val="uz-Cyrl-UZ"/>
        </w:rPr>
        <w:t xml:space="preserve"> тайинлаш тўғрисидаги М.Мирзаевнинг ахбороти маълумот учун</w:t>
      </w:r>
      <w:r w:rsidR="00D61C0B">
        <w:rPr>
          <w:sz w:val="28"/>
          <w:szCs w:val="28"/>
          <w:lang w:val="uz-Cyrl-UZ"/>
        </w:rPr>
        <w:br/>
        <w:t xml:space="preserve">          </w:t>
      </w:r>
      <w:r w:rsidRPr="00973501">
        <w:rPr>
          <w:sz w:val="28"/>
          <w:szCs w:val="28"/>
          <w:lang w:val="uz-Cyrl-UZ"/>
        </w:rPr>
        <w:t>қабул қилинсин</w:t>
      </w:r>
      <w:r>
        <w:rPr>
          <w:sz w:val="28"/>
          <w:szCs w:val="28"/>
          <w:lang w:val="uz-Cyrl-UZ"/>
        </w:rPr>
        <w:t>.</w:t>
      </w:r>
    </w:p>
    <w:p w:rsidR="00973501" w:rsidRPr="00973501" w:rsidRDefault="00384A2C" w:rsidP="00D61C0B">
      <w:pPr>
        <w:pStyle w:val="a3"/>
        <w:spacing w:after="0" w:line="240" w:lineRule="auto"/>
        <w:ind w:left="1276"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б)</w:t>
      </w:r>
      <w:r w:rsidR="00973501" w:rsidRPr="00973501">
        <w:rPr>
          <w:rFonts w:ascii="Times New Roman" w:hAnsi="Times New Roman" w:cs="Times New Roman"/>
          <w:sz w:val="28"/>
          <w:szCs w:val="28"/>
          <w:lang w:val="uz-Cyrl-UZ"/>
        </w:rPr>
        <w:t xml:space="preserve"> </w:t>
      </w:r>
      <w:r w:rsidR="00A97FCC">
        <w:rPr>
          <w:rFonts w:ascii="Times New Roman" w:hAnsi="Times New Roman" w:cs="Times New Roman"/>
          <w:sz w:val="28"/>
          <w:szCs w:val="28"/>
          <w:lang w:val="uz-Cyrl-UZ"/>
        </w:rPr>
        <w:t>“Табиий фанлар” кафедраси ассистент ўқитувчиси</w:t>
      </w:r>
      <w:r w:rsidR="00A97FCC" w:rsidRPr="00973501">
        <w:rPr>
          <w:rFonts w:ascii="Times New Roman" w:hAnsi="Times New Roman" w:cs="Times New Roman"/>
          <w:sz w:val="28"/>
          <w:szCs w:val="28"/>
          <w:lang w:val="uz-Cyrl-UZ"/>
        </w:rPr>
        <w:t xml:space="preserve"> </w:t>
      </w:r>
      <w:r w:rsidR="00DC4135">
        <w:rPr>
          <w:rFonts w:ascii="Times New Roman" w:hAnsi="Times New Roman" w:cs="Times New Roman"/>
          <w:sz w:val="28"/>
          <w:szCs w:val="28"/>
          <w:lang w:val="uz-Cyrl-UZ"/>
        </w:rPr>
        <w:t xml:space="preserve">Шокиров </w:t>
      </w:r>
      <w:r w:rsidR="002109B9">
        <w:rPr>
          <w:rFonts w:ascii="Times New Roman" w:hAnsi="Times New Roman" w:cs="Times New Roman"/>
          <w:sz w:val="28"/>
          <w:szCs w:val="28"/>
          <w:lang w:val="uz-Cyrl-UZ"/>
        </w:rPr>
        <w:t xml:space="preserve">  </w:t>
      </w:r>
      <w:r w:rsidR="00DC4135">
        <w:rPr>
          <w:rFonts w:ascii="Times New Roman" w:hAnsi="Times New Roman" w:cs="Times New Roman"/>
          <w:sz w:val="28"/>
          <w:szCs w:val="28"/>
          <w:lang w:val="uz-Cyrl-UZ"/>
        </w:rPr>
        <w:t>Асроржон Муродович</w:t>
      </w:r>
      <w:r w:rsidR="002109B9">
        <w:rPr>
          <w:rFonts w:ascii="Times New Roman" w:hAnsi="Times New Roman" w:cs="Times New Roman"/>
          <w:sz w:val="28"/>
          <w:szCs w:val="28"/>
          <w:lang w:val="uz-Cyrl-UZ"/>
        </w:rPr>
        <w:t>нинг</w:t>
      </w:r>
      <w:r w:rsidR="00DC4135" w:rsidRPr="00973501">
        <w:rPr>
          <w:rFonts w:ascii="Times New Roman" w:hAnsi="Times New Roman" w:cs="Times New Roman"/>
          <w:sz w:val="28"/>
          <w:szCs w:val="28"/>
          <w:lang w:val="uz-Cyrl-UZ"/>
        </w:rPr>
        <w:t xml:space="preserve"> “</w:t>
      </w:r>
      <w:r w:rsidR="00A97FCC">
        <w:rPr>
          <w:rFonts w:ascii="Times New Roman" w:hAnsi="Times New Roman" w:cs="Times New Roman"/>
          <w:sz w:val="28"/>
          <w:szCs w:val="28"/>
          <w:lang w:val="uz-Cyrl-UZ"/>
        </w:rPr>
        <w:t>Ўзига-ўзи қў</w:t>
      </w:r>
      <w:r w:rsidR="00DC4135">
        <w:rPr>
          <w:rFonts w:ascii="Times New Roman" w:hAnsi="Times New Roman" w:cs="Times New Roman"/>
          <w:sz w:val="28"/>
          <w:szCs w:val="28"/>
          <w:lang w:val="uz-Cyrl-UZ"/>
        </w:rPr>
        <w:t>шма бўлмаган ноклассик спектрал масалаларнинг сонли тадқиқоти</w:t>
      </w:r>
      <w:r w:rsidR="00DC4135" w:rsidRPr="00973501">
        <w:rPr>
          <w:rFonts w:ascii="Times New Roman" w:hAnsi="Times New Roman" w:cs="Times New Roman"/>
          <w:sz w:val="28"/>
          <w:szCs w:val="28"/>
          <w:lang w:val="uz-Cyrl-UZ"/>
        </w:rPr>
        <w:t xml:space="preserve">” </w:t>
      </w:r>
      <w:r w:rsidR="00973501" w:rsidRPr="00973501">
        <w:rPr>
          <w:rFonts w:ascii="Times New Roman" w:hAnsi="Times New Roman" w:cs="Times New Roman"/>
          <w:sz w:val="28"/>
          <w:szCs w:val="28"/>
          <w:lang w:val="uz-Cyrl-UZ"/>
        </w:rPr>
        <w:t xml:space="preserve">темасидаги диссертация  (PhD) мавзуси тасдиқлансин, ушбу ишга илмий маслаҳатчи сифатида </w:t>
      </w:r>
      <w:r w:rsidR="00DC4135">
        <w:rPr>
          <w:rFonts w:ascii="Times New Roman" w:hAnsi="Times New Roman" w:cs="Times New Roman"/>
          <w:sz w:val="28"/>
          <w:szCs w:val="28"/>
          <w:lang w:val="uz-Cyrl-UZ"/>
        </w:rPr>
        <w:t>ФарДУ доценти, физика-математика фанлари номзоди</w:t>
      </w:r>
      <w:r w:rsidR="00D61C0B">
        <w:rPr>
          <w:rFonts w:ascii="Times New Roman" w:hAnsi="Times New Roman" w:cs="Times New Roman"/>
          <w:sz w:val="28"/>
          <w:szCs w:val="28"/>
          <w:lang w:val="uz-Cyrl-UZ"/>
        </w:rPr>
        <w:t xml:space="preserve"> Каримов Камолиддин Тўйчибоевич</w:t>
      </w:r>
      <w:r w:rsidR="00D61C0B" w:rsidRPr="00D61C0B">
        <w:rPr>
          <w:rFonts w:ascii="Times New Roman" w:hAnsi="Times New Roman" w:cs="Times New Roman"/>
          <w:sz w:val="28"/>
          <w:szCs w:val="28"/>
          <w:lang w:val="uz-Cyrl-UZ"/>
        </w:rPr>
        <w:t xml:space="preserve"> </w:t>
      </w:r>
      <w:r w:rsidR="00D61C0B" w:rsidRPr="00973501">
        <w:rPr>
          <w:rFonts w:ascii="Times New Roman" w:hAnsi="Times New Roman" w:cs="Times New Roman"/>
          <w:sz w:val="28"/>
          <w:szCs w:val="28"/>
          <w:lang w:val="uz-Cyrl-UZ"/>
        </w:rPr>
        <w:t>тайинлансин.</w:t>
      </w:r>
    </w:p>
    <w:p w:rsidR="00FE7731" w:rsidRDefault="00FE7731" w:rsidP="007856DE">
      <w:pPr>
        <w:pStyle w:val="a3"/>
        <w:ind w:left="2127" w:hanging="284"/>
        <w:rPr>
          <w:rFonts w:ascii="Times New Roman" w:hAnsi="Times New Roman"/>
          <w:sz w:val="28"/>
          <w:szCs w:val="28"/>
          <w:lang w:val="uz-Cyrl-UZ"/>
        </w:rPr>
      </w:pPr>
    </w:p>
    <w:p w:rsidR="007856DE" w:rsidRDefault="007856DE" w:rsidP="007856DE">
      <w:pPr>
        <w:pStyle w:val="a3"/>
        <w:ind w:left="2127" w:hanging="284"/>
        <w:rPr>
          <w:rFonts w:ascii="Times New Roman" w:hAnsi="Times New Roman"/>
          <w:sz w:val="28"/>
          <w:szCs w:val="28"/>
          <w:lang w:val="uz-Cyrl-UZ"/>
        </w:rPr>
      </w:pPr>
      <w:r>
        <w:rPr>
          <w:rFonts w:ascii="Times New Roman" w:hAnsi="Times New Roman"/>
          <w:sz w:val="28"/>
          <w:szCs w:val="28"/>
          <w:lang w:val="uz-Cyrl-UZ"/>
        </w:rPr>
        <w:t>Кенгаш раиси:</w:t>
      </w:r>
      <w:r>
        <w:rPr>
          <w:rFonts w:ascii="Times New Roman" w:hAnsi="Times New Roman"/>
          <w:sz w:val="28"/>
          <w:szCs w:val="28"/>
          <w:lang w:val="uz-Cyrl-UZ"/>
        </w:rPr>
        <w:tab/>
      </w:r>
      <w:r>
        <w:rPr>
          <w:rFonts w:ascii="Times New Roman" w:hAnsi="Times New Roman"/>
          <w:sz w:val="28"/>
          <w:szCs w:val="28"/>
          <w:lang w:val="uz-Cyrl-UZ"/>
        </w:rPr>
        <w:tab/>
      </w:r>
      <w:r>
        <w:rPr>
          <w:rFonts w:ascii="Times New Roman" w:hAnsi="Times New Roman"/>
          <w:sz w:val="28"/>
          <w:szCs w:val="28"/>
          <w:lang w:val="uz-Cyrl-UZ"/>
        </w:rPr>
        <w:tab/>
        <w:t>А.Расулов</w:t>
      </w:r>
    </w:p>
    <w:p w:rsidR="00FE7731" w:rsidRDefault="00FE7731" w:rsidP="007856DE">
      <w:pPr>
        <w:pStyle w:val="a3"/>
        <w:ind w:left="2127" w:hanging="284"/>
        <w:rPr>
          <w:rFonts w:ascii="Times New Roman" w:hAnsi="Times New Roman"/>
          <w:sz w:val="28"/>
          <w:szCs w:val="28"/>
          <w:lang w:val="uz-Cyrl-UZ"/>
        </w:rPr>
      </w:pPr>
      <w:bookmarkStart w:id="0" w:name="_GoBack"/>
      <w:bookmarkEnd w:id="0"/>
    </w:p>
    <w:p w:rsidR="007856DE" w:rsidRPr="009C0D72" w:rsidRDefault="007856DE" w:rsidP="007856DE">
      <w:pPr>
        <w:pStyle w:val="a3"/>
        <w:ind w:left="2127" w:hanging="284"/>
        <w:rPr>
          <w:rFonts w:ascii="Times New Roman" w:hAnsi="Times New Roman"/>
          <w:sz w:val="28"/>
          <w:szCs w:val="28"/>
          <w:lang w:val="uz-Cyrl-UZ"/>
        </w:rPr>
      </w:pPr>
      <w:r>
        <w:rPr>
          <w:rFonts w:ascii="Times New Roman" w:hAnsi="Times New Roman"/>
          <w:sz w:val="28"/>
          <w:szCs w:val="28"/>
          <w:lang w:val="uz-Cyrl-UZ"/>
        </w:rPr>
        <w:t>Кенгаш котиби:</w:t>
      </w:r>
      <w:r>
        <w:rPr>
          <w:rFonts w:ascii="Times New Roman" w:hAnsi="Times New Roman"/>
          <w:sz w:val="28"/>
          <w:szCs w:val="28"/>
          <w:lang w:val="uz-Cyrl-UZ"/>
        </w:rPr>
        <w:tab/>
      </w:r>
      <w:r>
        <w:rPr>
          <w:rFonts w:ascii="Times New Roman" w:hAnsi="Times New Roman"/>
          <w:sz w:val="28"/>
          <w:szCs w:val="28"/>
          <w:lang w:val="uz-Cyrl-UZ"/>
        </w:rPr>
        <w:tab/>
      </w:r>
      <w:r>
        <w:rPr>
          <w:rFonts w:ascii="Times New Roman" w:hAnsi="Times New Roman"/>
          <w:sz w:val="28"/>
          <w:szCs w:val="28"/>
          <w:lang w:val="uz-Cyrl-UZ"/>
        </w:rPr>
        <w:tab/>
        <w:t>М.Мирзаев</w:t>
      </w:r>
    </w:p>
    <w:sectPr w:rsidR="007856DE" w:rsidRPr="009C0D72" w:rsidSect="00ED5AA6">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2DE"/>
    <w:multiLevelType w:val="hybridMultilevel"/>
    <w:tmpl w:val="03540B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67DD5"/>
    <w:multiLevelType w:val="hybridMultilevel"/>
    <w:tmpl w:val="92E289BC"/>
    <w:lvl w:ilvl="0" w:tplc="88CEA9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6D06C5"/>
    <w:multiLevelType w:val="hybridMultilevel"/>
    <w:tmpl w:val="A286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911E3"/>
    <w:multiLevelType w:val="hybridMultilevel"/>
    <w:tmpl w:val="4BEC0D98"/>
    <w:lvl w:ilvl="0" w:tplc="DABE66EE">
      <w:start w:val="1"/>
      <w:numFmt w:val="lowerLetter"/>
      <w:lvlText w:val="%1)"/>
      <w:lvlJc w:val="left"/>
      <w:pPr>
        <w:ind w:left="1146" w:hanging="360"/>
      </w:pPr>
      <w:rPr>
        <w:rFonts w:hint="default"/>
        <w:color w:val="00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5103B5E"/>
    <w:multiLevelType w:val="hybridMultilevel"/>
    <w:tmpl w:val="375E8C30"/>
    <w:lvl w:ilvl="0" w:tplc="F7E8338E">
      <w:numFmt w:val="bullet"/>
      <w:lvlText w:val="-"/>
      <w:lvlJc w:val="left"/>
      <w:pPr>
        <w:ind w:left="4026" w:hanging="360"/>
      </w:pPr>
      <w:rPr>
        <w:rFonts w:ascii="Times New Roman" w:eastAsiaTheme="minorEastAsia" w:hAnsi="Times New Roman" w:cs="Times New Roman" w:hint="default"/>
      </w:rPr>
    </w:lvl>
    <w:lvl w:ilvl="1" w:tplc="04190003">
      <w:start w:val="1"/>
      <w:numFmt w:val="decimal"/>
      <w:lvlText w:val="%2."/>
      <w:lvlJc w:val="left"/>
      <w:pPr>
        <w:tabs>
          <w:tab w:val="num" w:pos="4680"/>
        </w:tabs>
        <w:ind w:left="4680" w:hanging="360"/>
      </w:pPr>
    </w:lvl>
    <w:lvl w:ilvl="2" w:tplc="04190005">
      <w:start w:val="1"/>
      <w:numFmt w:val="decimal"/>
      <w:lvlText w:val="%3."/>
      <w:lvlJc w:val="left"/>
      <w:pPr>
        <w:tabs>
          <w:tab w:val="num" w:pos="5400"/>
        </w:tabs>
        <w:ind w:left="5400" w:hanging="360"/>
      </w:pPr>
    </w:lvl>
    <w:lvl w:ilvl="3" w:tplc="04190001">
      <w:start w:val="1"/>
      <w:numFmt w:val="decimal"/>
      <w:lvlText w:val="%4."/>
      <w:lvlJc w:val="left"/>
      <w:pPr>
        <w:tabs>
          <w:tab w:val="num" w:pos="6120"/>
        </w:tabs>
        <w:ind w:left="6120" w:hanging="360"/>
      </w:pPr>
    </w:lvl>
    <w:lvl w:ilvl="4" w:tplc="04190003">
      <w:start w:val="1"/>
      <w:numFmt w:val="decimal"/>
      <w:lvlText w:val="%5."/>
      <w:lvlJc w:val="left"/>
      <w:pPr>
        <w:tabs>
          <w:tab w:val="num" w:pos="6840"/>
        </w:tabs>
        <w:ind w:left="6840" w:hanging="360"/>
      </w:pPr>
    </w:lvl>
    <w:lvl w:ilvl="5" w:tplc="04190005">
      <w:start w:val="1"/>
      <w:numFmt w:val="decimal"/>
      <w:lvlText w:val="%6."/>
      <w:lvlJc w:val="left"/>
      <w:pPr>
        <w:tabs>
          <w:tab w:val="num" w:pos="7560"/>
        </w:tabs>
        <w:ind w:left="7560" w:hanging="360"/>
      </w:pPr>
    </w:lvl>
    <w:lvl w:ilvl="6" w:tplc="04190001">
      <w:start w:val="1"/>
      <w:numFmt w:val="decimal"/>
      <w:lvlText w:val="%7."/>
      <w:lvlJc w:val="left"/>
      <w:pPr>
        <w:tabs>
          <w:tab w:val="num" w:pos="8280"/>
        </w:tabs>
        <w:ind w:left="8280" w:hanging="360"/>
      </w:pPr>
    </w:lvl>
    <w:lvl w:ilvl="7" w:tplc="04190003">
      <w:start w:val="1"/>
      <w:numFmt w:val="decimal"/>
      <w:lvlText w:val="%8."/>
      <w:lvlJc w:val="left"/>
      <w:pPr>
        <w:tabs>
          <w:tab w:val="num" w:pos="9000"/>
        </w:tabs>
        <w:ind w:left="9000" w:hanging="360"/>
      </w:pPr>
    </w:lvl>
    <w:lvl w:ilvl="8" w:tplc="04190005">
      <w:start w:val="1"/>
      <w:numFmt w:val="decimal"/>
      <w:lvlText w:val="%9."/>
      <w:lvlJc w:val="left"/>
      <w:pPr>
        <w:tabs>
          <w:tab w:val="num" w:pos="9720"/>
        </w:tabs>
        <w:ind w:left="9720" w:hanging="360"/>
      </w:pPr>
    </w:lvl>
  </w:abstractNum>
  <w:abstractNum w:abstractNumId="5">
    <w:nsid w:val="17ED0DA9"/>
    <w:multiLevelType w:val="hybridMultilevel"/>
    <w:tmpl w:val="85C2FFB8"/>
    <w:lvl w:ilvl="0" w:tplc="CE68E3D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E086B"/>
    <w:multiLevelType w:val="hybridMultilevel"/>
    <w:tmpl w:val="46E64466"/>
    <w:lvl w:ilvl="0" w:tplc="3B1E3C14">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1C7E4C10"/>
    <w:multiLevelType w:val="hybridMultilevel"/>
    <w:tmpl w:val="70280F9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4405608"/>
    <w:multiLevelType w:val="hybridMultilevel"/>
    <w:tmpl w:val="89341144"/>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9E5514"/>
    <w:multiLevelType w:val="hybridMultilevel"/>
    <w:tmpl w:val="0C4C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F07E5"/>
    <w:multiLevelType w:val="hybridMultilevel"/>
    <w:tmpl w:val="E37E0604"/>
    <w:lvl w:ilvl="0" w:tplc="CE6218C6">
      <w:start w:val="2018"/>
      <w:numFmt w:val="decimal"/>
      <w:lvlText w:val="%1."/>
      <w:lvlJc w:val="left"/>
      <w:pPr>
        <w:ind w:left="283" w:firstLine="284"/>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611460"/>
    <w:multiLevelType w:val="hybridMultilevel"/>
    <w:tmpl w:val="DF72ACE6"/>
    <w:lvl w:ilvl="0" w:tplc="02F858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3933BB"/>
    <w:multiLevelType w:val="hybridMultilevel"/>
    <w:tmpl w:val="B022A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421A2"/>
    <w:multiLevelType w:val="hybridMultilevel"/>
    <w:tmpl w:val="0676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096D8C"/>
    <w:multiLevelType w:val="hybridMultilevel"/>
    <w:tmpl w:val="B3B49DA2"/>
    <w:lvl w:ilvl="0" w:tplc="B9A8F44A">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EF51C3"/>
    <w:multiLevelType w:val="hybridMultilevel"/>
    <w:tmpl w:val="C928A7D0"/>
    <w:lvl w:ilvl="0" w:tplc="7DFCCC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31169A"/>
    <w:multiLevelType w:val="hybridMultilevel"/>
    <w:tmpl w:val="9156FB38"/>
    <w:lvl w:ilvl="0" w:tplc="4A7A9F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22A8F"/>
    <w:multiLevelType w:val="hybridMultilevel"/>
    <w:tmpl w:val="516886B0"/>
    <w:lvl w:ilvl="0" w:tplc="949231D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C6C2E"/>
    <w:multiLevelType w:val="hybridMultilevel"/>
    <w:tmpl w:val="A886AFF4"/>
    <w:lvl w:ilvl="0" w:tplc="291C7CD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4BF13DC"/>
    <w:multiLevelType w:val="hybridMultilevel"/>
    <w:tmpl w:val="5D0C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C51B53"/>
    <w:multiLevelType w:val="multilevel"/>
    <w:tmpl w:val="DCCABD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DC61D9"/>
    <w:multiLevelType w:val="hybridMultilevel"/>
    <w:tmpl w:val="84AC60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041782"/>
    <w:multiLevelType w:val="multilevel"/>
    <w:tmpl w:val="2F124B44"/>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475981"/>
    <w:multiLevelType w:val="hybridMultilevel"/>
    <w:tmpl w:val="C6C4F5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D47C6"/>
    <w:multiLevelType w:val="hybridMultilevel"/>
    <w:tmpl w:val="4E00CE12"/>
    <w:lvl w:ilvl="0" w:tplc="B9BE415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4231C2"/>
    <w:multiLevelType w:val="hybridMultilevel"/>
    <w:tmpl w:val="38FEB906"/>
    <w:lvl w:ilvl="0" w:tplc="6CB26FA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C2C5C46"/>
    <w:multiLevelType w:val="hybridMultilevel"/>
    <w:tmpl w:val="6990469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DD45FE4"/>
    <w:multiLevelType w:val="hybridMultilevel"/>
    <w:tmpl w:val="D67CEDE4"/>
    <w:lvl w:ilvl="0" w:tplc="658AFE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3A15890"/>
    <w:multiLevelType w:val="hybridMultilevel"/>
    <w:tmpl w:val="74F2FFE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7DC3C0F"/>
    <w:multiLevelType w:val="hybridMultilevel"/>
    <w:tmpl w:val="B860C592"/>
    <w:lvl w:ilvl="0" w:tplc="1E0C336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0">
    <w:nsid w:val="67F0398A"/>
    <w:multiLevelType w:val="multilevel"/>
    <w:tmpl w:val="5F54AB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ED74E3"/>
    <w:multiLevelType w:val="hybridMultilevel"/>
    <w:tmpl w:val="2DB8305C"/>
    <w:lvl w:ilvl="0" w:tplc="D392478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3"/>
  </w:num>
  <w:num w:numId="7">
    <w:abstractNumId w:val="7"/>
  </w:num>
  <w:num w:numId="8">
    <w:abstractNumId w:val="4"/>
  </w:num>
  <w:num w:numId="9">
    <w:abstractNumId w:val="5"/>
  </w:num>
  <w:num w:numId="10">
    <w:abstractNumId w:val="12"/>
  </w:num>
  <w:num w:numId="11">
    <w:abstractNumId w:val="2"/>
  </w:num>
  <w:num w:numId="12">
    <w:abstractNumId w:val="22"/>
  </w:num>
  <w:num w:numId="13">
    <w:abstractNumId w:val="30"/>
  </w:num>
  <w:num w:numId="14">
    <w:abstractNumId w:val="26"/>
  </w:num>
  <w:num w:numId="15">
    <w:abstractNumId w:val="20"/>
  </w:num>
  <w:num w:numId="16">
    <w:abstractNumId w:val="29"/>
  </w:num>
  <w:num w:numId="17">
    <w:abstractNumId w:val="6"/>
  </w:num>
  <w:num w:numId="18">
    <w:abstractNumId w:val="24"/>
  </w:num>
  <w:num w:numId="19">
    <w:abstractNumId w:val="23"/>
  </w:num>
  <w:num w:numId="20">
    <w:abstractNumId w:val="31"/>
  </w:num>
  <w:num w:numId="21">
    <w:abstractNumId w:val="0"/>
  </w:num>
  <w:num w:numId="22">
    <w:abstractNumId w:val="16"/>
  </w:num>
  <w:num w:numId="23">
    <w:abstractNumId w:val="11"/>
  </w:num>
  <w:num w:numId="24">
    <w:abstractNumId w:val="15"/>
  </w:num>
  <w:num w:numId="25">
    <w:abstractNumId w:val="28"/>
  </w:num>
  <w:num w:numId="26">
    <w:abstractNumId w:val="3"/>
  </w:num>
  <w:num w:numId="27">
    <w:abstractNumId w:val="8"/>
  </w:num>
  <w:num w:numId="28">
    <w:abstractNumId w:val="18"/>
  </w:num>
  <w:num w:numId="29">
    <w:abstractNumId w:val="27"/>
  </w:num>
  <w:num w:numId="30">
    <w:abstractNumId w:val="10"/>
  </w:num>
  <w:num w:numId="31">
    <w:abstractNumId w:val="19"/>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54"/>
    <w:rsid w:val="000D1C52"/>
    <w:rsid w:val="00127D81"/>
    <w:rsid w:val="00140BEE"/>
    <w:rsid w:val="00165C1A"/>
    <w:rsid w:val="00190A84"/>
    <w:rsid w:val="00201CDD"/>
    <w:rsid w:val="002109B9"/>
    <w:rsid w:val="002A22E2"/>
    <w:rsid w:val="002D0634"/>
    <w:rsid w:val="0035175F"/>
    <w:rsid w:val="00362505"/>
    <w:rsid w:val="00384A2C"/>
    <w:rsid w:val="003D1E6A"/>
    <w:rsid w:val="00404444"/>
    <w:rsid w:val="00484B04"/>
    <w:rsid w:val="004A5123"/>
    <w:rsid w:val="004B7311"/>
    <w:rsid w:val="00543F8F"/>
    <w:rsid w:val="005620A5"/>
    <w:rsid w:val="00593537"/>
    <w:rsid w:val="005A6AEF"/>
    <w:rsid w:val="005D71A7"/>
    <w:rsid w:val="00612500"/>
    <w:rsid w:val="00646C68"/>
    <w:rsid w:val="006C58AC"/>
    <w:rsid w:val="006E17DB"/>
    <w:rsid w:val="007159C5"/>
    <w:rsid w:val="00732136"/>
    <w:rsid w:val="007856DE"/>
    <w:rsid w:val="00793F7D"/>
    <w:rsid w:val="007D3819"/>
    <w:rsid w:val="00832279"/>
    <w:rsid w:val="008C38E8"/>
    <w:rsid w:val="00970BB5"/>
    <w:rsid w:val="00973501"/>
    <w:rsid w:val="0097496C"/>
    <w:rsid w:val="00992210"/>
    <w:rsid w:val="009B390A"/>
    <w:rsid w:val="009F2131"/>
    <w:rsid w:val="00A1148C"/>
    <w:rsid w:val="00A22CCB"/>
    <w:rsid w:val="00A6056A"/>
    <w:rsid w:val="00A97FCC"/>
    <w:rsid w:val="00AE2DD5"/>
    <w:rsid w:val="00B50E76"/>
    <w:rsid w:val="00BE526F"/>
    <w:rsid w:val="00C57019"/>
    <w:rsid w:val="00C87B8E"/>
    <w:rsid w:val="00D11AEA"/>
    <w:rsid w:val="00D61C0B"/>
    <w:rsid w:val="00D77581"/>
    <w:rsid w:val="00DC4135"/>
    <w:rsid w:val="00E75055"/>
    <w:rsid w:val="00ED5AA6"/>
    <w:rsid w:val="00EE400A"/>
    <w:rsid w:val="00F10110"/>
    <w:rsid w:val="00F45154"/>
    <w:rsid w:val="00F4741C"/>
    <w:rsid w:val="00FB5507"/>
    <w:rsid w:val="00FD61B8"/>
    <w:rsid w:val="00FE773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54"/>
    <w:pPr>
      <w:spacing w:after="200" w:line="276" w:lineRule="auto"/>
    </w:pPr>
    <w:rPr>
      <w:rFonts w:asciiTheme="minorHAnsi" w:hAnsiTheme="minorHAnsi" w:cstheme="minorBidi"/>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154"/>
    <w:pPr>
      <w:ind w:left="720"/>
      <w:contextualSpacing/>
    </w:pPr>
  </w:style>
  <w:style w:type="paragraph" w:styleId="a4">
    <w:name w:val="Body Text Indent"/>
    <w:basedOn w:val="a"/>
    <w:link w:val="a5"/>
    <w:uiPriority w:val="99"/>
    <w:unhideWhenUsed/>
    <w:rsid w:val="00F45154"/>
    <w:pPr>
      <w:spacing w:after="120"/>
      <w:ind w:left="283"/>
    </w:pPr>
  </w:style>
  <w:style w:type="character" w:customStyle="1" w:styleId="a5">
    <w:name w:val="Основной текст с отступом Знак"/>
    <w:basedOn w:val="a0"/>
    <w:link w:val="a4"/>
    <w:uiPriority w:val="99"/>
    <w:rsid w:val="00F45154"/>
    <w:rPr>
      <w:rFonts w:asciiTheme="minorHAnsi" w:hAnsiTheme="minorHAnsi" w:cstheme="minorBidi"/>
      <w:bCs w:val="0"/>
      <w:sz w:val="22"/>
      <w:szCs w:val="22"/>
    </w:rPr>
  </w:style>
  <w:style w:type="character" w:customStyle="1" w:styleId="a6">
    <w:name w:val="Основной текст_"/>
    <w:basedOn w:val="a0"/>
    <w:link w:val="1"/>
    <w:rsid w:val="00201CDD"/>
    <w:rPr>
      <w:rFonts w:eastAsia="Times New Roman"/>
      <w:sz w:val="18"/>
      <w:szCs w:val="18"/>
      <w:shd w:val="clear" w:color="auto" w:fill="FFFFFF"/>
    </w:rPr>
  </w:style>
  <w:style w:type="paragraph" w:customStyle="1" w:styleId="1">
    <w:name w:val="Основной текст1"/>
    <w:basedOn w:val="a"/>
    <w:link w:val="a6"/>
    <w:rsid w:val="00201CDD"/>
    <w:pPr>
      <w:widowControl w:val="0"/>
      <w:shd w:val="clear" w:color="auto" w:fill="FFFFFF"/>
      <w:spacing w:after="0" w:line="360" w:lineRule="auto"/>
      <w:ind w:firstLine="400"/>
    </w:pPr>
    <w:rPr>
      <w:rFonts w:ascii="Times New Roman" w:eastAsia="Times New Roman" w:hAnsi="Times New Roman" w:cs="Times New Roman"/>
      <w:bCs/>
      <w:sz w:val="18"/>
      <w:szCs w:val="18"/>
    </w:rPr>
  </w:style>
  <w:style w:type="character" w:customStyle="1" w:styleId="a7">
    <w:name w:val="Другое_"/>
    <w:basedOn w:val="a0"/>
    <w:link w:val="a8"/>
    <w:rsid w:val="00201CDD"/>
    <w:rPr>
      <w:rFonts w:ascii="Arial" w:eastAsia="Arial" w:hAnsi="Arial" w:cs="Arial"/>
      <w:sz w:val="15"/>
      <w:szCs w:val="15"/>
      <w:shd w:val="clear" w:color="auto" w:fill="FFFFFF"/>
    </w:rPr>
  </w:style>
  <w:style w:type="paragraph" w:customStyle="1" w:styleId="a8">
    <w:name w:val="Другое"/>
    <w:basedOn w:val="a"/>
    <w:link w:val="a7"/>
    <w:rsid w:val="00201CDD"/>
    <w:pPr>
      <w:widowControl w:val="0"/>
      <w:shd w:val="clear" w:color="auto" w:fill="FFFFFF"/>
      <w:spacing w:after="0" w:line="240" w:lineRule="auto"/>
      <w:jc w:val="center"/>
    </w:pPr>
    <w:rPr>
      <w:rFonts w:ascii="Arial" w:eastAsia="Arial" w:hAnsi="Arial" w:cs="Arial"/>
      <w:bCs/>
      <w:sz w:val="15"/>
      <w:szCs w:val="15"/>
    </w:rPr>
  </w:style>
  <w:style w:type="character" w:customStyle="1" w:styleId="a9">
    <w:name w:val="Подпись к таблице_"/>
    <w:basedOn w:val="a0"/>
    <w:link w:val="aa"/>
    <w:rsid w:val="00E75055"/>
    <w:rPr>
      <w:rFonts w:eastAsia="Times New Roman"/>
      <w:b/>
      <w:bCs w:val="0"/>
      <w:sz w:val="17"/>
      <w:szCs w:val="17"/>
      <w:shd w:val="clear" w:color="auto" w:fill="FFFFFF"/>
    </w:rPr>
  </w:style>
  <w:style w:type="paragraph" w:customStyle="1" w:styleId="aa">
    <w:name w:val="Подпись к таблице"/>
    <w:basedOn w:val="a"/>
    <w:link w:val="a9"/>
    <w:rsid w:val="00E75055"/>
    <w:pPr>
      <w:widowControl w:val="0"/>
      <w:shd w:val="clear" w:color="auto" w:fill="FFFFFF"/>
      <w:spacing w:after="0" w:line="240" w:lineRule="auto"/>
    </w:pPr>
    <w:rPr>
      <w:rFonts w:ascii="Times New Roman" w:eastAsia="Times New Roman" w:hAnsi="Times New Roman" w:cs="Times New Roman"/>
      <w:b/>
      <w:sz w:val="17"/>
      <w:szCs w:val="17"/>
    </w:rPr>
  </w:style>
  <w:style w:type="character" w:customStyle="1" w:styleId="2">
    <w:name w:val="Основной текст (2)_"/>
    <w:basedOn w:val="a0"/>
    <w:link w:val="20"/>
    <w:rsid w:val="00C57019"/>
    <w:rPr>
      <w:rFonts w:eastAsia="Times New Roman"/>
      <w:sz w:val="26"/>
      <w:szCs w:val="26"/>
      <w:shd w:val="clear" w:color="auto" w:fill="FFFFFF"/>
    </w:rPr>
  </w:style>
  <w:style w:type="paragraph" w:customStyle="1" w:styleId="20">
    <w:name w:val="Основной текст (2)"/>
    <w:basedOn w:val="a"/>
    <w:link w:val="2"/>
    <w:rsid w:val="00C57019"/>
    <w:pPr>
      <w:widowControl w:val="0"/>
      <w:shd w:val="clear" w:color="auto" w:fill="FFFFFF"/>
      <w:spacing w:after="40" w:line="209" w:lineRule="auto"/>
      <w:ind w:firstLine="150"/>
    </w:pPr>
    <w:rPr>
      <w:rFonts w:ascii="Times New Roman" w:eastAsia="Times New Roman" w:hAnsi="Times New Roman" w:cs="Times New Roman"/>
      <w:bCs/>
      <w:sz w:val="26"/>
      <w:szCs w:val="26"/>
    </w:rPr>
  </w:style>
  <w:style w:type="paragraph" w:styleId="ab">
    <w:name w:val="Balloon Text"/>
    <w:basedOn w:val="a"/>
    <w:link w:val="ac"/>
    <w:uiPriority w:val="99"/>
    <w:semiHidden/>
    <w:unhideWhenUsed/>
    <w:rsid w:val="00EE40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400A"/>
    <w:rPr>
      <w:rFonts w:ascii="Tahoma" w:hAnsi="Tahoma" w:cs="Tahoma"/>
      <w:bCs w:val="0"/>
      <w:sz w:val="16"/>
      <w:szCs w:val="16"/>
    </w:rPr>
  </w:style>
  <w:style w:type="table" w:styleId="ad">
    <w:name w:val="Table Grid"/>
    <w:basedOn w:val="a1"/>
    <w:uiPriority w:val="59"/>
    <w:rsid w:val="00127D81"/>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54"/>
    <w:pPr>
      <w:spacing w:after="200" w:line="276" w:lineRule="auto"/>
    </w:pPr>
    <w:rPr>
      <w:rFonts w:asciiTheme="minorHAnsi" w:hAnsiTheme="minorHAnsi" w:cstheme="minorBidi"/>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154"/>
    <w:pPr>
      <w:ind w:left="720"/>
      <w:contextualSpacing/>
    </w:pPr>
  </w:style>
  <w:style w:type="paragraph" w:styleId="a4">
    <w:name w:val="Body Text Indent"/>
    <w:basedOn w:val="a"/>
    <w:link w:val="a5"/>
    <w:uiPriority w:val="99"/>
    <w:unhideWhenUsed/>
    <w:rsid w:val="00F45154"/>
    <w:pPr>
      <w:spacing w:after="120"/>
      <w:ind w:left="283"/>
    </w:pPr>
  </w:style>
  <w:style w:type="character" w:customStyle="1" w:styleId="a5">
    <w:name w:val="Основной текст с отступом Знак"/>
    <w:basedOn w:val="a0"/>
    <w:link w:val="a4"/>
    <w:uiPriority w:val="99"/>
    <w:rsid w:val="00F45154"/>
    <w:rPr>
      <w:rFonts w:asciiTheme="minorHAnsi" w:hAnsiTheme="minorHAnsi" w:cstheme="minorBidi"/>
      <w:bCs w:val="0"/>
      <w:sz w:val="22"/>
      <w:szCs w:val="22"/>
    </w:rPr>
  </w:style>
  <w:style w:type="character" w:customStyle="1" w:styleId="a6">
    <w:name w:val="Основной текст_"/>
    <w:basedOn w:val="a0"/>
    <w:link w:val="1"/>
    <w:rsid w:val="00201CDD"/>
    <w:rPr>
      <w:rFonts w:eastAsia="Times New Roman"/>
      <w:sz w:val="18"/>
      <w:szCs w:val="18"/>
      <w:shd w:val="clear" w:color="auto" w:fill="FFFFFF"/>
    </w:rPr>
  </w:style>
  <w:style w:type="paragraph" w:customStyle="1" w:styleId="1">
    <w:name w:val="Основной текст1"/>
    <w:basedOn w:val="a"/>
    <w:link w:val="a6"/>
    <w:rsid w:val="00201CDD"/>
    <w:pPr>
      <w:widowControl w:val="0"/>
      <w:shd w:val="clear" w:color="auto" w:fill="FFFFFF"/>
      <w:spacing w:after="0" w:line="360" w:lineRule="auto"/>
      <w:ind w:firstLine="400"/>
    </w:pPr>
    <w:rPr>
      <w:rFonts w:ascii="Times New Roman" w:eastAsia="Times New Roman" w:hAnsi="Times New Roman" w:cs="Times New Roman"/>
      <w:bCs/>
      <w:sz w:val="18"/>
      <w:szCs w:val="18"/>
    </w:rPr>
  </w:style>
  <w:style w:type="character" w:customStyle="1" w:styleId="a7">
    <w:name w:val="Другое_"/>
    <w:basedOn w:val="a0"/>
    <w:link w:val="a8"/>
    <w:rsid w:val="00201CDD"/>
    <w:rPr>
      <w:rFonts w:ascii="Arial" w:eastAsia="Arial" w:hAnsi="Arial" w:cs="Arial"/>
      <w:sz w:val="15"/>
      <w:szCs w:val="15"/>
      <w:shd w:val="clear" w:color="auto" w:fill="FFFFFF"/>
    </w:rPr>
  </w:style>
  <w:style w:type="paragraph" w:customStyle="1" w:styleId="a8">
    <w:name w:val="Другое"/>
    <w:basedOn w:val="a"/>
    <w:link w:val="a7"/>
    <w:rsid w:val="00201CDD"/>
    <w:pPr>
      <w:widowControl w:val="0"/>
      <w:shd w:val="clear" w:color="auto" w:fill="FFFFFF"/>
      <w:spacing w:after="0" w:line="240" w:lineRule="auto"/>
      <w:jc w:val="center"/>
    </w:pPr>
    <w:rPr>
      <w:rFonts w:ascii="Arial" w:eastAsia="Arial" w:hAnsi="Arial" w:cs="Arial"/>
      <w:bCs/>
      <w:sz w:val="15"/>
      <w:szCs w:val="15"/>
    </w:rPr>
  </w:style>
  <w:style w:type="character" w:customStyle="1" w:styleId="a9">
    <w:name w:val="Подпись к таблице_"/>
    <w:basedOn w:val="a0"/>
    <w:link w:val="aa"/>
    <w:rsid w:val="00E75055"/>
    <w:rPr>
      <w:rFonts w:eastAsia="Times New Roman"/>
      <w:b/>
      <w:bCs w:val="0"/>
      <w:sz w:val="17"/>
      <w:szCs w:val="17"/>
      <w:shd w:val="clear" w:color="auto" w:fill="FFFFFF"/>
    </w:rPr>
  </w:style>
  <w:style w:type="paragraph" w:customStyle="1" w:styleId="aa">
    <w:name w:val="Подпись к таблице"/>
    <w:basedOn w:val="a"/>
    <w:link w:val="a9"/>
    <w:rsid w:val="00E75055"/>
    <w:pPr>
      <w:widowControl w:val="0"/>
      <w:shd w:val="clear" w:color="auto" w:fill="FFFFFF"/>
      <w:spacing w:after="0" w:line="240" w:lineRule="auto"/>
    </w:pPr>
    <w:rPr>
      <w:rFonts w:ascii="Times New Roman" w:eastAsia="Times New Roman" w:hAnsi="Times New Roman" w:cs="Times New Roman"/>
      <w:b/>
      <w:sz w:val="17"/>
      <w:szCs w:val="17"/>
    </w:rPr>
  </w:style>
  <w:style w:type="character" w:customStyle="1" w:styleId="2">
    <w:name w:val="Основной текст (2)_"/>
    <w:basedOn w:val="a0"/>
    <w:link w:val="20"/>
    <w:rsid w:val="00C57019"/>
    <w:rPr>
      <w:rFonts w:eastAsia="Times New Roman"/>
      <w:sz w:val="26"/>
      <w:szCs w:val="26"/>
      <w:shd w:val="clear" w:color="auto" w:fill="FFFFFF"/>
    </w:rPr>
  </w:style>
  <w:style w:type="paragraph" w:customStyle="1" w:styleId="20">
    <w:name w:val="Основной текст (2)"/>
    <w:basedOn w:val="a"/>
    <w:link w:val="2"/>
    <w:rsid w:val="00C57019"/>
    <w:pPr>
      <w:widowControl w:val="0"/>
      <w:shd w:val="clear" w:color="auto" w:fill="FFFFFF"/>
      <w:spacing w:after="40" w:line="209" w:lineRule="auto"/>
      <w:ind w:firstLine="150"/>
    </w:pPr>
    <w:rPr>
      <w:rFonts w:ascii="Times New Roman" w:eastAsia="Times New Roman" w:hAnsi="Times New Roman" w:cs="Times New Roman"/>
      <w:bCs/>
      <w:sz w:val="26"/>
      <w:szCs w:val="26"/>
    </w:rPr>
  </w:style>
  <w:style w:type="paragraph" w:styleId="ab">
    <w:name w:val="Balloon Text"/>
    <w:basedOn w:val="a"/>
    <w:link w:val="ac"/>
    <w:uiPriority w:val="99"/>
    <w:semiHidden/>
    <w:unhideWhenUsed/>
    <w:rsid w:val="00EE40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400A"/>
    <w:rPr>
      <w:rFonts w:ascii="Tahoma" w:hAnsi="Tahoma" w:cs="Tahoma"/>
      <w:bCs w:val="0"/>
      <w:sz w:val="16"/>
      <w:szCs w:val="16"/>
    </w:rPr>
  </w:style>
  <w:style w:type="table" w:styleId="ad">
    <w:name w:val="Table Grid"/>
    <w:basedOn w:val="a1"/>
    <w:uiPriority w:val="59"/>
    <w:rsid w:val="00127D81"/>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DBCB-AB21-494A-ACE3-B729214E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26</Pages>
  <Words>9143</Words>
  <Characters>52119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2003-12-31T22:16:00Z</cp:lastPrinted>
  <dcterms:created xsi:type="dcterms:W3CDTF">2003-12-31T19:12:00Z</dcterms:created>
  <dcterms:modified xsi:type="dcterms:W3CDTF">2003-12-31T22:28:00Z</dcterms:modified>
</cp:coreProperties>
</file>