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F573" w14:textId="77777777" w:rsidR="000462F2" w:rsidRPr="00EC47B9" w:rsidRDefault="000462F2" w:rsidP="000462F2">
      <w:pPr>
        <w:tabs>
          <w:tab w:val="left" w:pos="8647"/>
        </w:tabs>
        <w:spacing w:line="276" w:lineRule="auto"/>
        <w:ind w:left="4400" w:firstLine="562"/>
        <w:jc w:val="center"/>
        <w:rPr>
          <w:b/>
          <w:szCs w:val="28"/>
          <w:lang w:val="uz-Cyrl-UZ"/>
        </w:rPr>
      </w:pPr>
      <w:r w:rsidRPr="00EC47B9">
        <w:rPr>
          <w:b/>
          <w:szCs w:val="28"/>
          <w:lang w:val="uz-Cyrl-UZ"/>
        </w:rPr>
        <w:t>“ТАСДИҚЛАЙМАН”</w:t>
      </w:r>
    </w:p>
    <w:p w14:paraId="1CAA180B" w14:textId="77777777" w:rsidR="000462F2" w:rsidRPr="00EC47B9" w:rsidRDefault="000462F2" w:rsidP="000462F2">
      <w:pPr>
        <w:spacing w:line="276" w:lineRule="auto"/>
        <w:ind w:left="4820" w:firstLine="562"/>
        <w:rPr>
          <w:szCs w:val="28"/>
          <w:lang w:val="uz-Cyrl-UZ"/>
        </w:rPr>
      </w:pPr>
      <w:r w:rsidRPr="00EC47B9">
        <w:rPr>
          <w:szCs w:val="28"/>
          <w:lang w:val="uz-Cyrl-UZ"/>
        </w:rPr>
        <w:t xml:space="preserve">  Муҳаммад  ал-Хоразмий  номидаги ТАТУ  Фарғона филиали директори____</w:t>
      </w:r>
      <w:r w:rsidRPr="00EC47B9">
        <w:rPr>
          <w:szCs w:val="28"/>
        </w:rPr>
        <w:t>_</w:t>
      </w:r>
      <w:r w:rsidRPr="00EC47B9">
        <w:rPr>
          <w:szCs w:val="28"/>
          <w:lang w:val="uz-Cyrl-UZ"/>
        </w:rPr>
        <w:t>___проф.  А. Расулов</w:t>
      </w:r>
    </w:p>
    <w:p w14:paraId="44691A9D" w14:textId="587C379A" w:rsidR="000462F2" w:rsidRPr="00EC47B9" w:rsidRDefault="000462F2" w:rsidP="000462F2">
      <w:pPr>
        <w:spacing w:line="276" w:lineRule="auto"/>
        <w:ind w:left="4258" w:firstLine="562"/>
        <w:jc w:val="center"/>
        <w:rPr>
          <w:szCs w:val="28"/>
          <w:lang w:val="uz-Cyrl-UZ"/>
        </w:rPr>
      </w:pPr>
      <w:r w:rsidRPr="00EC47B9">
        <w:rPr>
          <w:szCs w:val="28"/>
          <w:lang w:val="uz-Cyrl-UZ"/>
        </w:rPr>
        <w:t>20</w:t>
      </w:r>
      <w:r w:rsidRPr="00EC47B9">
        <w:rPr>
          <w:szCs w:val="28"/>
        </w:rPr>
        <w:t>2</w:t>
      </w:r>
      <w:r w:rsidR="00B9416D" w:rsidRPr="00EC47B9">
        <w:rPr>
          <w:szCs w:val="28"/>
        </w:rPr>
        <w:t>2</w:t>
      </w:r>
      <w:r w:rsidRPr="00EC47B9">
        <w:rPr>
          <w:szCs w:val="28"/>
          <w:lang w:val="uz-Cyrl-UZ"/>
        </w:rPr>
        <w:t xml:space="preserve"> йил </w:t>
      </w:r>
      <w:r w:rsidRPr="00EC47B9">
        <w:rPr>
          <w:szCs w:val="28"/>
        </w:rPr>
        <w:t xml:space="preserve">30 </w:t>
      </w:r>
      <w:r w:rsidRPr="00EC47B9">
        <w:rPr>
          <w:szCs w:val="28"/>
          <w:lang w:val="uz-Cyrl-UZ"/>
        </w:rPr>
        <w:t>август</w:t>
      </w:r>
    </w:p>
    <w:p w14:paraId="0F2ED0DB" w14:textId="77777777" w:rsidR="000462F2" w:rsidRPr="00EC47B9" w:rsidRDefault="000462F2" w:rsidP="000462F2">
      <w:pPr>
        <w:spacing w:after="0"/>
        <w:ind w:firstLine="709"/>
        <w:jc w:val="center"/>
        <w:rPr>
          <w:szCs w:val="28"/>
          <w:lang w:val="uz-Cyrl-UZ"/>
        </w:rPr>
      </w:pPr>
    </w:p>
    <w:p w14:paraId="120F108B" w14:textId="77777777" w:rsidR="000462F2" w:rsidRPr="00EC47B9" w:rsidRDefault="000462F2" w:rsidP="000462F2">
      <w:pPr>
        <w:spacing w:after="0"/>
        <w:ind w:firstLine="709"/>
        <w:jc w:val="center"/>
        <w:rPr>
          <w:szCs w:val="28"/>
          <w:lang w:val="uz-Cyrl-UZ"/>
        </w:rPr>
      </w:pPr>
      <w:r w:rsidRPr="00EC47B9">
        <w:rPr>
          <w:szCs w:val="28"/>
          <w:lang w:val="uz-Cyrl-UZ"/>
        </w:rPr>
        <w:t xml:space="preserve">Муҳаммад ал-Хоразмий номидаги Тошкент ахборот технологиялари университети Фарғона филиали Кенгашининг </w:t>
      </w:r>
      <w:r w:rsidRPr="00EC47B9">
        <w:rPr>
          <w:szCs w:val="28"/>
        </w:rPr>
        <w:t>1</w:t>
      </w:r>
      <w:r w:rsidRPr="00EC47B9">
        <w:rPr>
          <w:szCs w:val="28"/>
          <w:lang w:val="uz-Cyrl-UZ"/>
        </w:rPr>
        <w:t xml:space="preserve">-йиғилиши </w:t>
      </w:r>
    </w:p>
    <w:p w14:paraId="66FA53B3" w14:textId="77777777" w:rsidR="000462F2" w:rsidRPr="00EC47B9" w:rsidRDefault="000462F2" w:rsidP="000462F2">
      <w:pPr>
        <w:spacing w:after="0"/>
        <w:ind w:firstLine="709"/>
        <w:jc w:val="center"/>
        <w:rPr>
          <w:szCs w:val="28"/>
          <w:lang w:val="uz-Cyrl-UZ"/>
        </w:rPr>
      </w:pPr>
      <w:r w:rsidRPr="00EC47B9">
        <w:rPr>
          <w:b/>
          <w:bCs/>
          <w:spacing w:val="80"/>
          <w:szCs w:val="28"/>
          <w:lang w:val="uz-Cyrl-UZ"/>
        </w:rPr>
        <w:t>баённомаси</w:t>
      </w:r>
    </w:p>
    <w:p w14:paraId="2C69E481" w14:textId="77777777" w:rsidR="000462F2" w:rsidRPr="00EC47B9" w:rsidRDefault="000462F2" w:rsidP="000462F2">
      <w:pPr>
        <w:spacing w:after="0"/>
        <w:jc w:val="center"/>
        <w:rPr>
          <w:szCs w:val="28"/>
          <w:lang w:val="uz-Cyrl-UZ"/>
        </w:rPr>
      </w:pPr>
    </w:p>
    <w:p w14:paraId="756FE09B" w14:textId="0756ACDB" w:rsidR="000462F2" w:rsidRPr="00EC47B9" w:rsidRDefault="000462F2" w:rsidP="000462F2">
      <w:pPr>
        <w:spacing w:after="0"/>
        <w:jc w:val="center"/>
        <w:rPr>
          <w:szCs w:val="28"/>
          <w:lang w:val="uz-Cyrl-UZ"/>
        </w:rPr>
      </w:pPr>
      <w:r w:rsidRPr="00EC47B9">
        <w:rPr>
          <w:szCs w:val="28"/>
          <w:lang w:val="uz-Cyrl-UZ"/>
        </w:rPr>
        <w:t>202</w:t>
      </w:r>
      <w:r w:rsidR="00B9416D" w:rsidRPr="00EC47B9">
        <w:rPr>
          <w:szCs w:val="28"/>
          <w:lang w:val="uz-Cyrl-UZ"/>
        </w:rPr>
        <w:t>2</w:t>
      </w:r>
      <w:r w:rsidRPr="00EC47B9">
        <w:rPr>
          <w:szCs w:val="28"/>
          <w:lang w:val="uz-Cyrl-UZ"/>
        </w:rPr>
        <w:t xml:space="preserve"> йил 30 август</w:t>
      </w:r>
      <w:r w:rsidRPr="00EC47B9">
        <w:rPr>
          <w:szCs w:val="28"/>
          <w:lang w:val="uz-Cyrl-UZ"/>
        </w:rPr>
        <w:tab/>
      </w:r>
      <w:r w:rsidRPr="00EC47B9">
        <w:rPr>
          <w:szCs w:val="28"/>
          <w:lang w:val="uz-Cyrl-UZ"/>
        </w:rPr>
        <w:tab/>
      </w:r>
      <w:r w:rsidRPr="00EC47B9">
        <w:rPr>
          <w:szCs w:val="28"/>
          <w:lang w:val="uz-Cyrl-UZ"/>
        </w:rPr>
        <w:tab/>
      </w:r>
      <w:r w:rsidRPr="00EC47B9">
        <w:rPr>
          <w:szCs w:val="28"/>
          <w:lang w:val="uz-Cyrl-UZ"/>
        </w:rPr>
        <w:tab/>
      </w:r>
      <w:r w:rsidRPr="00EC47B9">
        <w:rPr>
          <w:szCs w:val="28"/>
          <w:lang w:val="uz-Cyrl-UZ"/>
        </w:rPr>
        <w:tab/>
      </w:r>
      <w:r w:rsidRPr="00EC47B9">
        <w:rPr>
          <w:szCs w:val="28"/>
          <w:lang w:val="uz-Cyrl-UZ"/>
        </w:rPr>
        <w:tab/>
        <w:t>Фарғона шаҳри</w:t>
      </w:r>
    </w:p>
    <w:p w14:paraId="60089FE7" w14:textId="77777777" w:rsidR="000462F2" w:rsidRPr="00EC47B9" w:rsidRDefault="000462F2" w:rsidP="000462F2">
      <w:pPr>
        <w:spacing w:after="0"/>
        <w:rPr>
          <w:szCs w:val="28"/>
          <w:lang w:val="uz-Cyrl-UZ"/>
        </w:rPr>
      </w:pPr>
    </w:p>
    <w:p w14:paraId="45EB5C06" w14:textId="65B2807B" w:rsidR="000462F2" w:rsidRPr="00EC47B9" w:rsidRDefault="000462F2" w:rsidP="000462F2">
      <w:pPr>
        <w:spacing w:after="0"/>
        <w:rPr>
          <w:szCs w:val="28"/>
          <w:lang w:val="uz-Cyrl-UZ"/>
        </w:rPr>
      </w:pPr>
      <w:r w:rsidRPr="00EC47B9">
        <w:rPr>
          <w:szCs w:val="28"/>
          <w:lang w:val="uz-Cyrl-UZ"/>
        </w:rPr>
        <w:t>Қатнашдилар – Кенгаш аъзоларидан 2</w:t>
      </w:r>
      <w:r w:rsidR="0016734C" w:rsidRPr="00EC47B9">
        <w:rPr>
          <w:szCs w:val="28"/>
          <w:lang w:val="uz-Cyrl-UZ"/>
        </w:rPr>
        <w:t>7</w:t>
      </w:r>
      <w:r w:rsidRPr="00EC47B9">
        <w:rPr>
          <w:szCs w:val="28"/>
          <w:lang w:val="uz-Cyrl-UZ"/>
        </w:rPr>
        <w:t xml:space="preserve"> нафари</w:t>
      </w:r>
      <w:r w:rsidR="0016734C" w:rsidRPr="00EC47B9">
        <w:rPr>
          <w:szCs w:val="28"/>
          <w:lang w:val="uz-Cyrl-UZ"/>
        </w:rPr>
        <w:t>, таклиф қилинганлар</w:t>
      </w:r>
      <w:r w:rsidRPr="00EC47B9">
        <w:rPr>
          <w:szCs w:val="28"/>
          <w:lang w:val="uz-Cyrl-UZ"/>
        </w:rPr>
        <w:t>.</w:t>
      </w:r>
    </w:p>
    <w:p w14:paraId="71363CBA" w14:textId="77777777" w:rsidR="000462F2" w:rsidRPr="00EC47B9" w:rsidRDefault="000462F2" w:rsidP="000462F2">
      <w:pPr>
        <w:spacing w:after="0"/>
        <w:rPr>
          <w:szCs w:val="28"/>
          <w:lang w:val="uz-Cyrl-UZ"/>
        </w:rPr>
      </w:pPr>
      <w:r w:rsidRPr="00EC47B9">
        <w:rPr>
          <w:szCs w:val="28"/>
          <w:lang w:val="uz-Cyrl-UZ"/>
        </w:rPr>
        <w:t>Йиғилиш раиси – проф. А.Расулов.</w:t>
      </w:r>
    </w:p>
    <w:p w14:paraId="067E2B19" w14:textId="374C8A5F" w:rsidR="000462F2" w:rsidRPr="00EC47B9" w:rsidRDefault="000462F2" w:rsidP="000462F2">
      <w:pPr>
        <w:spacing w:after="0"/>
        <w:rPr>
          <w:szCs w:val="28"/>
          <w:lang w:val="uz-Cyrl-UZ"/>
        </w:rPr>
      </w:pPr>
    </w:p>
    <w:p w14:paraId="31480545" w14:textId="77777777" w:rsidR="000462F2" w:rsidRPr="00EC47B9" w:rsidRDefault="000462F2" w:rsidP="000462F2">
      <w:pPr>
        <w:spacing w:after="0"/>
        <w:rPr>
          <w:szCs w:val="28"/>
          <w:lang w:val="uz-Cyrl-UZ"/>
        </w:rPr>
      </w:pPr>
    </w:p>
    <w:p w14:paraId="32FF01D5" w14:textId="77777777" w:rsidR="000462F2" w:rsidRPr="00EC47B9" w:rsidRDefault="000462F2" w:rsidP="000462F2">
      <w:pPr>
        <w:spacing w:after="0"/>
        <w:ind w:firstLine="709"/>
        <w:jc w:val="center"/>
        <w:rPr>
          <w:b/>
          <w:bCs/>
          <w:szCs w:val="28"/>
          <w:lang w:val="uz-Cyrl-UZ"/>
        </w:rPr>
      </w:pPr>
      <w:r w:rsidRPr="00EC47B9">
        <w:rPr>
          <w:b/>
          <w:bCs/>
          <w:szCs w:val="28"/>
          <w:lang w:val="uz-Cyrl-UZ"/>
        </w:rPr>
        <w:t>К у н   т а р т и б и д а:</w:t>
      </w:r>
    </w:p>
    <w:p w14:paraId="7BF61314" w14:textId="77777777" w:rsidR="000462F2" w:rsidRPr="00EC47B9" w:rsidRDefault="000462F2" w:rsidP="000462F2">
      <w:pPr>
        <w:spacing w:after="0"/>
        <w:ind w:firstLine="709"/>
        <w:jc w:val="center"/>
        <w:rPr>
          <w:b/>
          <w:bCs/>
          <w:szCs w:val="28"/>
          <w:lang w:val="uz-Cyrl-UZ"/>
        </w:rPr>
      </w:pPr>
    </w:p>
    <w:p w14:paraId="2A46EA24" w14:textId="77777777" w:rsidR="000462F2" w:rsidRPr="00EC47B9" w:rsidRDefault="000462F2" w:rsidP="000462F2">
      <w:pPr>
        <w:spacing w:after="0"/>
        <w:jc w:val="both"/>
        <w:rPr>
          <w:szCs w:val="28"/>
          <w:lang w:val="uz-Cyrl-UZ"/>
        </w:rPr>
      </w:pPr>
      <w:r w:rsidRPr="00EC47B9">
        <w:rPr>
          <w:szCs w:val="28"/>
          <w:lang w:val="uz-Cyrl-UZ"/>
        </w:rPr>
        <w:t>I. Ўзбекистон Республикаси Президентининг 2022 йил 1 августдаги “Ўзбекистон Республикаси давлат мустақиллигининг 31 йиллик байрамига тайёргарлик кўриш ва уни юқори савияда ўтказиш тўғрисида”ги ПҚ-340-сонли қарорининг ижроси тўғрисида.</w:t>
      </w:r>
    </w:p>
    <w:p w14:paraId="7D9134ED" w14:textId="77777777" w:rsidR="000462F2" w:rsidRPr="00EC47B9" w:rsidRDefault="000462F2" w:rsidP="000462F2">
      <w:pPr>
        <w:spacing w:after="0"/>
        <w:ind w:left="708" w:firstLine="708"/>
        <w:jc w:val="both"/>
        <w:rPr>
          <w:szCs w:val="28"/>
          <w:lang w:val="uz-Cyrl-UZ"/>
        </w:rPr>
      </w:pPr>
      <w:r w:rsidRPr="00EC47B9">
        <w:rPr>
          <w:szCs w:val="28"/>
          <w:lang w:val="uz-Cyrl-UZ"/>
        </w:rPr>
        <w:t>Ахборотчилар: Д. Онарқулова, А. Кадиров.</w:t>
      </w:r>
    </w:p>
    <w:p w14:paraId="46A85DBC" w14:textId="77777777" w:rsidR="000462F2" w:rsidRPr="00EC47B9" w:rsidRDefault="000462F2" w:rsidP="000462F2">
      <w:pPr>
        <w:spacing w:after="0"/>
        <w:jc w:val="both"/>
        <w:rPr>
          <w:szCs w:val="28"/>
          <w:lang w:val="uz-Cyrl-UZ"/>
        </w:rPr>
      </w:pPr>
    </w:p>
    <w:p w14:paraId="59EA71F0" w14:textId="54E94359" w:rsidR="000462F2" w:rsidRPr="00EC47B9" w:rsidRDefault="000462F2" w:rsidP="000462F2">
      <w:pPr>
        <w:spacing w:after="0"/>
        <w:jc w:val="both"/>
        <w:rPr>
          <w:szCs w:val="28"/>
          <w:lang w:val="uz-Cyrl-UZ"/>
        </w:rPr>
      </w:pPr>
      <w:r w:rsidRPr="00EC47B9">
        <w:rPr>
          <w:szCs w:val="28"/>
          <w:lang w:val="uz-Cyrl-UZ"/>
        </w:rPr>
        <w:t>II. Филиалнинг 2022-2023 ўқув йилига тайёргарлик ҳолати тўғрисида.</w:t>
      </w:r>
    </w:p>
    <w:p w14:paraId="1221E539" w14:textId="77777777" w:rsidR="000462F2" w:rsidRPr="00EC47B9" w:rsidRDefault="000462F2" w:rsidP="000462F2">
      <w:pPr>
        <w:spacing w:after="0"/>
        <w:ind w:left="708" w:firstLine="708"/>
        <w:jc w:val="both"/>
        <w:rPr>
          <w:szCs w:val="28"/>
          <w:lang w:val="uz-Cyrl-UZ"/>
        </w:rPr>
      </w:pPr>
      <w:r w:rsidRPr="00EC47B9">
        <w:rPr>
          <w:szCs w:val="28"/>
          <w:lang w:val="uz-Cyrl-UZ"/>
        </w:rPr>
        <w:t>Ахборотчилар: И. Тожибоев, факультет деканлари.</w:t>
      </w:r>
    </w:p>
    <w:p w14:paraId="396377CD" w14:textId="77777777" w:rsidR="000462F2" w:rsidRPr="00EC47B9" w:rsidRDefault="000462F2" w:rsidP="000462F2">
      <w:pPr>
        <w:pStyle w:val="a3"/>
        <w:spacing w:after="0"/>
        <w:ind w:left="1416" w:firstLine="708"/>
        <w:jc w:val="both"/>
        <w:rPr>
          <w:szCs w:val="28"/>
          <w:lang w:val="uz-Cyrl-UZ"/>
        </w:rPr>
      </w:pPr>
    </w:p>
    <w:p w14:paraId="37F7C0E0" w14:textId="265D49D1" w:rsidR="000462F2" w:rsidRPr="00EC47B9" w:rsidRDefault="000462F2" w:rsidP="000462F2">
      <w:pPr>
        <w:spacing w:after="0"/>
        <w:jc w:val="both"/>
        <w:rPr>
          <w:szCs w:val="28"/>
          <w:lang w:val="uz-Cyrl-UZ"/>
        </w:rPr>
      </w:pPr>
      <w:r w:rsidRPr="00EC47B9">
        <w:rPr>
          <w:szCs w:val="28"/>
          <w:lang w:val="uz-Cyrl-UZ"/>
        </w:rPr>
        <w:t>I</w:t>
      </w:r>
      <w:r w:rsidR="00DF2542" w:rsidRPr="00EC47B9">
        <w:rPr>
          <w:szCs w:val="28"/>
          <w:lang w:val="uz-Cyrl-UZ"/>
        </w:rPr>
        <w:t>II</w:t>
      </w:r>
      <w:r w:rsidRPr="00EC47B9">
        <w:rPr>
          <w:szCs w:val="28"/>
          <w:lang w:val="uz-Cyrl-UZ"/>
        </w:rPr>
        <w:t>. Кафедраларнинг йиллик иш режаларини, ишчи ўқув фан дастурларини, профессор-ўқитувчиларнинг шахсий иш режаларини, фанлардан ўқув-услубий мажмуаларини, маъруза машғулотлари олиб борувчи ассистент-ўқитувчилар рўйхатини тасдиқлаш.</w:t>
      </w:r>
    </w:p>
    <w:p w14:paraId="36AF1D34" w14:textId="77777777" w:rsidR="000462F2" w:rsidRPr="00EC47B9" w:rsidRDefault="000462F2" w:rsidP="000462F2">
      <w:pPr>
        <w:spacing w:after="0"/>
        <w:ind w:left="2977" w:hanging="1561"/>
        <w:rPr>
          <w:szCs w:val="28"/>
          <w:lang w:val="uz-Cyrl-UZ"/>
        </w:rPr>
      </w:pPr>
      <w:r w:rsidRPr="00EC47B9">
        <w:rPr>
          <w:szCs w:val="28"/>
          <w:lang w:val="uz-Cyrl-UZ"/>
        </w:rPr>
        <w:t>Ахборотчилар: Факультет деканлари, кафедра мудирлари, бўлим бошлиқлари.</w:t>
      </w:r>
    </w:p>
    <w:p w14:paraId="770026D5" w14:textId="77777777" w:rsidR="000462F2" w:rsidRPr="00EC47B9" w:rsidRDefault="000462F2" w:rsidP="000462F2">
      <w:pPr>
        <w:pStyle w:val="a3"/>
        <w:spacing w:after="0"/>
        <w:ind w:left="3969" w:hanging="1845"/>
        <w:jc w:val="both"/>
        <w:rPr>
          <w:szCs w:val="28"/>
          <w:lang w:val="uz-Cyrl-UZ"/>
        </w:rPr>
      </w:pPr>
    </w:p>
    <w:p w14:paraId="5BDEBC81" w14:textId="63E5A320" w:rsidR="000462F2" w:rsidRPr="00EC47B9" w:rsidRDefault="00DF2542" w:rsidP="000462F2">
      <w:pPr>
        <w:spacing w:after="0"/>
        <w:jc w:val="both"/>
        <w:rPr>
          <w:szCs w:val="28"/>
          <w:lang w:val="uz-Cyrl-UZ"/>
        </w:rPr>
      </w:pPr>
      <w:r w:rsidRPr="00EC47B9">
        <w:rPr>
          <w:szCs w:val="28"/>
          <w:lang w:val="uz-Cyrl-UZ"/>
        </w:rPr>
        <w:t>I</w:t>
      </w:r>
      <w:r w:rsidR="000462F2" w:rsidRPr="00EC47B9">
        <w:rPr>
          <w:szCs w:val="28"/>
          <w:lang w:val="uz-Cyrl-UZ"/>
        </w:rPr>
        <w:t>V. Филиал Кенгаши иш режаси, Низоми ва регламенти, аъзолари рўйхати ва Бошқарув йиғилиши аъзолари рўйхатини, факультетлар, Академик лицей ва филиал техникумлари, ТТЖ, АРМ, АТМ ва бўлимларнинг йиллик иш режаларини, Маслаҳат Кенгаши, Васийлик Кенгаши, Жамоатчилик Кенгаши, Хотин-қизлар қўмитаси, рағбатлантириш бўйича Кенгашлар, иқтидорли талабаларни давлат ва номдор стипендияларга тақдим этиш Кенгаши режалари ва аъзолари рўйхатини, битирувчиларни ишга тақсимлаш ва Мониторинг бўлими иш режаси, Низомларини тасдиқлаш.</w:t>
      </w:r>
    </w:p>
    <w:p w14:paraId="0AF275E9" w14:textId="77777777" w:rsidR="000462F2" w:rsidRPr="00EC47B9" w:rsidRDefault="000462F2" w:rsidP="000462F2">
      <w:pPr>
        <w:spacing w:after="0"/>
        <w:ind w:left="708" w:firstLine="708"/>
        <w:jc w:val="both"/>
        <w:rPr>
          <w:szCs w:val="28"/>
          <w:lang w:val="uz-Cyrl-UZ"/>
        </w:rPr>
      </w:pPr>
      <w:r w:rsidRPr="00EC47B9">
        <w:rPr>
          <w:szCs w:val="28"/>
          <w:lang w:val="uz-Cyrl-UZ"/>
        </w:rPr>
        <w:t>Ахборотчилар: Кенгаш котиби, масалага масъуллар.</w:t>
      </w:r>
    </w:p>
    <w:p w14:paraId="12A22558" w14:textId="613BDC4E" w:rsidR="000462F2" w:rsidRPr="00EC47B9" w:rsidRDefault="000462F2" w:rsidP="000462F2">
      <w:pPr>
        <w:pStyle w:val="a3"/>
        <w:spacing w:after="0"/>
        <w:ind w:left="1428" w:firstLine="696"/>
        <w:jc w:val="both"/>
        <w:rPr>
          <w:szCs w:val="28"/>
          <w:lang w:val="uz-Cyrl-UZ"/>
        </w:rPr>
      </w:pPr>
    </w:p>
    <w:p w14:paraId="507F9306" w14:textId="77777777" w:rsidR="00297D33" w:rsidRPr="00EC47B9" w:rsidRDefault="00297D33" w:rsidP="000462F2">
      <w:pPr>
        <w:pStyle w:val="a3"/>
        <w:spacing w:after="0"/>
        <w:ind w:left="1428" w:firstLine="696"/>
        <w:jc w:val="both"/>
        <w:rPr>
          <w:szCs w:val="28"/>
          <w:lang w:val="uz-Cyrl-UZ"/>
        </w:rPr>
      </w:pPr>
    </w:p>
    <w:p w14:paraId="3C7C953A" w14:textId="77777777" w:rsidR="00A81942" w:rsidRPr="00EC47B9" w:rsidRDefault="00A81942" w:rsidP="000462F2">
      <w:pPr>
        <w:pStyle w:val="a3"/>
        <w:spacing w:after="0"/>
        <w:ind w:left="1428" w:firstLine="696"/>
        <w:jc w:val="both"/>
        <w:rPr>
          <w:szCs w:val="28"/>
          <w:lang w:val="uz-Cyrl-UZ"/>
        </w:rPr>
      </w:pPr>
    </w:p>
    <w:p w14:paraId="717F4F32" w14:textId="7BAFF869" w:rsidR="000462F2" w:rsidRPr="00EC47B9" w:rsidRDefault="000462F2" w:rsidP="000462F2">
      <w:pPr>
        <w:spacing w:after="0"/>
        <w:jc w:val="both"/>
        <w:rPr>
          <w:szCs w:val="28"/>
          <w:lang w:val="uz-Cyrl-UZ"/>
        </w:rPr>
      </w:pPr>
      <w:r w:rsidRPr="00EC47B9">
        <w:rPr>
          <w:szCs w:val="28"/>
          <w:lang w:val="uz-Cyrl-UZ"/>
        </w:rPr>
        <w:lastRenderedPageBreak/>
        <w:t>V. Турли масалалар:</w:t>
      </w:r>
    </w:p>
    <w:p w14:paraId="07F3100A" w14:textId="77777777" w:rsidR="000462F2" w:rsidRPr="00EC47B9" w:rsidRDefault="000462F2" w:rsidP="000462F2">
      <w:pPr>
        <w:spacing w:after="0"/>
        <w:jc w:val="both"/>
        <w:rPr>
          <w:szCs w:val="28"/>
          <w:lang w:val="uz-Cyrl-UZ"/>
        </w:rPr>
      </w:pPr>
      <w:r w:rsidRPr="00EC47B9">
        <w:rPr>
          <w:szCs w:val="28"/>
          <w:lang w:val="uz-Cyrl-UZ"/>
        </w:rPr>
        <w:t>1. “Муҳаммад ал-Хоразмий номидаги Тошкент ахборот технологиялари университети Фарғона филиали бошқарув, ўқув-услубий ва хизматчи ходимлари ҳамда профессор-ўқитувчиларининг энг муҳим самарадорлик кўрсаткичлари (КРI) асосида фаолиятини баҳолаш орқали уларни рағбатлантириш ва моддий қўллаб-қувватлаш тартибини белгилаш тўғрисида НИЗОМ”ни тасдиққа тавсия этиш тўғрисида.</w:t>
      </w:r>
    </w:p>
    <w:p w14:paraId="12BB03A3" w14:textId="77777777" w:rsidR="000462F2" w:rsidRPr="00EC47B9" w:rsidRDefault="000462F2" w:rsidP="000462F2">
      <w:pPr>
        <w:spacing w:after="0"/>
        <w:ind w:left="708" w:firstLine="708"/>
        <w:jc w:val="both"/>
        <w:rPr>
          <w:szCs w:val="28"/>
          <w:lang w:val="uz-Cyrl-UZ"/>
        </w:rPr>
      </w:pPr>
      <w:r w:rsidRPr="00EC47B9">
        <w:rPr>
          <w:szCs w:val="28"/>
          <w:lang w:val="uz-Cyrl-UZ"/>
        </w:rPr>
        <w:t>Ахборотчилар: И. Тожибоев, Э. Бўтабоева.</w:t>
      </w:r>
    </w:p>
    <w:p w14:paraId="2B8739F1" w14:textId="2331F0A1" w:rsidR="000462F2" w:rsidRPr="00EC47B9" w:rsidRDefault="000462F2" w:rsidP="000462F2">
      <w:pPr>
        <w:spacing w:after="0"/>
        <w:jc w:val="both"/>
        <w:rPr>
          <w:szCs w:val="28"/>
          <w:lang w:val="uz-Cyrl-UZ"/>
        </w:rPr>
      </w:pPr>
      <w:r w:rsidRPr="00EC47B9">
        <w:rPr>
          <w:szCs w:val="28"/>
          <w:lang w:val="uz-Cyrl-UZ"/>
        </w:rPr>
        <w:t>2. Филиал кафедралари ҳамда профессор-ўқитувчиларининг 2021-2022 ўқув йилидаги фаолияти рейтинги тўғрисида.</w:t>
      </w:r>
    </w:p>
    <w:p w14:paraId="7DC68F17" w14:textId="538A5CAB" w:rsidR="000462F2" w:rsidRPr="00EC47B9" w:rsidRDefault="000462F2" w:rsidP="000462F2">
      <w:pPr>
        <w:spacing w:after="0"/>
        <w:ind w:left="708" w:firstLine="708"/>
        <w:jc w:val="both"/>
        <w:rPr>
          <w:szCs w:val="28"/>
          <w:lang w:val="uz-Cyrl-UZ"/>
        </w:rPr>
      </w:pPr>
      <w:r w:rsidRPr="00EC47B9">
        <w:rPr>
          <w:szCs w:val="28"/>
          <w:lang w:val="uz-Cyrl-UZ"/>
        </w:rPr>
        <w:t>Ахборотчи: М. Тешабоев</w:t>
      </w:r>
      <w:r w:rsidR="003274C6">
        <w:rPr>
          <w:szCs w:val="28"/>
          <w:lang w:val="uz-Cyrl-UZ"/>
        </w:rPr>
        <w:t>.</w:t>
      </w:r>
    </w:p>
    <w:p w14:paraId="456C5C91" w14:textId="77777777" w:rsidR="000462F2" w:rsidRPr="00EC47B9" w:rsidRDefault="000462F2" w:rsidP="000462F2">
      <w:pPr>
        <w:spacing w:after="0"/>
        <w:jc w:val="both"/>
        <w:rPr>
          <w:szCs w:val="28"/>
          <w:lang w:val="uz-Cyrl-UZ"/>
        </w:rPr>
      </w:pPr>
      <w:r w:rsidRPr="00EC47B9">
        <w:rPr>
          <w:szCs w:val="28"/>
          <w:lang w:val="uz-Cyrl-UZ"/>
        </w:rPr>
        <w:t xml:space="preserve">3. ТТЖ тўловини қайта кўриб чиқиш масаласи. </w:t>
      </w:r>
    </w:p>
    <w:p w14:paraId="69280037" w14:textId="127953A3" w:rsidR="000462F2" w:rsidRPr="00EC47B9" w:rsidRDefault="000462F2" w:rsidP="000462F2">
      <w:pPr>
        <w:spacing w:after="0"/>
        <w:ind w:left="708" w:firstLine="708"/>
        <w:jc w:val="both"/>
        <w:rPr>
          <w:szCs w:val="28"/>
          <w:lang w:val="uz-Cyrl-UZ"/>
        </w:rPr>
      </w:pPr>
      <w:r w:rsidRPr="00EC47B9">
        <w:rPr>
          <w:szCs w:val="28"/>
          <w:lang w:val="uz-Cyrl-UZ"/>
        </w:rPr>
        <w:t>Ахборотчи: А. Кадиров</w:t>
      </w:r>
      <w:r w:rsidR="003274C6">
        <w:rPr>
          <w:szCs w:val="28"/>
          <w:lang w:val="uz-Cyrl-UZ"/>
        </w:rPr>
        <w:t>.</w:t>
      </w:r>
    </w:p>
    <w:p w14:paraId="3E9D1A25" w14:textId="75925703" w:rsidR="000462F2" w:rsidRPr="00EC47B9" w:rsidRDefault="000462F2" w:rsidP="000462F2">
      <w:pPr>
        <w:spacing w:after="0"/>
        <w:jc w:val="both"/>
        <w:rPr>
          <w:szCs w:val="28"/>
          <w:lang w:val="uz-Cyrl-UZ"/>
        </w:rPr>
      </w:pPr>
      <w:r w:rsidRPr="00EC47B9">
        <w:rPr>
          <w:szCs w:val="28"/>
          <w:lang w:val="uz-Cyrl-UZ"/>
        </w:rPr>
        <w:t xml:space="preserve">4. </w:t>
      </w:r>
      <w:r w:rsidR="00136735" w:rsidRPr="00EC47B9">
        <w:rPr>
          <w:szCs w:val="28"/>
          <w:lang w:val="uz-Cyrl-UZ"/>
        </w:rPr>
        <w:t>Ш</w:t>
      </w:r>
      <w:r w:rsidRPr="00EC47B9">
        <w:rPr>
          <w:szCs w:val="28"/>
          <w:lang w:val="uz-Cyrl-UZ"/>
        </w:rPr>
        <w:t xml:space="preserve">артнома тўлови бўйича қарздор талабалар ҳақида. </w:t>
      </w:r>
    </w:p>
    <w:p w14:paraId="2C00C0F4" w14:textId="77777777" w:rsidR="000462F2" w:rsidRPr="00EC47B9" w:rsidRDefault="000462F2" w:rsidP="000462F2">
      <w:pPr>
        <w:spacing w:after="0"/>
        <w:jc w:val="both"/>
        <w:rPr>
          <w:szCs w:val="28"/>
          <w:lang w:val="uz-Cyrl-UZ"/>
        </w:rPr>
      </w:pPr>
      <w:r w:rsidRPr="00EC47B9">
        <w:rPr>
          <w:szCs w:val="28"/>
          <w:lang w:val="uz-Cyrl-UZ"/>
        </w:rPr>
        <w:tab/>
      </w:r>
      <w:r w:rsidRPr="00EC47B9">
        <w:rPr>
          <w:szCs w:val="28"/>
          <w:lang w:val="uz-Cyrl-UZ"/>
        </w:rPr>
        <w:tab/>
        <w:t>Ахборотчи: О. Отақулов, Ф. Мухтаров.</w:t>
      </w:r>
    </w:p>
    <w:p w14:paraId="33F71D5E" w14:textId="77777777" w:rsidR="000462F2" w:rsidRPr="00EC47B9" w:rsidRDefault="000462F2" w:rsidP="000462F2">
      <w:pPr>
        <w:spacing w:after="0"/>
        <w:jc w:val="both"/>
        <w:rPr>
          <w:szCs w:val="28"/>
          <w:lang w:val="uz-Cyrl-UZ"/>
        </w:rPr>
      </w:pPr>
      <w:r w:rsidRPr="00EC47B9">
        <w:rPr>
          <w:szCs w:val="28"/>
          <w:lang w:val="uz-Cyrl-UZ"/>
        </w:rPr>
        <w:t>5. Хорижий тиллар кафедрасида чет тили ўқитувчиларининг сертификат олишлари ҳолати.</w:t>
      </w:r>
    </w:p>
    <w:p w14:paraId="2A2E78FD" w14:textId="77777777" w:rsidR="000462F2" w:rsidRPr="00EC47B9" w:rsidRDefault="000462F2" w:rsidP="000462F2">
      <w:pPr>
        <w:spacing w:after="0"/>
        <w:jc w:val="both"/>
        <w:rPr>
          <w:szCs w:val="28"/>
          <w:lang w:val="uz-Cyrl-UZ"/>
        </w:rPr>
      </w:pPr>
      <w:r w:rsidRPr="00EC47B9">
        <w:rPr>
          <w:szCs w:val="28"/>
          <w:lang w:val="uz-Cyrl-UZ"/>
        </w:rPr>
        <w:tab/>
      </w:r>
      <w:r w:rsidRPr="00EC47B9">
        <w:rPr>
          <w:szCs w:val="28"/>
          <w:lang w:val="uz-Cyrl-UZ"/>
        </w:rPr>
        <w:tab/>
        <w:t>Ахборотчи: О. Отақулов.</w:t>
      </w:r>
    </w:p>
    <w:p w14:paraId="53E45395" w14:textId="77777777" w:rsidR="000462F2" w:rsidRPr="00EC47B9" w:rsidRDefault="000462F2" w:rsidP="000462F2">
      <w:pPr>
        <w:spacing w:after="0"/>
        <w:jc w:val="both"/>
        <w:rPr>
          <w:szCs w:val="28"/>
          <w:lang w:val="uz-Cyrl-UZ"/>
        </w:rPr>
      </w:pPr>
      <w:r w:rsidRPr="00EC47B9">
        <w:rPr>
          <w:szCs w:val="28"/>
          <w:lang w:val="uz-Cyrl-UZ"/>
        </w:rPr>
        <w:t>6. Диссертация мавзуларини тасдиқлаш ҳамда илмий маслаҳатчи тайинлаш тўғрисида.</w:t>
      </w:r>
    </w:p>
    <w:p w14:paraId="79675484" w14:textId="77777777" w:rsidR="000462F2" w:rsidRPr="00EC47B9" w:rsidRDefault="000462F2" w:rsidP="000462F2">
      <w:pPr>
        <w:spacing w:after="0"/>
        <w:jc w:val="both"/>
        <w:rPr>
          <w:szCs w:val="28"/>
          <w:lang w:val="uz-Cyrl-UZ"/>
        </w:rPr>
      </w:pPr>
      <w:r w:rsidRPr="00EC47B9">
        <w:rPr>
          <w:szCs w:val="28"/>
          <w:lang w:val="uz-Cyrl-UZ"/>
        </w:rPr>
        <w:tab/>
      </w:r>
      <w:r w:rsidRPr="00EC47B9">
        <w:rPr>
          <w:szCs w:val="28"/>
          <w:lang w:val="uz-Cyrl-UZ"/>
        </w:rPr>
        <w:tab/>
        <w:t>Ахборотчи: М. Мирзаев.</w:t>
      </w:r>
    </w:p>
    <w:p w14:paraId="0C22408C" w14:textId="77777777" w:rsidR="000462F2" w:rsidRPr="00EC47B9" w:rsidRDefault="000462F2" w:rsidP="000462F2">
      <w:pPr>
        <w:spacing w:after="0"/>
        <w:jc w:val="both"/>
        <w:rPr>
          <w:szCs w:val="28"/>
          <w:lang w:val="uz-Cyrl-UZ"/>
        </w:rPr>
      </w:pPr>
    </w:p>
    <w:p w14:paraId="0431C33B" w14:textId="00656A03" w:rsidR="000462F2" w:rsidRPr="00EC47B9" w:rsidRDefault="000462F2" w:rsidP="000462F2">
      <w:pPr>
        <w:pStyle w:val="a3"/>
        <w:spacing w:after="0"/>
        <w:ind w:left="0" w:firstLine="567"/>
        <w:jc w:val="both"/>
        <w:rPr>
          <w:b/>
          <w:bCs/>
          <w:szCs w:val="28"/>
          <w:lang w:val="uz-Cyrl-UZ"/>
        </w:rPr>
      </w:pPr>
    </w:p>
    <w:p w14:paraId="49C82CFB" w14:textId="0309A4DE" w:rsidR="00DF2542" w:rsidRPr="00EC47B9" w:rsidRDefault="00E94B5A" w:rsidP="00AF0844">
      <w:pPr>
        <w:spacing w:after="0"/>
        <w:ind w:firstLine="709"/>
        <w:rPr>
          <w:b/>
          <w:bCs/>
          <w:szCs w:val="28"/>
          <w:lang w:val="uz-Cyrl-UZ"/>
        </w:rPr>
      </w:pPr>
      <w:r w:rsidRPr="00EC47B9">
        <w:rPr>
          <w:b/>
          <w:bCs/>
          <w:szCs w:val="28"/>
          <w:lang w:val="uz-Cyrl-UZ"/>
        </w:rPr>
        <w:t>I.</w:t>
      </w:r>
      <w:r w:rsidR="00DF2542" w:rsidRPr="00EC47B9">
        <w:rPr>
          <w:b/>
          <w:bCs/>
          <w:szCs w:val="28"/>
          <w:lang w:val="uz-Cyrl-UZ"/>
        </w:rPr>
        <w:t xml:space="preserve"> Биринчи масал юзасидан А. Кадиров ахбороти эшитилди.</w:t>
      </w:r>
    </w:p>
    <w:p w14:paraId="659B6360" w14:textId="23A2AC4F" w:rsidR="00DF2542" w:rsidRPr="00EC47B9" w:rsidRDefault="00DF2542" w:rsidP="00AF0844">
      <w:pPr>
        <w:spacing w:after="0"/>
        <w:ind w:firstLine="709"/>
        <w:jc w:val="both"/>
        <w:rPr>
          <w:szCs w:val="28"/>
          <w:lang w:val="uz-Cyrl-UZ"/>
        </w:rPr>
      </w:pPr>
      <w:r w:rsidRPr="00EC47B9">
        <w:rPr>
          <w:szCs w:val="28"/>
          <w:lang w:val="uz-Cyrl-UZ"/>
        </w:rPr>
        <w:t xml:space="preserve">Ўзбекистон Республикаси Президентининг 2022 йил 1 августдаги “Ўзбекистон Республикаси Давлат Мустақиллигининг ўттиз бир </w:t>
      </w:r>
      <w:r w:rsidRPr="00EC47B9">
        <w:rPr>
          <w:rFonts w:eastAsia="Palatino Linotype"/>
          <w:szCs w:val="28"/>
          <w:lang w:val="uz-Cyrl-UZ"/>
        </w:rPr>
        <w:t>йиллик</w:t>
      </w:r>
      <w:r w:rsidRPr="00EC47B9">
        <w:rPr>
          <w:szCs w:val="28"/>
          <w:lang w:val="uz-Cyrl-UZ"/>
        </w:rPr>
        <w:t xml:space="preserve"> байрамига тайёргарлик кўриш ва уни юқори савияда ўтказиш тўғрисида”ги ПҚ-340-сонли қарорида белгиланган вазифалар ижроси</w:t>
      </w:r>
      <w:r w:rsidR="00014C8F" w:rsidRPr="00EC47B9">
        <w:rPr>
          <w:szCs w:val="28"/>
          <w:lang w:val="uz-Cyrl-UZ"/>
        </w:rPr>
        <w:t>ни</w:t>
      </w:r>
      <w:r w:rsidRPr="00EC47B9">
        <w:rPr>
          <w:szCs w:val="28"/>
          <w:lang w:val="uz-Cyrl-UZ"/>
        </w:rPr>
        <w:t xml:space="preserve"> таъминлаш, миллий мустақиллик эл-юртимиз учун жаҳон ҳамжамиятидан муносиб ўрин эгаллаб, ҳуқуқий демократик давлат ва эркин фуқаролик жамиятини қуриш, шу жумладан, ҳаётнинг турли соҳа ва тармоқларида кенг кўламли ислоҳотларни амалга ошириш учун мустаҳкам замин яратилиши, Янги Ўзбекистоннинг тараққиёт стратегиясини амалга ошириш, эришилган ютуқларни мустаҳкамлаб, туб ислоҳот жараёнларини янги босқичга кўтариш, инсон ҳуқуқ ва манфаатлари, унинг қадри, шаъни ва ғурурини етакчи ўринга олиб чиқиш устувор вазифамизга айланган ҳозирги вақтда юртимизда тинчлик ва барқарорликни сақлаш, давлатимизнинг ҳудудий яхлитлиги ва бўлинмаслиги, миллатлараро тотувлик, диний бағрикенглик ва ҳамжиҳатликни мустаҳкамлашга интилиш кўп миллатли халқимизни янада бирлаштирадиган, юксак марраларга сафарбар этадиган беқиёс кучга айланиб бормоқда.</w:t>
      </w:r>
    </w:p>
    <w:p w14:paraId="15403F7B" w14:textId="32B9286B" w:rsidR="00DF2542" w:rsidRPr="00EC47B9" w:rsidRDefault="00DF2542" w:rsidP="00AF0844">
      <w:pPr>
        <w:spacing w:after="0"/>
        <w:ind w:firstLine="709"/>
        <w:jc w:val="both"/>
        <w:rPr>
          <w:szCs w:val="28"/>
          <w:lang w:val="uz-Cyrl-UZ"/>
        </w:rPr>
      </w:pPr>
      <w:r w:rsidRPr="00EC47B9">
        <w:rPr>
          <w:szCs w:val="28"/>
          <w:lang w:val="uz-Cyrl-UZ"/>
        </w:rPr>
        <w:t>Буюк истиқлолимизнинг халқимиз, айниқса, ёш авлод қалбида Ватанга муҳаббат ва садоқат туйғуларини камол топтириш, юртимизни ҳар томонлама эркин, обод ва фаровон мамлакатга айлантиришдаги улкан аҳамият ва моҳиятини ҳисобга олиб ҳамда Ўзбекистон Республикаси давлат мустақиллигининг ўттиз бир йиллигини муносиб кутиб олиш ва ушбу қутлуғ санани юксак даражада нишонлаш мақсадида қуйидаги ишлар амалга оширилмоқда. Жумладан:</w:t>
      </w:r>
    </w:p>
    <w:p w14:paraId="5CD010D9" w14:textId="2AE36DC5" w:rsidR="00DF2542" w:rsidRPr="00EC47B9" w:rsidRDefault="00014C8F" w:rsidP="00AF0844">
      <w:pPr>
        <w:spacing w:after="0"/>
        <w:ind w:firstLine="709"/>
        <w:jc w:val="both"/>
        <w:rPr>
          <w:szCs w:val="28"/>
          <w:lang w:val="uz-Cyrl-UZ"/>
        </w:rPr>
      </w:pPr>
      <w:r w:rsidRPr="00EC47B9">
        <w:rPr>
          <w:szCs w:val="28"/>
          <w:lang w:val="uz-Cyrl-UZ"/>
        </w:rPr>
        <w:lastRenderedPageBreak/>
        <w:t>– ф</w:t>
      </w:r>
      <w:r w:rsidR="00DF2542" w:rsidRPr="00EC47B9">
        <w:rPr>
          <w:szCs w:val="28"/>
          <w:lang w:val="uz-Cyrl-UZ"/>
        </w:rPr>
        <w:t>илиалда Ўзбекистон Республикаси давлат мустақиллигининг ўттиз бир йиллик байрамига тайёргарлик кўриш ва уни юқори савияда ўтказиш ҳамда янги 2022/2023 ўқув йилини бошланиши бўйича филиал ишчи гуруҳи таркиби шакллантирилди.</w:t>
      </w:r>
    </w:p>
    <w:p w14:paraId="35233364" w14:textId="72DA942B" w:rsidR="00DF2542" w:rsidRPr="00EC47B9" w:rsidRDefault="00014C8F" w:rsidP="00AF0844">
      <w:pPr>
        <w:spacing w:after="0"/>
        <w:ind w:firstLine="709"/>
        <w:jc w:val="both"/>
        <w:rPr>
          <w:szCs w:val="28"/>
          <w:lang w:val="uz-Cyrl-UZ"/>
        </w:rPr>
      </w:pPr>
      <w:r w:rsidRPr="00EC47B9">
        <w:rPr>
          <w:szCs w:val="28"/>
          <w:lang w:val="uz-Cyrl-UZ"/>
        </w:rPr>
        <w:t xml:space="preserve">– </w:t>
      </w:r>
      <w:r w:rsidR="00DF2542" w:rsidRPr="00EC47B9">
        <w:rPr>
          <w:b/>
          <w:szCs w:val="28"/>
          <w:lang w:val="uz-Cyrl-UZ"/>
        </w:rPr>
        <w:t>«Янги Ўзбекистонда эл азиз, инсон азиз»</w:t>
      </w:r>
      <w:r w:rsidR="00DF2542" w:rsidRPr="00EC47B9">
        <w:rPr>
          <w:szCs w:val="28"/>
          <w:lang w:val="uz-Cyrl-UZ"/>
        </w:rPr>
        <w:t xml:space="preserve"> деган бош ғояни ўзида мужассам этган ташкилий-амалий, маънавий-маърифий тадбирлар ҳамда тарғибот-ташвиқот ишлари дастури ишлаб чиқилди.</w:t>
      </w:r>
    </w:p>
    <w:p w14:paraId="22776603" w14:textId="2D4B74BC" w:rsidR="00DF2542" w:rsidRPr="00EC47B9" w:rsidRDefault="00014C8F" w:rsidP="00AF0844">
      <w:pPr>
        <w:spacing w:after="0"/>
        <w:ind w:firstLine="709"/>
        <w:jc w:val="both"/>
        <w:rPr>
          <w:rFonts w:eastAsia="Calibri"/>
          <w:szCs w:val="28"/>
          <w:lang w:val="uz-Cyrl-UZ"/>
        </w:rPr>
      </w:pPr>
      <w:r w:rsidRPr="00EC47B9">
        <w:rPr>
          <w:szCs w:val="28"/>
          <w:lang w:val="uz-Cyrl-UZ"/>
        </w:rPr>
        <w:t>–</w:t>
      </w:r>
      <w:r w:rsidRPr="00EC47B9">
        <w:rPr>
          <w:rFonts w:eastAsia="Calibri"/>
          <w:szCs w:val="28"/>
          <w:lang w:val="uz-Cyrl-UZ"/>
        </w:rPr>
        <w:t xml:space="preserve"> </w:t>
      </w:r>
      <w:r w:rsidR="00DF2542" w:rsidRPr="00EC47B9">
        <w:rPr>
          <w:rFonts w:eastAsia="Calibri"/>
          <w:szCs w:val="28"/>
          <w:lang w:val="uz-Cyrl-UZ"/>
        </w:rPr>
        <w:t>талаба ёшларни маънавий таҳдидлардан ҳимоялаш, эзгулик ва инсонпарварлик тамойилига асосланган “Миллий тикланишдан - миллий юксалиш сари” ғоясини кенг тарғиб қилиш ҳамда маънавий тарбиянинг узвийлигини таъминлашга қаратилган материаллар тайёрланиб, ёшлар масалалари бўйича декан ўринбосарларига ва барча тюторларга етказилди.</w:t>
      </w:r>
    </w:p>
    <w:p w14:paraId="59913D08" w14:textId="7BECBEAF" w:rsidR="00DF2542" w:rsidRPr="00EC47B9" w:rsidRDefault="00014C8F" w:rsidP="00AF0844">
      <w:pPr>
        <w:spacing w:after="0"/>
        <w:ind w:firstLine="709"/>
        <w:jc w:val="both"/>
        <w:rPr>
          <w:szCs w:val="28"/>
          <w:lang w:val="uz-Cyrl-UZ"/>
        </w:rPr>
      </w:pPr>
      <w:r w:rsidRPr="00EC47B9">
        <w:rPr>
          <w:szCs w:val="28"/>
          <w:lang w:val="uz-Cyrl-UZ"/>
        </w:rPr>
        <w:t xml:space="preserve">– </w:t>
      </w:r>
      <w:r w:rsidR="00DF2542" w:rsidRPr="00EC47B9">
        <w:rPr>
          <w:szCs w:val="28"/>
          <w:lang w:val="uz-Cyrl-UZ"/>
        </w:rPr>
        <w:t>барча гуруҳларда Мустақиллик байрамига бағишлаб маърифий учрашувлар, очиқ мулоқот ва суҳбатлар, долзарб мавзулар бўйича фикр алмашувлар, маданий тадбирларни самарали ўтказиш мақсадида таниқли илм-фан намояндалари, ижодкор зиёлилар, маданият ва санъат арбобларидан иборат тарғибот гуруҳларини ташкил этиш режалаштирилди.</w:t>
      </w:r>
    </w:p>
    <w:p w14:paraId="33DF41BC" w14:textId="7402AB8B" w:rsidR="00DF2542" w:rsidRPr="00EC47B9" w:rsidRDefault="00014C8F" w:rsidP="00AF0844">
      <w:pPr>
        <w:spacing w:after="0"/>
        <w:ind w:firstLine="709"/>
        <w:jc w:val="both"/>
        <w:rPr>
          <w:szCs w:val="28"/>
          <w:lang w:val="uz-Cyrl-UZ"/>
        </w:rPr>
      </w:pPr>
      <w:r w:rsidRPr="00EC47B9">
        <w:rPr>
          <w:szCs w:val="28"/>
          <w:lang w:val="uz-Cyrl-UZ"/>
        </w:rPr>
        <w:t xml:space="preserve">– </w:t>
      </w:r>
      <w:r w:rsidR="00DF2542" w:rsidRPr="00EC47B9">
        <w:rPr>
          <w:szCs w:val="28"/>
          <w:lang w:val="uz-Cyrl-UZ"/>
        </w:rPr>
        <w:t>байрам муносабати билан Иккинчи жаҳон уруши фахрийлари, кекса авлод вакилларини қўллаб-қувватлаш, «Темир дафтар», «Аёллар дафтари», «Ёшлар дафтари»га киритилган ҳамда ижтимоий кўмакка муҳтож, фаҳрий профессор-ўқитувчилар, ишчи-ходимлар ва талабаларнинг ҳолидан хабар олиш, уларга беғараз ёрдам бериш билан боғлиқ хайрия тадбирларини амалга ошириш белгиланди.</w:t>
      </w:r>
    </w:p>
    <w:p w14:paraId="16E99D5F" w14:textId="42208851" w:rsidR="00DF2542" w:rsidRPr="00EC47B9" w:rsidRDefault="00014C8F" w:rsidP="00AF0844">
      <w:pPr>
        <w:spacing w:after="0"/>
        <w:ind w:firstLine="709"/>
        <w:jc w:val="both"/>
        <w:rPr>
          <w:szCs w:val="28"/>
          <w:lang w:val="uz-Cyrl-UZ"/>
        </w:rPr>
      </w:pPr>
      <w:r w:rsidRPr="00EC47B9">
        <w:rPr>
          <w:szCs w:val="28"/>
          <w:lang w:val="uz-Cyrl-UZ"/>
        </w:rPr>
        <w:t>– ф</w:t>
      </w:r>
      <w:r w:rsidR="00DF2542" w:rsidRPr="00EC47B9">
        <w:rPr>
          <w:szCs w:val="28"/>
          <w:lang w:val="uz-Cyrl-UZ"/>
        </w:rPr>
        <w:t>илиалнинг барча профессор-ўқитувчи, ишчи-ходимлар моддий рағбатлантирилди.</w:t>
      </w:r>
    </w:p>
    <w:p w14:paraId="1B46F159" w14:textId="155914D8" w:rsidR="00DF2542" w:rsidRPr="00EC47B9" w:rsidRDefault="00014C8F" w:rsidP="00AF0844">
      <w:pPr>
        <w:tabs>
          <w:tab w:val="left" w:pos="851"/>
        </w:tabs>
        <w:autoSpaceDE w:val="0"/>
        <w:autoSpaceDN w:val="0"/>
        <w:adjustRightInd w:val="0"/>
        <w:spacing w:after="0"/>
        <w:ind w:firstLine="709"/>
        <w:jc w:val="both"/>
        <w:rPr>
          <w:rFonts w:eastAsia="Calibri"/>
          <w:szCs w:val="28"/>
          <w:lang w:val="uz-Cyrl-UZ"/>
        </w:rPr>
      </w:pPr>
      <w:r w:rsidRPr="00EC47B9">
        <w:rPr>
          <w:szCs w:val="28"/>
          <w:lang w:val="uz-Cyrl-UZ"/>
        </w:rPr>
        <w:t>–</w:t>
      </w:r>
      <w:r w:rsidRPr="00EC47B9">
        <w:rPr>
          <w:rFonts w:eastAsia="Calibri"/>
          <w:szCs w:val="28"/>
          <w:lang w:val="uz-Cyrl-UZ"/>
        </w:rPr>
        <w:t xml:space="preserve"> б</w:t>
      </w:r>
      <w:r w:rsidR="00DF2542" w:rsidRPr="00EC47B9">
        <w:rPr>
          <w:rFonts w:eastAsia="Calibri"/>
          <w:szCs w:val="28"/>
          <w:lang w:val="uz-Cyrl-UZ"/>
        </w:rPr>
        <w:t>айрам муносабати билан филиал ва унинг атроф</w:t>
      </w:r>
      <w:r w:rsidRPr="00EC47B9">
        <w:rPr>
          <w:rFonts w:eastAsia="Calibri"/>
          <w:szCs w:val="28"/>
          <w:lang w:val="uz-Cyrl-UZ"/>
        </w:rPr>
        <w:t>-</w:t>
      </w:r>
      <w:r w:rsidR="00DF2542" w:rsidRPr="00EC47B9">
        <w:rPr>
          <w:rFonts w:eastAsia="Calibri"/>
          <w:szCs w:val="28"/>
          <w:lang w:val="uz-Cyrl-UZ"/>
        </w:rPr>
        <w:t>ҳудудларини ободонлаштириш, кўкаламзорлаштириш, биноларнинг кириш қисмларига Мустақиллик байрамини акс эттирувчи шиорлар, паннолар ўрнатиш ишлари амалга оширилмоқда.</w:t>
      </w:r>
    </w:p>
    <w:p w14:paraId="0BA5A0C7" w14:textId="7F556BE2" w:rsidR="00DF2542" w:rsidRPr="00EC47B9" w:rsidRDefault="00014C8F" w:rsidP="00AF0844">
      <w:pPr>
        <w:tabs>
          <w:tab w:val="left" w:pos="851"/>
        </w:tabs>
        <w:autoSpaceDE w:val="0"/>
        <w:autoSpaceDN w:val="0"/>
        <w:adjustRightInd w:val="0"/>
        <w:spacing w:after="0"/>
        <w:ind w:firstLine="709"/>
        <w:jc w:val="both"/>
        <w:rPr>
          <w:rFonts w:eastAsia="Calibri"/>
          <w:szCs w:val="28"/>
          <w:lang w:val="uz-Cyrl-UZ"/>
        </w:rPr>
      </w:pPr>
      <w:r w:rsidRPr="00EC47B9">
        <w:rPr>
          <w:szCs w:val="28"/>
          <w:lang w:val="uz-Cyrl-UZ"/>
        </w:rPr>
        <w:t>– ф</w:t>
      </w:r>
      <w:r w:rsidR="00DF2542" w:rsidRPr="00EC47B9">
        <w:rPr>
          <w:rFonts w:eastAsia="Calibri"/>
          <w:szCs w:val="28"/>
          <w:lang w:val="uz-Cyrl-UZ"/>
        </w:rPr>
        <w:t>илиалнинг ўқув биноларида 26 августдан 5 сентябрга қадар туну</w:t>
      </w:r>
      <w:r w:rsidR="00B9416D" w:rsidRPr="00EC47B9">
        <w:rPr>
          <w:rFonts w:eastAsia="Calibri"/>
          <w:szCs w:val="28"/>
          <w:lang w:val="uz-Cyrl-UZ"/>
        </w:rPr>
        <w:t xml:space="preserve"> </w:t>
      </w:r>
      <w:r w:rsidR="00DF2542" w:rsidRPr="00EC47B9">
        <w:rPr>
          <w:rFonts w:eastAsia="Calibri"/>
          <w:szCs w:val="28"/>
          <w:lang w:val="uz-Cyrl-UZ"/>
        </w:rPr>
        <w:t>кун навбатчилик ташкил этилди.</w:t>
      </w:r>
    </w:p>
    <w:p w14:paraId="52CCA0FE" w14:textId="7D1E8F40" w:rsidR="00E94B5A" w:rsidRPr="00EC47B9" w:rsidRDefault="00A00C43" w:rsidP="00E94B5A">
      <w:pPr>
        <w:spacing w:after="0"/>
        <w:ind w:firstLine="709"/>
        <w:jc w:val="both"/>
        <w:rPr>
          <w:szCs w:val="28"/>
          <w:lang w:val="uz-Cyrl-UZ"/>
        </w:rPr>
      </w:pPr>
      <w:r w:rsidRPr="00EC47B9">
        <w:rPr>
          <w:szCs w:val="28"/>
          <w:lang w:val="uz-Cyrl-UZ"/>
        </w:rPr>
        <w:t>Ушбу масала юзасидан филиал директори А. Расулов, директор ўринбосари И. Тожибоев ўз фикр-мулоҳазалари</w:t>
      </w:r>
      <w:r w:rsidR="008E2876" w:rsidRPr="00EC47B9">
        <w:rPr>
          <w:szCs w:val="28"/>
          <w:lang w:val="uz-Cyrl-UZ"/>
        </w:rPr>
        <w:t xml:space="preserve"> ва таклифлари</w:t>
      </w:r>
      <w:r w:rsidRPr="00EC47B9">
        <w:rPr>
          <w:szCs w:val="28"/>
          <w:lang w:val="uz-Cyrl-UZ"/>
        </w:rPr>
        <w:t>ни билдирдилар.</w:t>
      </w:r>
    </w:p>
    <w:p w14:paraId="20E747EC" w14:textId="77777777" w:rsidR="00A00C43" w:rsidRPr="00EC47B9" w:rsidRDefault="00A00C43" w:rsidP="00E94B5A">
      <w:pPr>
        <w:spacing w:after="0"/>
        <w:ind w:firstLine="709"/>
        <w:jc w:val="both"/>
        <w:rPr>
          <w:b/>
          <w:bCs/>
          <w:szCs w:val="28"/>
        </w:rPr>
      </w:pPr>
    </w:p>
    <w:p w14:paraId="0F490B51" w14:textId="499AC37F" w:rsidR="00E94B5A" w:rsidRPr="00EC47B9" w:rsidRDefault="00E94B5A" w:rsidP="00E94B5A">
      <w:pPr>
        <w:spacing w:after="0"/>
        <w:ind w:firstLine="709"/>
        <w:jc w:val="both"/>
        <w:rPr>
          <w:b/>
          <w:bCs/>
          <w:szCs w:val="28"/>
          <w:lang w:val="uz-Cyrl-UZ"/>
        </w:rPr>
      </w:pPr>
      <w:r w:rsidRPr="00EC47B9">
        <w:rPr>
          <w:b/>
          <w:bCs/>
          <w:szCs w:val="28"/>
          <w:lang w:val="en-US"/>
        </w:rPr>
        <w:t>II</w:t>
      </w:r>
      <w:r w:rsidR="006C650C" w:rsidRPr="00EC47B9">
        <w:rPr>
          <w:b/>
          <w:bCs/>
          <w:szCs w:val="28"/>
          <w:lang w:val="uz-Cyrl-UZ"/>
        </w:rPr>
        <w:t xml:space="preserve">. Иккинчи масала юзасидан И. Тожибоев ахборот берди. </w:t>
      </w:r>
    </w:p>
    <w:p w14:paraId="72FA5E2E" w14:textId="77777777" w:rsidR="006C650C" w:rsidRPr="00EC47B9" w:rsidRDefault="006C650C" w:rsidP="006C650C">
      <w:pPr>
        <w:spacing w:after="0" w:line="288" w:lineRule="auto"/>
        <w:ind w:firstLine="708"/>
        <w:jc w:val="both"/>
        <w:rPr>
          <w:bCs/>
          <w:sz w:val="36"/>
          <w:szCs w:val="28"/>
          <w:lang w:val="uz-Cyrl-UZ"/>
        </w:rPr>
      </w:pPr>
      <w:r w:rsidRPr="00EC47B9">
        <w:rPr>
          <w:rFonts w:cs="Times New Roman"/>
          <w:b/>
          <w:lang w:val="uz-Cyrl-UZ"/>
        </w:rPr>
        <w:t>Талабалар контингенти.</w:t>
      </w:r>
      <w:r w:rsidRPr="00EC47B9">
        <w:rPr>
          <w:rFonts w:cs="Times New Roman"/>
          <w:bCs/>
          <w:lang w:val="uz-Cyrl-UZ"/>
        </w:rPr>
        <w:t xml:space="preserve"> 2022/2023 ўқув йилида филиалда 8 та бакалавриат таълим йўналишлари (шундан 1 та таълим йўналиши янги очилган) ва 4 та магистратура мутахассисликлари (шундан 2 та таълим мутахассислиги янги очилган)да, жами 3067 нафар талаба таҳсил олиши режалаштирилган (шундан 1946 нафари кундузги, 935 нафари сиртқи, 100 нафари масофавий таълим шаклида,86 нафари магистратурада).</w:t>
      </w:r>
      <w:r w:rsidRPr="00EC47B9">
        <w:rPr>
          <w:bCs/>
          <w:sz w:val="36"/>
          <w:szCs w:val="28"/>
          <w:lang w:val="uz-Cyrl-UZ"/>
        </w:rPr>
        <w:t xml:space="preserve"> </w:t>
      </w:r>
    </w:p>
    <w:p w14:paraId="09FBFA22" w14:textId="77777777" w:rsidR="006C650C" w:rsidRPr="00EC47B9" w:rsidRDefault="006C650C" w:rsidP="006C650C">
      <w:pPr>
        <w:spacing w:after="0"/>
        <w:ind w:firstLine="708"/>
        <w:jc w:val="both"/>
        <w:rPr>
          <w:rFonts w:cs="Times New Roman"/>
          <w:bCs/>
          <w:lang w:val="uz-Cyrl-UZ"/>
        </w:rPr>
      </w:pPr>
      <w:r w:rsidRPr="00EC47B9">
        <w:rPr>
          <w:rFonts w:cs="Times New Roman"/>
          <w:bCs/>
          <w:lang w:val="uz-Cyrl-UZ"/>
        </w:rPr>
        <w:t>Мавжуд бакалавриат таълим йўналишлари:</w:t>
      </w:r>
    </w:p>
    <w:p w14:paraId="22B7A1BA"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60310500 - Рақамли иқтисодиёт (тармоқлар ва соҳалар бўйича)</w:t>
      </w:r>
    </w:p>
    <w:p w14:paraId="79C418F6"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60610300 - Ахборот хавфсизлиги (соҳалар бўйича)</w:t>
      </w:r>
    </w:p>
    <w:p w14:paraId="72FE7EA3"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60610500 - Компьютер инжиниринги (Компьютер инжиниринги)</w:t>
      </w:r>
    </w:p>
    <w:p w14:paraId="284D3B5C"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lastRenderedPageBreak/>
        <w:t>60610500 - Компьютер инжиниринги (АТ-сервис)</w:t>
      </w:r>
    </w:p>
    <w:p w14:paraId="35EB13E9"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60610600 - Дастурий инжиниринг</w:t>
      </w:r>
    </w:p>
    <w:p w14:paraId="1667A32B" w14:textId="77777777" w:rsidR="006C650C" w:rsidRPr="00EC47B9" w:rsidRDefault="006C650C" w:rsidP="006C650C">
      <w:pPr>
        <w:pStyle w:val="a3"/>
        <w:numPr>
          <w:ilvl w:val="0"/>
          <w:numId w:val="3"/>
        </w:numPr>
        <w:spacing w:after="0"/>
        <w:rPr>
          <w:rFonts w:cs="Times New Roman"/>
          <w:lang w:val="uz-Cyrl-UZ"/>
        </w:rPr>
      </w:pPr>
      <w:r w:rsidRPr="00EC47B9">
        <w:rPr>
          <w:rFonts w:cs="Times New Roman"/>
          <w:lang w:val="uz-Cyrl-UZ"/>
        </w:rPr>
        <w:t>60611000 - Телекоммуникация технологиялари (“Телекоммуникациялар”)</w:t>
      </w:r>
    </w:p>
    <w:p w14:paraId="20EB7413"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60611300 - АКТ соҳасида касб таълими</w:t>
      </w:r>
    </w:p>
    <w:p w14:paraId="03D0D360" w14:textId="77777777" w:rsidR="006C650C" w:rsidRPr="00EC47B9" w:rsidRDefault="006C650C" w:rsidP="006C650C">
      <w:pPr>
        <w:pStyle w:val="a3"/>
        <w:numPr>
          <w:ilvl w:val="0"/>
          <w:numId w:val="3"/>
        </w:numPr>
        <w:spacing w:after="0"/>
        <w:jc w:val="both"/>
        <w:rPr>
          <w:rFonts w:cs="Times New Roman"/>
          <w:lang w:val="uz-Cyrl-UZ"/>
        </w:rPr>
      </w:pPr>
      <w:r w:rsidRPr="00EC47B9">
        <w:rPr>
          <w:rFonts w:cs="Times New Roman"/>
          <w:lang w:val="uz-Cyrl-UZ"/>
        </w:rPr>
        <w:t>60611400 - Почта алоқаси технологияси</w:t>
      </w:r>
    </w:p>
    <w:p w14:paraId="7D49AE83" w14:textId="77777777" w:rsidR="006C650C" w:rsidRPr="00EC47B9" w:rsidRDefault="006C650C" w:rsidP="006C650C">
      <w:pPr>
        <w:spacing w:after="0"/>
        <w:jc w:val="both"/>
        <w:rPr>
          <w:rFonts w:cs="Times New Roman"/>
          <w:lang w:val="uz-Cyrl-UZ"/>
        </w:rPr>
      </w:pPr>
      <w:r w:rsidRPr="00EC47B9">
        <w:rPr>
          <w:rFonts w:cs="Times New Roman"/>
          <w:lang w:val="uz-Cyrl-UZ"/>
        </w:rPr>
        <w:t>Магистратура мутахассисликлари:</w:t>
      </w:r>
    </w:p>
    <w:p w14:paraId="0EB8D0FA" w14:textId="77777777" w:rsidR="006C650C" w:rsidRPr="00EC47B9" w:rsidRDefault="006C650C" w:rsidP="006C650C">
      <w:pPr>
        <w:pStyle w:val="a3"/>
        <w:numPr>
          <w:ilvl w:val="0"/>
          <w:numId w:val="4"/>
        </w:numPr>
        <w:spacing w:after="0"/>
        <w:rPr>
          <w:rFonts w:cs="Times New Roman"/>
          <w:lang w:val="uz-Cyrl-UZ"/>
        </w:rPr>
      </w:pPr>
      <w:r w:rsidRPr="00EC47B9">
        <w:rPr>
          <w:rFonts w:cs="Times New Roman"/>
          <w:lang w:val="uz-Cyrl-UZ"/>
        </w:rPr>
        <w:t>70610501 - Компьютер инжиниринги (Компьютер тизимларини лойиҳалаштириш)</w:t>
      </w:r>
    </w:p>
    <w:p w14:paraId="6335C42F" w14:textId="77777777" w:rsidR="006C650C" w:rsidRPr="00EC47B9" w:rsidRDefault="006C650C" w:rsidP="006C650C">
      <w:pPr>
        <w:pStyle w:val="a3"/>
        <w:numPr>
          <w:ilvl w:val="0"/>
          <w:numId w:val="4"/>
        </w:numPr>
        <w:spacing w:after="0"/>
        <w:rPr>
          <w:rFonts w:cs="Times New Roman"/>
          <w:lang w:val="uz-Cyrl-UZ"/>
        </w:rPr>
      </w:pPr>
      <w:r w:rsidRPr="00EC47B9">
        <w:rPr>
          <w:rFonts w:cs="Times New Roman"/>
          <w:lang w:val="uz-Cyrl-UZ"/>
        </w:rPr>
        <w:t>70611001 - Телекоммуникация инжиниринги (Телерадиоэшиттириш)</w:t>
      </w:r>
    </w:p>
    <w:p w14:paraId="20B43636" w14:textId="77777777" w:rsidR="006C650C" w:rsidRPr="00EC47B9" w:rsidRDefault="006C650C" w:rsidP="006C650C">
      <w:pPr>
        <w:pStyle w:val="a3"/>
        <w:numPr>
          <w:ilvl w:val="0"/>
          <w:numId w:val="4"/>
        </w:numPr>
        <w:spacing w:after="0"/>
        <w:jc w:val="both"/>
        <w:rPr>
          <w:rFonts w:cs="Times New Roman"/>
          <w:lang w:val="uz-Cyrl-UZ"/>
        </w:rPr>
      </w:pPr>
      <w:r w:rsidRPr="00EC47B9">
        <w:rPr>
          <w:rFonts w:cs="Times New Roman"/>
          <w:lang w:val="uz-Cyrl-UZ"/>
        </w:rPr>
        <w:t>70610302 - Ахборот хавфсизлиги (йўналишлар бўйича)</w:t>
      </w:r>
    </w:p>
    <w:p w14:paraId="3C90881D" w14:textId="77777777" w:rsidR="006C650C" w:rsidRPr="00EC47B9" w:rsidRDefault="006C650C" w:rsidP="006C650C">
      <w:pPr>
        <w:pStyle w:val="a3"/>
        <w:numPr>
          <w:ilvl w:val="0"/>
          <w:numId w:val="4"/>
        </w:numPr>
        <w:spacing w:after="0"/>
        <w:jc w:val="both"/>
        <w:rPr>
          <w:rFonts w:cs="Times New Roman"/>
          <w:lang w:val="uz-Cyrl-UZ"/>
        </w:rPr>
      </w:pPr>
      <w:r w:rsidRPr="00EC47B9">
        <w:rPr>
          <w:rFonts w:cs="Times New Roman"/>
          <w:lang w:val="uz-Cyrl-UZ"/>
        </w:rPr>
        <w:t>70611401 - Почта хизматини ташкил этиш ва технологияси</w:t>
      </w:r>
    </w:p>
    <w:p w14:paraId="0FC299DA" w14:textId="77777777" w:rsidR="006C650C" w:rsidRPr="00EC47B9" w:rsidRDefault="006C650C" w:rsidP="006C650C">
      <w:pPr>
        <w:spacing w:after="0" w:line="288" w:lineRule="auto"/>
        <w:ind w:firstLine="708"/>
        <w:jc w:val="both"/>
        <w:rPr>
          <w:rFonts w:cs="Arial"/>
          <w:szCs w:val="28"/>
          <w:lang w:val="uz-Cyrl-UZ"/>
        </w:rPr>
      </w:pPr>
    </w:p>
    <w:p w14:paraId="37950774" w14:textId="77777777" w:rsidR="006C650C" w:rsidRPr="00EC47B9" w:rsidRDefault="006C650C" w:rsidP="00AF0844">
      <w:pPr>
        <w:spacing w:after="0"/>
        <w:ind w:firstLine="709"/>
        <w:jc w:val="both"/>
        <w:rPr>
          <w:bCs/>
          <w:szCs w:val="28"/>
          <w:lang w:val="uz-Cyrl-UZ"/>
        </w:rPr>
      </w:pPr>
      <w:r w:rsidRPr="00EC47B9">
        <w:rPr>
          <w:b/>
          <w:szCs w:val="28"/>
          <w:lang w:val="uz-Cyrl-UZ"/>
        </w:rPr>
        <w:t>Моддий техник база.</w:t>
      </w:r>
      <w:r w:rsidRPr="00EC47B9">
        <w:rPr>
          <w:bCs/>
          <w:szCs w:val="28"/>
          <w:lang w:val="uz-Cyrl-UZ"/>
        </w:rPr>
        <w:t xml:space="preserve"> Филиалда 2 та ўқув биноси мавжуд. 1-ўқув биноси 360 ўқув ўрнига мўлжалланган, ҳозирда 950 ўқув ўрни мавжуд. 2-ўқув бинода эса 450 ўқув ўрни мавжуд. Жами филиал бўйича 1400 ўрин бўлиб, ўқитиш коэффициенти 1,4 ни ташкил этади ва ўқув жараёни 2 сменада ташкил этилган. </w:t>
      </w:r>
    </w:p>
    <w:p w14:paraId="6B4BBD03" w14:textId="77777777" w:rsidR="006C650C" w:rsidRPr="00EC47B9" w:rsidRDefault="006C650C" w:rsidP="00AF0844">
      <w:pPr>
        <w:spacing w:after="0"/>
        <w:ind w:firstLine="709"/>
        <w:jc w:val="both"/>
        <w:rPr>
          <w:bCs/>
          <w:szCs w:val="28"/>
          <w:lang w:val="uz-Cyrl-UZ"/>
        </w:rPr>
      </w:pPr>
      <w:r w:rsidRPr="00EC47B9">
        <w:rPr>
          <w:bCs/>
          <w:szCs w:val="28"/>
          <w:lang w:val="uz-Cyrl-UZ"/>
        </w:rPr>
        <w:t xml:space="preserve">Шунингдек, 1-бинода 38 та, 2-бинодан 18 та, жами 56 та аудиториялар мавжуд. Уларнинг 20 таси маъруза хонаси, 12 таси амалий машғулот хонаси, 9 таси ўқув-лаборатория, 14 таси компьютер синфи ва 1 таси катта мажлислар залидан иборат. Бундан ташқари, 2 та ёпиқ спорт зали ҳам мавжуд. Ўқув жараёнида 15 та видеопроектор ва 19 та телевизорлардан фойдаланилади..  </w:t>
      </w:r>
    </w:p>
    <w:p w14:paraId="539F0E0E" w14:textId="77777777" w:rsidR="006C650C" w:rsidRPr="00EC47B9" w:rsidRDefault="006C650C" w:rsidP="00AF0844">
      <w:pPr>
        <w:spacing w:after="0"/>
        <w:ind w:firstLine="709"/>
        <w:jc w:val="both"/>
        <w:rPr>
          <w:bCs/>
          <w:szCs w:val="28"/>
          <w:lang w:val="uz-Cyrl-UZ"/>
        </w:rPr>
      </w:pPr>
      <w:r w:rsidRPr="00EC47B9">
        <w:rPr>
          <w:bCs/>
          <w:szCs w:val="28"/>
          <w:lang w:val="uz-Cyrl-UZ"/>
        </w:rPr>
        <w:t xml:space="preserve">1-бинода Компьютер инжиниринги факультети, 2-бинода эса Телекоммуникация технологиялари ва касб таълими факультети талабалари таълим оладилар. </w:t>
      </w:r>
    </w:p>
    <w:tbl>
      <w:tblPr>
        <w:tblW w:w="5010" w:type="pct"/>
        <w:tblLook w:val="04A0" w:firstRow="1" w:lastRow="0" w:firstColumn="1" w:lastColumn="0" w:noHBand="0" w:noVBand="1"/>
      </w:tblPr>
      <w:tblGrid>
        <w:gridCol w:w="567"/>
        <w:gridCol w:w="3095"/>
        <w:gridCol w:w="603"/>
        <w:gridCol w:w="708"/>
        <w:gridCol w:w="850"/>
        <w:gridCol w:w="801"/>
        <w:gridCol w:w="507"/>
        <w:gridCol w:w="826"/>
        <w:gridCol w:w="762"/>
        <w:gridCol w:w="644"/>
      </w:tblGrid>
      <w:tr w:rsidR="00EC47B9" w:rsidRPr="00EC47B9" w14:paraId="7A274659" w14:textId="77777777" w:rsidTr="00005607">
        <w:trPr>
          <w:cantSplit/>
          <w:trHeight w:val="1741"/>
        </w:trPr>
        <w:tc>
          <w:tcPr>
            <w:tcW w:w="302" w:type="pct"/>
            <w:tcBorders>
              <w:top w:val="single" w:sz="4" w:space="0" w:color="auto"/>
              <w:left w:val="single" w:sz="4" w:space="0" w:color="auto"/>
              <w:bottom w:val="single" w:sz="4" w:space="0" w:color="auto"/>
              <w:right w:val="single" w:sz="4" w:space="0" w:color="auto"/>
            </w:tcBorders>
            <w:noWrap/>
            <w:vAlign w:val="center"/>
            <w:hideMark/>
          </w:tcPr>
          <w:p w14:paraId="17EB1391" w14:textId="77777777" w:rsidR="006C650C" w:rsidRPr="00EC47B9" w:rsidRDefault="006C650C" w:rsidP="0068184B">
            <w:pPr>
              <w:spacing w:after="0"/>
              <w:jc w:val="center"/>
              <w:rPr>
                <w:bCs/>
                <w:sz w:val="24"/>
                <w:szCs w:val="28"/>
              </w:rPr>
            </w:pPr>
            <w:r w:rsidRPr="00EC47B9">
              <w:rPr>
                <w:sz w:val="24"/>
                <w:szCs w:val="28"/>
                <w:lang w:val="uz-Cyrl-UZ"/>
              </w:rPr>
              <w:br w:type="page"/>
            </w:r>
            <w:r w:rsidRPr="00EC47B9">
              <w:rPr>
                <w:bCs/>
                <w:sz w:val="24"/>
                <w:szCs w:val="28"/>
              </w:rPr>
              <w:t>№</w:t>
            </w:r>
          </w:p>
        </w:tc>
        <w:tc>
          <w:tcPr>
            <w:tcW w:w="1653" w:type="pct"/>
            <w:tcBorders>
              <w:top w:val="single" w:sz="4" w:space="0" w:color="auto"/>
              <w:left w:val="nil"/>
              <w:bottom w:val="single" w:sz="4" w:space="0" w:color="auto"/>
              <w:right w:val="single" w:sz="4" w:space="0" w:color="auto"/>
            </w:tcBorders>
            <w:noWrap/>
            <w:vAlign w:val="center"/>
            <w:hideMark/>
          </w:tcPr>
          <w:p w14:paraId="305A6B68" w14:textId="77777777" w:rsidR="006C650C" w:rsidRPr="00EC47B9" w:rsidRDefault="006C650C" w:rsidP="0068184B">
            <w:pPr>
              <w:spacing w:after="0"/>
              <w:jc w:val="center"/>
              <w:rPr>
                <w:bCs/>
                <w:sz w:val="24"/>
                <w:szCs w:val="28"/>
              </w:rPr>
            </w:pPr>
            <w:r w:rsidRPr="00EC47B9">
              <w:rPr>
                <w:bCs/>
                <w:sz w:val="24"/>
                <w:szCs w:val="28"/>
              </w:rPr>
              <w:t>Бино номи</w:t>
            </w:r>
          </w:p>
        </w:tc>
        <w:tc>
          <w:tcPr>
            <w:tcW w:w="322" w:type="pct"/>
            <w:tcBorders>
              <w:top w:val="single" w:sz="4" w:space="0" w:color="auto"/>
              <w:left w:val="nil"/>
              <w:bottom w:val="single" w:sz="4" w:space="0" w:color="auto"/>
              <w:right w:val="single" w:sz="4" w:space="0" w:color="auto"/>
            </w:tcBorders>
            <w:textDirection w:val="btLr"/>
            <w:vAlign w:val="center"/>
            <w:hideMark/>
          </w:tcPr>
          <w:p w14:paraId="17D7446F" w14:textId="77777777" w:rsidR="006C650C" w:rsidRPr="00EC47B9" w:rsidRDefault="006C650C" w:rsidP="0068184B">
            <w:pPr>
              <w:spacing w:after="0"/>
              <w:ind w:left="113" w:right="113"/>
              <w:jc w:val="center"/>
              <w:rPr>
                <w:bCs/>
                <w:sz w:val="24"/>
                <w:szCs w:val="28"/>
              </w:rPr>
            </w:pPr>
            <w:r w:rsidRPr="00EC47B9">
              <w:rPr>
                <w:bCs/>
                <w:sz w:val="24"/>
                <w:szCs w:val="28"/>
              </w:rPr>
              <w:t xml:space="preserve">Маъруза </w:t>
            </w:r>
          </w:p>
        </w:tc>
        <w:tc>
          <w:tcPr>
            <w:tcW w:w="378" w:type="pct"/>
            <w:tcBorders>
              <w:top w:val="single" w:sz="4" w:space="0" w:color="auto"/>
              <w:left w:val="nil"/>
              <w:bottom w:val="single" w:sz="4" w:space="0" w:color="auto"/>
              <w:right w:val="single" w:sz="4" w:space="0" w:color="auto"/>
            </w:tcBorders>
            <w:textDirection w:val="btLr"/>
            <w:vAlign w:val="center"/>
            <w:hideMark/>
          </w:tcPr>
          <w:p w14:paraId="38690D06" w14:textId="77777777" w:rsidR="006C650C" w:rsidRPr="00EC47B9" w:rsidRDefault="006C650C" w:rsidP="0068184B">
            <w:pPr>
              <w:spacing w:after="0"/>
              <w:ind w:left="113" w:right="113"/>
              <w:jc w:val="center"/>
              <w:rPr>
                <w:bCs/>
                <w:sz w:val="24"/>
                <w:szCs w:val="28"/>
                <w:lang w:val="uz-Cyrl-UZ"/>
              </w:rPr>
            </w:pPr>
            <w:r w:rsidRPr="00EC47B9">
              <w:rPr>
                <w:bCs/>
                <w:sz w:val="24"/>
                <w:szCs w:val="28"/>
              </w:rPr>
              <w:t>Амалий машғулот</w:t>
            </w:r>
          </w:p>
        </w:tc>
        <w:tc>
          <w:tcPr>
            <w:tcW w:w="454" w:type="pct"/>
            <w:tcBorders>
              <w:top w:val="single" w:sz="4" w:space="0" w:color="auto"/>
              <w:left w:val="nil"/>
              <w:bottom w:val="single" w:sz="4" w:space="0" w:color="auto"/>
              <w:right w:val="single" w:sz="4" w:space="0" w:color="auto"/>
            </w:tcBorders>
            <w:textDirection w:val="btLr"/>
            <w:vAlign w:val="center"/>
            <w:hideMark/>
          </w:tcPr>
          <w:p w14:paraId="31256996" w14:textId="77777777" w:rsidR="006C650C" w:rsidRPr="00EC47B9" w:rsidRDefault="006C650C" w:rsidP="0068184B">
            <w:pPr>
              <w:spacing w:after="0"/>
              <w:ind w:left="113" w:right="113"/>
              <w:jc w:val="center"/>
              <w:rPr>
                <w:bCs/>
                <w:sz w:val="24"/>
                <w:szCs w:val="28"/>
              </w:rPr>
            </w:pPr>
            <w:r w:rsidRPr="00EC47B9">
              <w:rPr>
                <w:bCs/>
                <w:sz w:val="24"/>
                <w:szCs w:val="28"/>
              </w:rPr>
              <w:t>Ўқув лаборатория</w:t>
            </w:r>
          </w:p>
        </w:tc>
        <w:tc>
          <w:tcPr>
            <w:tcW w:w="428" w:type="pct"/>
            <w:tcBorders>
              <w:top w:val="single" w:sz="4" w:space="0" w:color="auto"/>
              <w:left w:val="nil"/>
              <w:bottom w:val="single" w:sz="4" w:space="0" w:color="auto"/>
              <w:right w:val="single" w:sz="4" w:space="0" w:color="auto"/>
            </w:tcBorders>
            <w:textDirection w:val="btLr"/>
            <w:vAlign w:val="center"/>
            <w:hideMark/>
          </w:tcPr>
          <w:p w14:paraId="03506122" w14:textId="77777777" w:rsidR="006C650C" w:rsidRPr="00EC47B9" w:rsidRDefault="006C650C" w:rsidP="0068184B">
            <w:pPr>
              <w:spacing w:after="0"/>
              <w:ind w:left="113" w:right="113"/>
              <w:jc w:val="center"/>
              <w:rPr>
                <w:bCs/>
                <w:sz w:val="24"/>
                <w:szCs w:val="28"/>
                <w:lang w:val="uz-Cyrl-UZ"/>
              </w:rPr>
            </w:pPr>
            <w:r w:rsidRPr="00EC47B9">
              <w:rPr>
                <w:bCs/>
                <w:sz w:val="24"/>
                <w:szCs w:val="28"/>
              </w:rPr>
              <w:t>Компьютер синф</w:t>
            </w:r>
          </w:p>
        </w:tc>
        <w:tc>
          <w:tcPr>
            <w:tcW w:w="271" w:type="pct"/>
            <w:tcBorders>
              <w:top w:val="single" w:sz="4" w:space="0" w:color="auto"/>
              <w:left w:val="nil"/>
              <w:bottom w:val="single" w:sz="4" w:space="0" w:color="auto"/>
              <w:right w:val="single" w:sz="4" w:space="0" w:color="auto"/>
            </w:tcBorders>
            <w:textDirection w:val="btLr"/>
            <w:vAlign w:val="center"/>
            <w:hideMark/>
          </w:tcPr>
          <w:p w14:paraId="3DAB0D53" w14:textId="77777777" w:rsidR="006C650C" w:rsidRPr="00EC47B9" w:rsidRDefault="006C650C" w:rsidP="0068184B">
            <w:pPr>
              <w:spacing w:after="0"/>
              <w:ind w:left="113" w:right="113"/>
              <w:jc w:val="center"/>
              <w:rPr>
                <w:bCs/>
                <w:sz w:val="24"/>
                <w:szCs w:val="28"/>
              </w:rPr>
            </w:pPr>
            <w:r w:rsidRPr="00EC47B9">
              <w:rPr>
                <w:bCs/>
                <w:sz w:val="24"/>
                <w:szCs w:val="28"/>
              </w:rPr>
              <w:t>Спорт зал</w:t>
            </w:r>
          </w:p>
        </w:tc>
        <w:tc>
          <w:tcPr>
            <w:tcW w:w="441" w:type="pct"/>
            <w:tcBorders>
              <w:top w:val="single" w:sz="4" w:space="0" w:color="auto"/>
              <w:left w:val="nil"/>
              <w:bottom w:val="single" w:sz="4" w:space="0" w:color="auto"/>
              <w:right w:val="single" w:sz="4" w:space="0" w:color="auto"/>
            </w:tcBorders>
            <w:textDirection w:val="btLr"/>
            <w:vAlign w:val="center"/>
            <w:hideMark/>
          </w:tcPr>
          <w:p w14:paraId="662AF6EE" w14:textId="77777777" w:rsidR="006C650C" w:rsidRPr="00EC47B9" w:rsidRDefault="006C650C" w:rsidP="0068184B">
            <w:pPr>
              <w:spacing w:after="0"/>
              <w:ind w:left="113" w:right="113"/>
              <w:jc w:val="center"/>
              <w:rPr>
                <w:bCs/>
                <w:sz w:val="24"/>
                <w:szCs w:val="28"/>
              </w:rPr>
            </w:pPr>
            <w:r w:rsidRPr="00EC47B9">
              <w:rPr>
                <w:bCs/>
                <w:sz w:val="24"/>
                <w:szCs w:val="28"/>
              </w:rPr>
              <w:t>Компьютер сони</w:t>
            </w:r>
          </w:p>
        </w:tc>
        <w:tc>
          <w:tcPr>
            <w:tcW w:w="407" w:type="pct"/>
            <w:tcBorders>
              <w:top w:val="single" w:sz="4" w:space="0" w:color="auto"/>
              <w:left w:val="nil"/>
              <w:bottom w:val="single" w:sz="4" w:space="0" w:color="auto"/>
              <w:right w:val="single" w:sz="4" w:space="0" w:color="auto"/>
            </w:tcBorders>
            <w:textDirection w:val="btLr"/>
            <w:vAlign w:val="center"/>
            <w:hideMark/>
          </w:tcPr>
          <w:p w14:paraId="194FE7C6" w14:textId="77777777" w:rsidR="006C650C" w:rsidRPr="00EC47B9" w:rsidRDefault="006C650C" w:rsidP="0068184B">
            <w:pPr>
              <w:spacing w:after="0"/>
              <w:ind w:left="113" w:right="113"/>
              <w:jc w:val="center"/>
              <w:rPr>
                <w:bCs/>
                <w:sz w:val="24"/>
                <w:szCs w:val="28"/>
              </w:rPr>
            </w:pPr>
            <w:r w:rsidRPr="00EC47B9">
              <w:rPr>
                <w:bCs/>
                <w:sz w:val="24"/>
                <w:szCs w:val="28"/>
              </w:rPr>
              <w:t>Видео-проектор</w:t>
            </w:r>
          </w:p>
        </w:tc>
        <w:tc>
          <w:tcPr>
            <w:tcW w:w="345" w:type="pct"/>
            <w:tcBorders>
              <w:top w:val="single" w:sz="4" w:space="0" w:color="auto"/>
              <w:left w:val="nil"/>
              <w:bottom w:val="single" w:sz="4" w:space="0" w:color="auto"/>
              <w:right w:val="single" w:sz="4" w:space="0" w:color="auto"/>
            </w:tcBorders>
            <w:textDirection w:val="btLr"/>
            <w:vAlign w:val="center"/>
            <w:hideMark/>
          </w:tcPr>
          <w:p w14:paraId="297B4C35" w14:textId="77777777" w:rsidR="006C650C" w:rsidRPr="00EC47B9" w:rsidRDefault="006C650C" w:rsidP="0068184B">
            <w:pPr>
              <w:spacing w:after="0"/>
              <w:ind w:left="113" w:right="113"/>
              <w:jc w:val="center"/>
              <w:rPr>
                <w:bCs/>
                <w:sz w:val="24"/>
                <w:szCs w:val="28"/>
              </w:rPr>
            </w:pPr>
            <w:r w:rsidRPr="00EC47B9">
              <w:rPr>
                <w:bCs/>
                <w:sz w:val="24"/>
                <w:szCs w:val="28"/>
              </w:rPr>
              <w:t>Телевизор</w:t>
            </w:r>
          </w:p>
        </w:tc>
      </w:tr>
      <w:tr w:rsidR="00EC47B9" w:rsidRPr="00EC47B9" w14:paraId="7005D899" w14:textId="77777777" w:rsidTr="00005607">
        <w:trPr>
          <w:trHeight w:val="47"/>
        </w:trPr>
        <w:tc>
          <w:tcPr>
            <w:tcW w:w="302" w:type="pct"/>
            <w:tcBorders>
              <w:top w:val="nil"/>
              <w:left w:val="single" w:sz="4" w:space="0" w:color="auto"/>
              <w:bottom w:val="single" w:sz="4" w:space="0" w:color="auto"/>
              <w:right w:val="single" w:sz="4" w:space="0" w:color="auto"/>
            </w:tcBorders>
            <w:noWrap/>
            <w:vAlign w:val="center"/>
            <w:hideMark/>
          </w:tcPr>
          <w:p w14:paraId="4FC2ADE8" w14:textId="77777777" w:rsidR="006C650C" w:rsidRPr="00EC47B9" w:rsidRDefault="006C650C" w:rsidP="0068184B">
            <w:pPr>
              <w:spacing w:after="0"/>
              <w:jc w:val="center"/>
              <w:rPr>
                <w:sz w:val="24"/>
                <w:szCs w:val="28"/>
              </w:rPr>
            </w:pPr>
            <w:r w:rsidRPr="00EC47B9">
              <w:rPr>
                <w:sz w:val="24"/>
                <w:szCs w:val="28"/>
              </w:rPr>
              <w:t>1</w:t>
            </w:r>
          </w:p>
        </w:tc>
        <w:tc>
          <w:tcPr>
            <w:tcW w:w="1653" w:type="pct"/>
            <w:tcBorders>
              <w:top w:val="nil"/>
              <w:left w:val="nil"/>
              <w:bottom w:val="single" w:sz="4" w:space="0" w:color="auto"/>
              <w:right w:val="single" w:sz="4" w:space="0" w:color="auto"/>
            </w:tcBorders>
            <w:noWrap/>
            <w:vAlign w:val="center"/>
            <w:hideMark/>
          </w:tcPr>
          <w:p w14:paraId="7A967492" w14:textId="0DCF423B" w:rsidR="006C650C" w:rsidRPr="00EC47B9" w:rsidRDefault="006C650C" w:rsidP="0068184B">
            <w:pPr>
              <w:spacing w:after="0"/>
              <w:jc w:val="center"/>
              <w:rPr>
                <w:sz w:val="24"/>
                <w:szCs w:val="28"/>
                <w:lang w:val="uz-Cyrl-UZ"/>
              </w:rPr>
            </w:pPr>
            <w:r w:rsidRPr="00EC47B9">
              <w:rPr>
                <w:sz w:val="24"/>
                <w:szCs w:val="28"/>
              </w:rPr>
              <w:t>1-</w:t>
            </w:r>
            <w:r w:rsidR="0068184B" w:rsidRPr="00EC47B9">
              <w:rPr>
                <w:sz w:val="24"/>
                <w:szCs w:val="28"/>
              </w:rPr>
              <w:t>ўқув бино</w:t>
            </w:r>
            <w:r w:rsidRPr="00EC47B9">
              <w:rPr>
                <w:sz w:val="24"/>
                <w:szCs w:val="28"/>
                <w:lang w:val="uz-Cyrl-UZ"/>
              </w:rPr>
              <w:t xml:space="preserve"> (950 ўрин)</w:t>
            </w:r>
          </w:p>
        </w:tc>
        <w:tc>
          <w:tcPr>
            <w:tcW w:w="322" w:type="pct"/>
            <w:tcBorders>
              <w:top w:val="nil"/>
              <w:left w:val="nil"/>
              <w:bottom w:val="single" w:sz="4" w:space="0" w:color="auto"/>
              <w:right w:val="single" w:sz="4" w:space="0" w:color="auto"/>
            </w:tcBorders>
            <w:noWrap/>
            <w:vAlign w:val="center"/>
            <w:hideMark/>
          </w:tcPr>
          <w:p w14:paraId="7902F654" w14:textId="77777777" w:rsidR="006C650C" w:rsidRPr="00EC47B9" w:rsidRDefault="006C650C" w:rsidP="0068184B">
            <w:pPr>
              <w:spacing w:after="0"/>
              <w:jc w:val="center"/>
              <w:rPr>
                <w:sz w:val="24"/>
                <w:szCs w:val="28"/>
              </w:rPr>
            </w:pPr>
            <w:r w:rsidRPr="00EC47B9">
              <w:rPr>
                <w:sz w:val="24"/>
                <w:szCs w:val="28"/>
              </w:rPr>
              <w:t>13</w:t>
            </w:r>
          </w:p>
        </w:tc>
        <w:tc>
          <w:tcPr>
            <w:tcW w:w="378" w:type="pct"/>
            <w:tcBorders>
              <w:top w:val="nil"/>
              <w:left w:val="nil"/>
              <w:bottom w:val="single" w:sz="4" w:space="0" w:color="auto"/>
              <w:right w:val="single" w:sz="4" w:space="0" w:color="auto"/>
            </w:tcBorders>
            <w:noWrap/>
            <w:vAlign w:val="center"/>
            <w:hideMark/>
          </w:tcPr>
          <w:p w14:paraId="01B0E6EF" w14:textId="77777777" w:rsidR="006C650C" w:rsidRPr="00EC47B9" w:rsidRDefault="006C650C" w:rsidP="0068184B">
            <w:pPr>
              <w:spacing w:after="0"/>
              <w:jc w:val="center"/>
              <w:rPr>
                <w:sz w:val="24"/>
                <w:szCs w:val="28"/>
              </w:rPr>
            </w:pPr>
            <w:r w:rsidRPr="00EC47B9">
              <w:rPr>
                <w:sz w:val="24"/>
                <w:szCs w:val="28"/>
              </w:rPr>
              <w:t>11</w:t>
            </w:r>
          </w:p>
        </w:tc>
        <w:tc>
          <w:tcPr>
            <w:tcW w:w="454" w:type="pct"/>
            <w:tcBorders>
              <w:top w:val="nil"/>
              <w:left w:val="nil"/>
              <w:bottom w:val="single" w:sz="4" w:space="0" w:color="auto"/>
              <w:right w:val="single" w:sz="4" w:space="0" w:color="auto"/>
            </w:tcBorders>
            <w:noWrap/>
            <w:vAlign w:val="center"/>
            <w:hideMark/>
          </w:tcPr>
          <w:p w14:paraId="7A982062" w14:textId="77777777" w:rsidR="006C650C" w:rsidRPr="00EC47B9" w:rsidRDefault="006C650C" w:rsidP="0068184B">
            <w:pPr>
              <w:spacing w:after="0"/>
              <w:jc w:val="center"/>
              <w:rPr>
                <w:sz w:val="24"/>
                <w:szCs w:val="28"/>
              </w:rPr>
            </w:pPr>
            <w:r w:rsidRPr="00EC47B9">
              <w:rPr>
                <w:sz w:val="24"/>
                <w:szCs w:val="28"/>
              </w:rPr>
              <w:t>5</w:t>
            </w:r>
          </w:p>
        </w:tc>
        <w:tc>
          <w:tcPr>
            <w:tcW w:w="428" w:type="pct"/>
            <w:tcBorders>
              <w:top w:val="nil"/>
              <w:left w:val="nil"/>
              <w:bottom w:val="single" w:sz="4" w:space="0" w:color="auto"/>
              <w:right w:val="single" w:sz="4" w:space="0" w:color="auto"/>
            </w:tcBorders>
            <w:noWrap/>
            <w:vAlign w:val="center"/>
            <w:hideMark/>
          </w:tcPr>
          <w:p w14:paraId="391F4D56" w14:textId="77777777" w:rsidR="006C650C" w:rsidRPr="00EC47B9" w:rsidRDefault="006C650C" w:rsidP="0068184B">
            <w:pPr>
              <w:spacing w:after="0"/>
              <w:jc w:val="center"/>
              <w:rPr>
                <w:sz w:val="24"/>
                <w:szCs w:val="28"/>
              </w:rPr>
            </w:pPr>
            <w:r w:rsidRPr="00EC47B9">
              <w:rPr>
                <w:sz w:val="24"/>
                <w:szCs w:val="28"/>
              </w:rPr>
              <w:t>8</w:t>
            </w:r>
          </w:p>
        </w:tc>
        <w:tc>
          <w:tcPr>
            <w:tcW w:w="271" w:type="pct"/>
            <w:tcBorders>
              <w:top w:val="nil"/>
              <w:left w:val="nil"/>
              <w:bottom w:val="single" w:sz="4" w:space="0" w:color="auto"/>
              <w:right w:val="single" w:sz="4" w:space="0" w:color="auto"/>
            </w:tcBorders>
            <w:noWrap/>
            <w:vAlign w:val="center"/>
            <w:hideMark/>
          </w:tcPr>
          <w:p w14:paraId="00E69EDC" w14:textId="77777777" w:rsidR="006C650C" w:rsidRPr="00EC47B9" w:rsidRDefault="006C650C" w:rsidP="0068184B">
            <w:pPr>
              <w:spacing w:after="0"/>
              <w:jc w:val="center"/>
              <w:rPr>
                <w:sz w:val="24"/>
                <w:szCs w:val="28"/>
              </w:rPr>
            </w:pPr>
            <w:r w:rsidRPr="00EC47B9">
              <w:rPr>
                <w:sz w:val="24"/>
                <w:szCs w:val="28"/>
              </w:rPr>
              <w:t>1</w:t>
            </w:r>
          </w:p>
        </w:tc>
        <w:tc>
          <w:tcPr>
            <w:tcW w:w="441" w:type="pct"/>
            <w:tcBorders>
              <w:top w:val="nil"/>
              <w:left w:val="nil"/>
              <w:bottom w:val="single" w:sz="4" w:space="0" w:color="auto"/>
              <w:right w:val="single" w:sz="4" w:space="0" w:color="auto"/>
            </w:tcBorders>
            <w:noWrap/>
            <w:vAlign w:val="center"/>
            <w:hideMark/>
          </w:tcPr>
          <w:p w14:paraId="2A68FD65" w14:textId="77777777" w:rsidR="006C650C" w:rsidRPr="00EC47B9" w:rsidRDefault="006C650C" w:rsidP="0068184B">
            <w:pPr>
              <w:spacing w:after="0"/>
              <w:jc w:val="center"/>
              <w:rPr>
                <w:sz w:val="24"/>
                <w:szCs w:val="28"/>
              </w:rPr>
            </w:pPr>
            <w:r w:rsidRPr="00EC47B9">
              <w:rPr>
                <w:sz w:val="24"/>
                <w:szCs w:val="28"/>
              </w:rPr>
              <w:t>180</w:t>
            </w:r>
          </w:p>
        </w:tc>
        <w:tc>
          <w:tcPr>
            <w:tcW w:w="407" w:type="pct"/>
            <w:tcBorders>
              <w:top w:val="nil"/>
              <w:left w:val="nil"/>
              <w:bottom w:val="single" w:sz="4" w:space="0" w:color="auto"/>
              <w:right w:val="single" w:sz="4" w:space="0" w:color="auto"/>
            </w:tcBorders>
            <w:noWrap/>
            <w:vAlign w:val="center"/>
            <w:hideMark/>
          </w:tcPr>
          <w:p w14:paraId="18CDCA43" w14:textId="77777777" w:rsidR="006C650C" w:rsidRPr="00EC47B9" w:rsidRDefault="006C650C" w:rsidP="0068184B">
            <w:pPr>
              <w:spacing w:after="0"/>
              <w:jc w:val="center"/>
              <w:rPr>
                <w:sz w:val="24"/>
                <w:szCs w:val="28"/>
              </w:rPr>
            </w:pPr>
            <w:r w:rsidRPr="00EC47B9">
              <w:rPr>
                <w:sz w:val="24"/>
                <w:szCs w:val="28"/>
              </w:rPr>
              <w:t>13</w:t>
            </w:r>
          </w:p>
        </w:tc>
        <w:tc>
          <w:tcPr>
            <w:tcW w:w="345" w:type="pct"/>
            <w:tcBorders>
              <w:top w:val="nil"/>
              <w:left w:val="nil"/>
              <w:bottom w:val="single" w:sz="4" w:space="0" w:color="auto"/>
              <w:right w:val="single" w:sz="4" w:space="0" w:color="auto"/>
            </w:tcBorders>
            <w:noWrap/>
            <w:vAlign w:val="center"/>
            <w:hideMark/>
          </w:tcPr>
          <w:p w14:paraId="29D51EA8" w14:textId="77777777" w:rsidR="006C650C" w:rsidRPr="00EC47B9" w:rsidRDefault="006C650C" w:rsidP="0068184B">
            <w:pPr>
              <w:spacing w:after="0"/>
              <w:jc w:val="center"/>
              <w:rPr>
                <w:sz w:val="24"/>
                <w:szCs w:val="28"/>
              </w:rPr>
            </w:pPr>
            <w:r w:rsidRPr="00EC47B9">
              <w:rPr>
                <w:sz w:val="24"/>
                <w:szCs w:val="28"/>
              </w:rPr>
              <w:t>10</w:t>
            </w:r>
          </w:p>
        </w:tc>
      </w:tr>
      <w:tr w:rsidR="00EC47B9" w:rsidRPr="00EC47B9" w14:paraId="40FA867F" w14:textId="77777777" w:rsidTr="00005607">
        <w:trPr>
          <w:trHeight w:val="137"/>
        </w:trPr>
        <w:tc>
          <w:tcPr>
            <w:tcW w:w="302" w:type="pct"/>
            <w:tcBorders>
              <w:top w:val="nil"/>
              <w:left w:val="single" w:sz="4" w:space="0" w:color="auto"/>
              <w:bottom w:val="single" w:sz="4" w:space="0" w:color="auto"/>
              <w:right w:val="single" w:sz="4" w:space="0" w:color="auto"/>
            </w:tcBorders>
            <w:noWrap/>
            <w:vAlign w:val="center"/>
            <w:hideMark/>
          </w:tcPr>
          <w:p w14:paraId="2B536BAB" w14:textId="77777777" w:rsidR="006C650C" w:rsidRPr="00EC47B9" w:rsidRDefault="006C650C" w:rsidP="0068184B">
            <w:pPr>
              <w:spacing w:after="0"/>
              <w:jc w:val="center"/>
              <w:rPr>
                <w:sz w:val="24"/>
                <w:szCs w:val="28"/>
              </w:rPr>
            </w:pPr>
            <w:r w:rsidRPr="00EC47B9">
              <w:rPr>
                <w:sz w:val="24"/>
                <w:szCs w:val="28"/>
              </w:rPr>
              <w:t>2</w:t>
            </w:r>
          </w:p>
        </w:tc>
        <w:tc>
          <w:tcPr>
            <w:tcW w:w="1653" w:type="pct"/>
            <w:tcBorders>
              <w:top w:val="nil"/>
              <w:left w:val="nil"/>
              <w:bottom w:val="single" w:sz="4" w:space="0" w:color="auto"/>
              <w:right w:val="single" w:sz="4" w:space="0" w:color="auto"/>
            </w:tcBorders>
            <w:noWrap/>
            <w:vAlign w:val="center"/>
            <w:hideMark/>
          </w:tcPr>
          <w:p w14:paraId="3A564794" w14:textId="3F6F1F3F" w:rsidR="006C650C" w:rsidRPr="00EC47B9" w:rsidRDefault="006C650C" w:rsidP="0068184B">
            <w:pPr>
              <w:spacing w:after="0"/>
              <w:jc w:val="center"/>
              <w:rPr>
                <w:sz w:val="24"/>
                <w:szCs w:val="28"/>
                <w:lang w:val="uz-Cyrl-UZ"/>
              </w:rPr>
            </w:pPr>
            <w:r w:rsidRPr="00EC47B9">
              <w:rPr>
                <w:sz w:val="24"/>
                <w:szCs w:val="28"/>
              </w:rPr>
              <w:t>2-</w:t>
            </w:r>
            <w:r w:rsidR="0068184B" w:rsidRPr="00EC47B9">
              <w:rPr>
                <w:sz w:val="24"/>
                <w:szCs w:val="28"/>
              </w:rPr>
              <w:t>ўқув бино</w:t>
            </w:r>
            <w:r w:rsidRPr="00EC47B9">
              <w:rPr>
                <w:sz w:val="24"/>
                <w:szCs w:val="28"/>
                <w:lang w:val="uz-Cyrl-UZ"/>
              </w:rPr>
              <w:t xml:space="preserve"> (450 ўрин)</w:t>
            </w:r>
          </w:p>
        </w:tc>
        <w:tc>
          <w:tcPr>
            <w:tcW w:w="322" w:type="pct"/>
            <w:tcBorders>
              <w:top w:val="nil"/>
              <w:left w:val="nil"/>
              <w:bottom w:val="single" w:sz="4" w:space="0" w:color="auto"/>
              <w:right w:val="single" w:sz="4" w:space="0" w:color="auto"/>
            </w:tcBorders>
            <w:noWrap/>
            <w:vAlign w:val="center"/>
            <w:hideMark/>
          </w:tcPr>
          <w:p w14:paraId="1B04C50C" w14:textId="77777777" w:rsidR="006C650C" w:rsidRPr="00EC47B9" w:rsidRDefault="006C650C" w:rsidP="0068184B">
            <w:pPr>
              <w:spacing w:after="0"/>
              <w:jc w:val="center"/>
              <w:rPr>
                <w:sz w:val="24"/>
                <w:szCs w:val="28"/>
              </w:rPr>
            </w:pPr>
            <w:r w:rsidRPr="00EC47B9">
              <w:rPr>
                <w:sz w:val="24"/>
                <w:szCs w:val="28"/>
              </w:rPr>
              <w:t>7</w:t>
            </w:r>
          </w:p>
        </w:tc>
        <w:tc>
          <w:tcPr>
            <w:tcW w:w="378" w:type="pct"/>
            <w:tcBorders>
              <w:top w:val="nil"/>
              <w:left w:val="nil"/>
              <w:bottom w:val="single" w:sz="4" w:space="0" w:color="auto"/>
              <w:right w:val="single" w:sz="4" w:space="0" w:color="auto"/>
            </w:tcBorders>
            <w:noWrap/>
            <w:vAlign w:val="center"/>
            <w:hideMark/>
          </w:tcPr>
          <w:p w14:paraId="21080D64" w14:textId="77777777" w:rsidR="006C650C" w:rsidRPr="00EC47B9" w:rsidRDefault="006C650C" w:rsidP="0068184B">
            <w:pPr>
              <w:spacing w:after="0"/>
              <w:jc w:val="center"/>
              <w:rPr>
                <w:sz w:val="24"/>
                <w:szCs w:val="28"/>
              </w:rPr>
            </w:pPr>
            <w:r w:rsidRPr="00EC47B9">
              <w:rPr>
                <w:sz w:val="24"/>
                <w:szCs w:val="28"/>
              </w:rPr>
              <w:t>1</w:t>
            </w:r>
          </w:p>
        </w:tc>
        <w:tc>
          <w:tcPr>
            <w:tcW w:w="454" w:type="pct"/>
            <w:tcBorders>
              <w:top w:val="nil"/>
              <w:left w:val="nil"/>
              <w:bottom w:val="single" w:sz="4" w:space="0" w:color="auto"/>
              <w:right w:val="single" w:sz="4" w:space="0" w:color="auto"/>
            </w:tcBorders>
            <w:noWrap/>
            <w:vAlign w:val="center"/>
            <w:hideMark/>
          </w:tcPr>
          <w:p w14:paraId="4CF6795D" w14:textId="77777777" w:rsidR="006C650C" w:rsidRPr="00EC47B9" w:rsidRDefault="006C650C" w:rsidP="0068184B">
            <w:pPr>
              <w:spacing w:after="0"/>
              <w:jc w:val="center"/>
              <w:rPr>
                <w:sz w:val="24"/>
                <w:szCs w:val="28"/>
              </w:rPr>
            </w:pPr>
            <w:r w:rsidRPr="00EC47B9">
              <w:rPr>
                <w:sz w:val="24"/>
                <w:szCs w:val="28"/>
              </w:rPr>
              <w:t>4</w:t>
            </w:r>
          </w:p>
        </w:tc>
        <w:tc>
          <w:tcPr>
            <w:tcW w:w="428" w:type="pct"/>
            <w:tcBorders>
              <w:top w:val="nil"/>
              <w:left w:val="nil"/>
              <w:bottom w:val="single" w:sz="4" w:space="0" w:color="auto"/>
              <w:right w:val="single" w:sz="4" w:space="0" w:color="auto"/>
            </w:tcBorders>
            <w:noWrap/>
            <w:vAlign w:val="center"/>
            <w:hideMark/>
          </w:tcPr>
          <w:p w14:paraId="269ABBEE" w14:textId="77777777" w:rsidR="006C650C" w:rsidRPr="00EC47B9" w:rsidRDefault="006C650C" w:rsidP="0068184B">
            <w:pPr>
              <w:spacing w:after="0"/>
              <w:jc w:val="center"/>
              <w:rPr>
                <w:sz w:val="24"/>
                <w:szCs w:val="28"/>
              </w:rPr>
            </w:pPr>
            <w:r w:rsidRPr="00EC47B9">
              <w:rPr>
                <w:sz w:val="24"/>
                <w:szCs w:val="28"/>
              </w:rPr>
              <w:t>6</w:t>
            </w:r>
          </w:p>
        </w:tc>
        <w:tc>
          <w:tcPr>
            <w:tcW w:w="271" w:type="pct"/>
            <w:tcBorders>
              <w:top w:val="nil"/>
              <w:left w:val="nil"/>
              <w:bottom w:val="single" w:sz="4" w:space="0" w:color="auto"/>
              <w:right w:val="single" w:sz="4" w:space="0" w:color="auto"/>
            </w:tcBorders>
            <w:noWrap/>
            <w:vAlign w:val="center"/>
            <w:hideMark/>
          </w:tcPr>
          <w:p w14:paraId="19285675" w14:textId="77777777" w:rsidR="006C650C" w:rsidRPr="00EC47B9" w:rsidRDefault="006C650C" w:rsidP="0068184B">
            <w:pPr>
              <w:spacing w:after="0"/>
              <w:jc w:val="center"/>
              <w:rPr>
                <w:sz w:val="24"/>
                <w:szCs w:val="28"/>
              </w:rPr>
            </w:pPr>
            <w:r w:rsidRPr="00EC47B9">
              <w:rPr>
                <w:sz w:val="24"/>
                <w:szCs w:val="28"/>
              </w:rPr>
              <w:t>1</w:t>
            </w:r>
          </w:p>
        </w:tc>
        <w:tc>
          <w:tcPr>
            <w:tcW w:w="441" w:type="pct"/>
            <w:tcBorders>
              <w:top w:val="nil"/>
              <w:left w:val="nil"/>
              <w:bottom w:val="single" w:sz="4" w:space="0" w:color="auto"/>
              <w:right w:val="single" w:sz="4" w:space="0" w:color="auto"/>
            </w:tcBorders>
            <w:noWrap/>
            <w:vAlign w:val="center"/>
            <w:hideMark/>
          </w:tcPr>
          <w:p w14:paraId="3B897470" w14:textId="77777777" w:rsidR="006C650C" w:rsidRPr="00EC47B9" w:rsidRDefault="006C650C" w:rsidP="0068184B">
            <w:pPr>
              <w:spacing w:after="0"/>
              <w:jc w:val="center"/>
              <w:rPr>
                <w:sz w:val="24"/>
                <w:szCs w:val="28"/>
              </w:rPr>
            </w:pPr>
            <w:r w:rsidRPr="00EC47B9">
              <w:rPr>
                <w:sz w:val="24"/>
                <w:szCs w:val="28"/>
              </w:rPr>
              <w:t>78</w:t>
            </w:r>
          </w:p>
        </w:tc>
        <w:tc>
          <w:tcPr>
            <w:tcW w:w="407" w:type="pct"/>
            <w:tcBorders>
              <w:top w:val="nil"/>
              <w:left w:val="nil"/>
              <w:bottom w:val="single" w:sz="4" w:space="0" w:color="auto"/>
              <w:right w:val="single" w:sz="4" w:space="0" w:color="auto"/>
            </w:tcBorders>
            <w:noWrap/>
            <w:vAlign w:val="center"/>
            <w:hideMark/>
          </w:tcPr>
          <w:p w14:paraId="2344AD6D" w14:textId="77777777" w:rsidR="006C650C" w:rsidRPr="00EC47B9" w:rsidRDefault="006C650C" w:rsidP="0068184B">
            <w:pPr>
              <w:spacing w:after="0"/>
              <w:jc w:val="center"/>
              <w:rPr>
                <w:sz w:val="24"/>
                <w:szCs w:val="28"/>
              </w:rPr>
            </w:pPr>
            <w:r w:rsidRPr="00EC47B9">
              <w:rPr>
                <w:sz w:val="24"/>
                <w:szCs w:val="28"/>
              </w:rPr>
              <w:t>2</w:t>
            </w:r>
          </w:p>
        </w:tc>
        <w:tc>
          <w:tcPr>
            <w:tcW w:w="345" w:type="pct"/>
            <w:tcBorders>
              <w:top w:val="nil"/>
              <w:left w:val="nil"/>
              <w:bottom w:val="single" w:sz="4" w:space="0" w:color="auto"/>
              <w:right w:val="single" w:sz="4" w:space="0" w:color="auto"/>
            </w:tcBorders>
            <w:noWrap/>
            <w:vAlign w:val="center"/>
            <w:hideMark/>
          </w:tcPr>
          <w:p w14:paraId="1CBE060B" w14:textId="77777777" w:rsidR="006C650C" w:rsidRPr="00EC47B9" w:rsidRDefault="006C650C" w:rsidP="0068184B">
            <w:pPr>
              <w:spacing w:after="0"/>
              <w:jc w:val="center"/>
              <w:rPr>
                <w:sz w:val="24"/>
                <w:szCs w:val="28"/>
              </w:rPr>
            </w:pPr>
            <w:r w:rsidRPr="00EC47B9">
              <w:rPr>
                <w:sz w:val="24"/>
                <w:szCs w:val="28"/>
              </w:rPr>
              <w:t>9</w:t>
            </w:r>
          </w:p>
        </w:tc>
      </w:tr>
      <w:tr w:rsidR="00EC47B9" w:rsidRPr="00EC47B9" w14:paraId="5405B733" w14:textId="77777777" w:rsidTr="00005607">
        <w:trPr>
          <w:trHeight w:val="141"/>
        </w:trPr>
        <w:tc>
          <w:tcPr>
            <w:tcW w:w="1955" w:type="pct"/>
            <w:gridSpan w:val="2"/>
            <w:tcBorders>
              <w:top w:val="single" w:sz="4" w:space="0" w:color="auto"/>
              <w:left w:val="single" w:sz="4" w:space="0" w:color="auto"/>
              <w:bottom w:val="single" w:sz="4" w:space="0" w:color="auto"/>
              <w:right w:val="single" w:sz="4" w:space="0" w:color="000000"/>
            </w:tcBorders>
            <w:noWrap/>
            <w:vAlign w:val="center"/>
            <w:hideMark/>
          </w:tcPr>
          <w:p w14:paraId="6606A04F" w14:textId="4D6E4717" w:rsidR="006C650C" w:rsidRPr="00EC47B9" w:rsidRDefault="0068184B" w:rsidP="0068184B">
            <w:pPr>
              <w:spacing w:after="0"/>
              <w:jc w:val="center"/>
              <w:rPr>
                <w:bCs/>
                <w:sz w:val="24"/>
                <w:szCs w:val="28"/>
              </w:rPr>
            </w:pPr>
            <w:r w:rsidRPr="00EC47B9">
              <w:rPr>
                <w:bCs/>
                <w:sz w:val="24"/>
                <w:szCs w:val="28"/>
              </w:rPr>
              <w:t>Филиал бўйича жами</w:t>
            </w:r>
          </w:p>
        </w:tc>
        <w:tc>
          <w:tcPr>
            <w:tcW w:w="322" w:type="pct"/>
            <w:vMerge w:val="restart"/>
            <w:tcBorders>
              <w:top w:val="nil"/>
              <w:left w:val="single" w:sz="4" w:space="0" w:color="auto"/>
              <w:bottom w:val="single" w:sz="4" w:space="0" w:color="000000"/>
              <w:right w:val="single" w:sz="4" w:space="0" w:color="auto"/>
            </w:tcBorders>
            <w:noWrap/>
            <w:vAlign w:val="center"/>
            <w:hideMark/>
          </w:tcPr>
          <w:p w14:paraId="2740DF4D" w14:textId="77777777" w:rsidR="006C650C" w:rsidRPr="00EC47B9" w:rsidRDefault="006C650C" w:rsidP="0068184B">
            <w:pPr>
              <w:spacing w:after="0"/>
              <w:jc w:val="center"/>
              <w:rPr>
                <w:sz w:val="24"/>
                <w:szCs w:val="28"/>
              </w:rPr>
            </w:pPr>
            <w:r w:rsidRPr="00EC47B9">
              <w:rPr>
                <w:sz w:val="24"/>
                <w:szCs w:val="28"/>
              </w:rPr>
              <w:t>20</w:t>
            </w:r>
          </w:p>
        </w:tc>
        <w:tc>
          <w:tcPr>
            <w:tcW w:w="378" w:type="pct"/>
            <w:vMerge w:val="restart"/>
            <w:tcBorders>
              <w:top w:val="nil"/>
              <w:left w:val="single" w:sz="4" w:space="0" w:color="auto"/>
              <w:bottom w:val="single" w:sz="4" w:space="0" w:color="000000"/>
              <w:right w:val="single" w:sz="4" w:space="0" w:color="auto"/>
            </w:tcBorders>
            <w:noWrap/>
            <w:vAlign w:val="center"/>
            <w:hideMark/>
          </w:tcPr>
          <w:p w14:paraId="7EC35653" w14:textId="77777777" w:rsidR="006C650C" w:rsidRPr="00EC47B9" w:rsidRDefault="006C650C" w:rsidP="0068184B">
            <w:pPr>
              <w:spacing w:after="0"/>
              <w:jc w:val="center"/>
              <w:rPr>
                <w:sz w:val="24"/>
                <w:szCs w:val="28"/>
              </w:rPr>
            </w:pPr>
            <w:r w:rsidRPr="00EC47B9">
              <w:rPr>
                <w:sz w:val="24"/>
                <w:szCs w:val="28"/>
              </w:rPr>
              <w:t>12</w:t>
            </w:r>
          </w:p>
        </w:tc>
        <w:tc>
          <w:tcPr>
            <w:tcW w:w="454" w:type="pct"/>
            <w:vMerge w:val="restart"/>
            <w:tcBorders>
              <w:top w:val="nil"/>
              <w:left w:val="single" w:sz="4" w:space="0" w:color="auto"/>
              <w:bottom w:val="single" w:sz="4" w:space="0" w:color="000000"/>
              <w:right w:val="single" w:sz="4" w:space="0" w:color="auto"/>
            </w:tcBorders>
            <w:noWrap/>
            <w:vAlign w:val="center"/>
            <w:hideMark/>
          </w:tcPr>
          <w:p w14:paraId="26D3A7B0" w14:textId="77777777" w:rsidR="006C650C" w:rsidRPr="00EC47B9" w:rsidRDefault="006C650C" w:rsidP="0068184B">
            <w:pPr>
              <w:spacing w:after="0"/>
              <w:jc w:val="center"/>
              <w:rPr>
                <w:sz w:val="24"/>
                <w:szCs w:val="28"/>
              </w:rPr>
            </w:pPr>
            <w:r w:rsidRPr="00EC47B9">
              <w:rPr>
                <w:sz w:val="24"/>
                <w:szCs w:val="28"/>
              </w:rPr>
              <w:t>9</w:t>
            </w:r>
          </w:p>
        </w:tc>
        <w:tc>
          <w:tcPr>
            <w:tcW w:w="428" w:type="pct"/>
            <w:vMerge w:val="restart"/>
            <w:tcBorders>
              <w:top w:val="nil"/>
              <w:left w:val="single" w:sz="4" w:space="0" w:color="auto"/>
              <w:bottom w:val="single" w:sz="4" w:space="0" w:color="000000"/>
              <w:right w:val="single" w:sz="4" w:space="0" w:color="auto"/>
            </w:tcBorders>
            <w:noWrap/>
            <w:vAlign w:val="center"/>
            <w:hideMark/>
          </w:tcPr>
          <w:p w14:paraId="20D4D664" w14:textId="77777777" w:rsidR="006C650C" w:rsidRPr="00EC47B9" w:rsidRDefault="006C650C" w:rsidP="0068184B">
            <w:pPr>
              <w:spacing w:after="0"/>
              <w:jc w:val="center"/>
              <w:rPr>
                <w:sz w:val="24"/>
                <w:szCs w:val="28"/>
              </w:rPr>
            </w:pPr>
            <w:r w:rsidRPr="00EC47B9">
              <w:rPr>
                <w:sz w:val="24"/>
                <w:szCs w:val="28"/>
              </w:rPr>
              <w:t>14</w:t>
            </w:r>
          </w:p>
        </w:tc>
        <w:tc>
          <w:tcPr>
            <w:tcW w:w="271" w:type="pct"/>
            <w:vMerge w:val="restart"/>
            <w:tcBorders>
              <w:top w:val="nil"/>
              <w:left w:val="single" w:sz="4" w:space="0" w:color="auto"/>
              <w:bottom w:val="single" w:sz="4" w:space="0" w:color="000000"/>
              <w:right w:val="single" w:sz="4" w:space="0" w:color="auto"/>
            </w:tcBorders>
            <w:noWrap/>
            <w:vAlign w:val="center"/>
            <w:hideMark/>
          </w:tcPr>
          <w:p w14:paraId="203190CC" w14:textId="77777777" w:rsidR="006C650C" w:rsidRPr="00EC47B9" w:rsidRDefault="006C650C" w:rsidP="0068184B">
            <w:pPr>
              <w:spacing w:after="0"/>
              <w:jc w:val="center"/>
              <w:rPr>
                <w:sz w:val="24"/>
                <w:szCs w:val="28"/>
              </w:rPr>
            </w:pPr>
            <w:r w:rsidRPr="00EC47B9">
              <w:rPr>
                <w:sz w:val="24"/>
                <w:szCs w:val="28"/>
              </w:rPr>
              <w:t>2</w:t>
            </w:r>
          </w:p>
        </w:tc>
        <w:tc>
          <w:tcPr>
            <w:tcW w:w="441" w:type="pct"/>
            <w:vMerge w:val="restart"/>
            <w:tcBorders>
              <w:top w:val="nil"/>
              <w:left w:val="single" w:sz="4" w:space="0" w:color="auto"/>
              <w:bottom w:val="single" w:sz="4" w:space="0" w:color="000000"/>
              <w:right w:val="single" w:sz="4" w:space="0" w:color="auto"/>
            </w:tcBorders>
            <w:noWrap/>
            <w:vAlign w:val="center"/>
            <w:hideMark/>
          </w:tcPr>
          <w:p w14:paraId="288CAD1D" w14:textId="77777777" w:rsidR="006C650C" w:rsidRPr="00EC47B9" w:rsidRDefault="006C650C" w:rsidP="0068184B">
            <w:pPr>
              <w:spacing w:after="0"/>
              <w:jc w:val="center"/>
              <w:rPr>
                <w:sz w:val="24"/>
                <w:szCs w:val="28"/>
              </w:rPr>
            </w:pPr>
            <w:r w:rsidRPr="00EC47B9">
              <w:rPr>
                <w:sz w:val="24"/>
                <w:szCs w:val="28"/>
              </w:rPr>
              <w:t>258</w:t>
            </w:r>
          </w:p>
        </w:tc>
        <w:tc>
          <w:tcPr>
            <w:tcW w:w="407" w:type="pct"/>
            <w:vMerge w:val="restart"/>
            <w:tcBorders>
              <w:top w:val="nil"/>
              <w:left w:val="single" w:sz="4" w:space="0" w:color="auto"/>
              <w:bottom w:val="single" w:sz="4" w:space="0" w:color="000000"/>
              <w:right w:val="single" w:sz="4" w:space="0" w:color="auto"/>
            </w:tcBorders>
            <w:noWrap/>
            <w:vAlign w:val="center"/>
            <w:hideMark/>
          </w:tcPr>
          <w:p w14:paraId="37DA048E" w14:textId="77777777" w:rsidR="006C650C" w:rsidRPr="00EC47B9" w:rsidRDefault="006C650C" w:rsidP="0068184B">
            <w:pPr>
              <w:spacing w:after="0"/>
              <w:jc w:val="center"/>
              <w:rPr>
                <w:sz w:val="24"/>
                <w:szCs w:val="28"/>
              </w:rPr>
            </w:pPr>
            <w:r w:rsidRPr="00EC47B9">
              <w:rPr>
                <w:sz w:val="24"/>
                <w:szCs w:val="28"/>
              </w:rPr>
              <w:t>15</w:t>
            </w:r>
          </w:p>
        </w:tc>
        <w:tc>
          <w:tcPr>
            <w:tcW w:w="345" w:type="pct"/>
            <w:vMerge w:val="restart"/>
            <w:tcBorders>
              <w:top w:val="nil"/>
              <w:left w:val="single" w:sz="4" w:space="0" w:color="auto"/>
              <w:bottom w:val="single" w:sz="4" w:space="0" w:color="000000"/>
              <w:right w:val="single" w:sz="4" w:space="0" w:color="auto"/>
            </w:tcBorders>
            <w:noWrap/>
            <w:vAlign w:val="center"/>
            <w:hideMark/>
          </w:tcPr>
          <w:p w14:paraId="41ED9F51" w14:textId="77777777" w:rsidR="006C650C" w:rsidRPr="00EC47B9" w:rsidRDefault="006C650C" w:rsidP="0068184B">
            <w:pPr>
              <w:spacing w:after="0"/>
              <w:jc w:val="center"/>
              <w:rPr>
                <w:sz w:val="24"/>
                <w:szCs w:val="28"/>
              </w:rPr>
            </w:pPr>
            <w:r w:rsidRPr="00EC47B9">
              <w:rPr>
                <w:sz w:val="24"/>
                <w:szCs w:val="28"/>
              </w:rPr>
              <w:t>19</w:t>
            </w:r>
          </w:p>
        </w:tc>
      </w:tr>
      <w:tr w:rsidR="00005607" w:rsidRPr="00EC47B9" w14:paraId="6084FCB2" w14:textId="77777777" w:rsidTr="00005607">
        <w:trPr>
          <w:trHeight w:val="244"/>
        </w:trPr>
        <w:tc>
          <w:tcPr>
            <w:tcW w:w="1955" w:type="pct"/>
            <w:gridSpan w:val="2"/>
            <w:tcBorders>
              <w:top w:val="nil"/>
              <w:left w:val="single" w:sz="4" w:space="0" w:color="auto"/>
              <w:bottom w:val="single" w:sz="4" w:space="0" w:color="auto"/>
              <w:right w:val="single" w:sz="4" w:space="0" w:color="auto"/>
            </w:tcBorders>
            <w:noWrap/>
            <w:vAlign w:val="center"/>
            <w:hideMark/>
          </w:tcPr>
          <w:p w14:paraId="34BEA97F" w14:textId="77777777" w:rsidR="00005607" w:rsidRPr="00EC47B9" w:rsidRDefault="00005607" w:rsidP="0068184B">
            <w:pPr>
              <w:spacing w:after="0"/>
              <w:jc w:val="center"/>
              <w:rPr>
                <w:bCs/>
                <w:sz w:val="24"/>
                <w:szCs w:val="28"/>
                <w:lang w:val="uz-Cyrl-UZ"/>
              </w:rPr>
            </w:pPr>
            <w:r w:rsidRPr="00EC47B9">
              <w:rPr>
                <w:bCs/>
                <w:sz w:val="24"/>
                <w:szCs w:val="28"/>
                <w:lang w:val="uz-Cyrl-UZ"/>
              </w:rPr>
              <w:t>1400 ўрин</w:t>
            </w:r>
          </w:p>
        </w:tc>
        <w:tc>
          <w:tcPr>
            <w:tcW w:w="322" w:type="pct"/>
            <w:vMerge/>
            <w:tcBorders>
              <w:top w:val="nil"/>
              <w:left w:val="single" w:sz="4" w:space="0" w:color="auto"/>
              <w:bottom w:val="single" w:sz="4" w:space="0" w:color="000000"/>
              <w:right w:val="single" w:sz="4" w:space="0" w:color="auto"/>
            </w:tcBorders>
            <w:vAlign w:val="center"/>
            <w:hideMark/>
          </w:tcPr>
          <w:p w14:paraId="11793466" w14:textId="77777777" w:rsidR="00005607" w:rsidRPr="00EC47B9" w:rsidRDefault="00005607" w:rsidP="0068184B">
            <w:pPr>
              <w:spacing w:after="0"/>
              <w:rPr>
                <w:sz w:val="24"/>
                <w:szCs w:val="28"/>
              </w:rPr>
            </w:pPr>
          </w:p>
        </w:tc>
        <w:tc>
          <w:tcPr>
            <w:tcW w:w="378" w:type="pct"/>
            <w:vMerge/>
            <w:tcBorders>
              <w:top w:val="nil"/>
              <w:left w:val="single" w:sz="4" w:space="0" w:color="auto"/>
              <w:bottom w:val="single" w:sz="4" w:space="0" w:color="000000"/>
              <w:right w:val="single" w:sz="4" w:space="0" w:color="auto"/>
            </w:tcBorders>
            <w:vAlign w:val="center"/>
            <w:hideMark/>
          </w:tcPr>
          <w:p w14:paraId="71DBD690" w14:textId="77777777" w:rsidR="00005607" w:rsidRPr="00EC47B9" w:rsidRDefault="00005607" w:rsidP="0068184B">
            <w:pPr>
              <w:spacing w:after="0"/>
              <w:rPr>
                <w:sz w:val="24"/>
                <w:szCs w:val="28"/>
              </w:rPr>
            </w:pPr>
          </w:p>
        </w:tc>
        <w:tc>
          <w:tcPr>
            <w:tcW w:w="454" w:type="pct"/>
            <w:vMerge/>
            <w:tcBorders>
              <w:top w:val="nil"/>
              <w:left w:val="single" w:sz="4" w:space="0" w:color="auto"/>
              <w:bottom w:val="single" w:sz="4" w:space="0" w:color="000000"/>
              <w:right w:val="single" w:sz="4" w:space="0" w:color="auto"/>
            </w:tcBorders>
            <w:vAlign w:val="center"/>
            <w:hideMark/>
          </w:tcPr>
          <w:p w14:paraId="19C34448" w14:textId="77777777" w:rsidR="00005607" w:rsidRPr="00EC47B9" w:rsidRDefault="00005607" w:rsidP="0068184B">
            <w:pPr>
              <w:spacing w:after="0"/>
              <w:rPr>
                <w:sz w:val="24"/>
                <w:szCs w:val="28"/>
              </w:rPr>
            </w:pPr>
          </w:p>
        </w:tc>
        <w:tc>
          <w:tcPr>
            <w:tcW w:w="428" w:type="pct"/>
            <w:vMerge/>
            <w:tcBorders>
              <w:top w:val="nil"/>
              <w:left w:val="single" w:sz="4" w:space="0" w:color="auto"/>
              <w:bottom w:val="single" w:sz="4" w:space="0" w:color="000000"/>
              <w:right w:val="single" w:sz="4" w:space="0" w:color="auto"/>
            </w:tcBorders>
            <w:vAlign w:val="center"/>
            <w:hideMark/>
          </w:tcPr>
          <w:p w14:paraId="731F3C45" w14:textId="77777777" w:rsidR="00005607" w:rsidRPr="00EC47B9" w:rsidRDefault="00005607" w:rsidP="0068184B">
            <w:pPr>
              <w:spacing w:after="0"/>
              <w:rPr>
                <w:sz w:val="24"/>
                <w:szCs w:val="28"/>
              </w:rPr>
            </w:pPr>
          </w:p>
        </w:tc>
        <w:tc>
          <w:tcPr>
            <w:tcW w:w="271" w:type="pct"/>
            <w:vMerge/>
            <w:tcBorders>
              <w:top w:val="nil"/>
              <w:left w:val="single" w:sz="4" w:space="0" w:color="auto"/>
              <w:bottom w:val="single" w:sz="4" w:space="0" w:color="000000"/>
              <w:right w:val="single" w:sz="4" w:space="0" w:color="auto"/>
            </w:tcBorders>
            <w:vAlign w:val="center"/>
            <w:hideMark/>
          </w:tcPr>
          <w:p w14:paraId="1058132A" w14:textId="77777777" w:rsidR="00005607" w:rsidRPr="00EC47B9" w:rsidRDefault="00005607" w:rsidP="0068184B">
            <w:pPr>
              <w:spacing w:after="0"/>
              <w:rPr>
                <w:sz w:val="24"/>
                <w:szCs w:val="28"/>
              </w:rPr>
            </w:pPr>
          </w:p>
        </w:tc>
        <w:tc>
          <w:tcPr>
            <w:tcW w:w="441" w:type="pct"/>
            <w:vMerge/>
            <w:tcBorders>
              <w:top w:val="nil"/>
              <w:left w:val="single" w:sz="4" w:space="0" w:color="auto"/>
              <w:bottom w:val="single" w:sz="4" w:space="0" w:color="000000"/>
              <w:right w:val="single" w:sz="4" w:space="0" w:color="auto"/>
            </w:tcBorders>
            <w:vAlign w:val="center"/>
            <w:hideMark/>
          </w:tcPr>
          <w:p w14:paraId="1DE3DB8C" w14:textId="77777777" w:rsidR="00005607" w:rsidRPr="00EC47B9" w:rsidRDefault="00005607" w:rsidP="0068184B">
            <w:pPr>
              <w:spacing w:after="0"/>
              <w:rPr>
                <w:sz w:val="24"/>
                <w:szCs w:val="28"/>
              </w:rPr>
            </w:pPr>
          </w:p>
        </w:tc>
        <w:tc>
          <w:tcPr>
            <w:tcW w:w="407" w:type="pct"/>
            <w:vMerge/>
            <w:tcBorders>
              <w:top w:val="nil"/>
              <w:left w:val="single" w:sz="4" w:space="0" w:color="auto"/>
              <w:bottom w:val="single" w:sz="4" w:space="0" w:color="000000"/>
              <w:right w:val="single" w:sz="4" w:space="0" w:color="auto"/>
            </w:tcBorders>
            <w:vAlign w:val="center"/>
            <w:hideMark/>
          </w:tcPr>
          <w:p w14:paraId="496A408F" w14:textId="77777777" w:rsidR="00005607" w:rsidRPr="00EC47B9" w:rsidRDefault="00005607" w:rsidP="0068184B">
            <w:pPr>
              <w:spacing w:after="0"/>
              <w:rPr>
                <w:sz w:val="24"/>
                <w:szCs w:val="28"/>
              </w:rPr>
            </w:pPr>
          </w:p>
        </w:tc>
        <w:tc>
          <w:tcPr>
            <w:tcW w:w="0" w:type="auto"/>
            <w:vMerge/>
            <w:tcBorders>
              <w:top w:val="nil"/>
              <w:left w:val="single" w:sz="4" w:space="0" w:color="auto"/>
              <w:bottom w:val="single" w:sz="4" w:space="0" w:color="000000"/>
              <w:right w:val="single" w:sz="4" w:space="0" w:color="auto"/>
            </w:tcBorders>
            <w:vAlign w:val="center"/>
            <w:hideMark/>
          </w:tcPr>
          <w:p w14:paraId="0C3B785B" w14:textId="77777777" w:rsidR="00005607" w:rsidRPr="00EC47B9" w:rsidRDefault="00005607" w:rsidP="0068184B">
            <w:pPr>
              <w:spacing w:after="0"/>
              <w:rPr>
                <w:sz w:val="24"/>
                <w:szCs w:val="28"/>
              </w:rPr>
            </w:pPr>
          </w:p>
        </w:tc>
      </w:tr>
    </w:tbl>
    <w:p w14:paraId="68DF16FF" w14:textId="77777777" w:rsidR="006C650C" w:rsidRPr="00EC47B9" w:rsidRDefault="006C650C" w:rsidP="006C650C">
      <w:pPr>
        <w:spacing w:after="0"/>
        <w:ind w:firstLine="708"/>
        <w:jc w:val="both"/>
        <w:rPr>
          <w:rFonts w:cs="Arial"/>
          <w:szCs w:val="28"/>
          <w:lang w:val="uz-Cyrl-UZ"/>
        </w:rPr>
      </w:pPr>
    </w:p>
    <w:p w14:paraId="518228C6" w14:textId="516CF844" w:rsidR="006C650C" w:rsidRPr="00EC47B9" w:rsidRDefault="006C650C" w:rsidP="006C650C">
      <w:pPr>
        <w:spacing w:after="0"/>
        <w:ind w:firstLine="708"/>
        <w:jc w:val="both"/>
        <w:rPr>
          <w:rFonts w:cs="Times New Roman"/>
          <w:szCs w:val="28"/>
          <w:lang w:val="uz-Cyrl-UZ"/>
        </w:rPr>
      </w:pPr>
      <w:r w:rsidRPr="00EC47B9">
        <w:rPr>
          <w:rFonts w:cs="Times New Roman"/>
          <w:b/>
          <w:szCs w:val="28"/>
          <w:lang w:val="uz-Cyrl-UZ"/>
        </w:rPr>
        <w:t xml:space="preserve">Ўқув меъёрий ҳужжатлар. </w:t>
      </w:r>
      <w:r w:rsidRPr="00EC47B9">
        <w:rPr>
          <w:rFonts w:cs="Times New Roman"/>
          <w:szCs w:val="28"/>
          <w:lang w:val="uz-Cyrl-UZ"/>
        </w:rPr>
        <w:t>Филиалда 1-, 2-курс талабалари учун Ўзбекистон Республикаси Олий ва ўрта махсус таълим вазирлигининг 2021 йил 19 октябрдаги 35-2021-сон буйруғи, 3-курс талабалари учун Ўзбекистон Республикаси Олий ва ўрта махсус таълим вазирлигининг 2019 йил 27 декабрдаги 1186-сон буйруғи ва 4-курс талабалари учун Ўзбекистон Республикаси Олий ва ўрта махсус таълим вазирлигининг 2015 йил 21 августдаги 303-сонли буйруғи (O</w:t>
      </w:r>
      <w:r w:rsidR="00D279D0" w:rsidRPr="00EC47B9">
        <w:rPr>
          <w:rFonts w:cs="Times New Roman"/>
          <w:szCs w:val="28"/>
          <w:lang w:val="uz-Cyrl-UZ"/>
        </w:rPr>
        <w:t>‘</w:t>
      </w:r>
      <w:r w:rsidRPr="00EC47B9">
        <w:rPr>
          <w:rFonts w:cs="Times New Roman"/>
          <w:szCs w:val="28"/>
          <w:lang w:val="uz-Cyrl-UZ"/>
        </w:rPr>
        <w:t xml:space="preserve">zDSt: 36.2008:2015) билан тасдиқланган ДТСлар мавжуд. </w:t>
      </w:r>
    </w:p>
    <w:p w14:paraId="0963229A" w14:textId="77777777" w:rsidR="006C650C" w:rsidRPr="00EC47B9" w:rsidRDefault="006C650C" w:rsidP="006C650C">
      <w:pPr>
        <w:spacing w:after="0"/>
        <w:ind w:firstLine="708"/>
        <w:jc w:val="both"/>
        <w:rPr>
          <w:rFonts w:cs="Times New Roman"/>
          <w:szCs w:val="28"/>
          <w:lang w:val="uz-Cyrl-UZ"/>
        </w:rPr>
      </w:pPr>
      <w:r w:rsidRPr="00EC47B9">
        <w:rPr>
          <w:rFonts w:cs="Times New Roman"/>
          <w:szCs w:val="28"/>
          <w:lang w:val="uz-Cyrl-UZ"/>
        </w:rPr>
        <w:t>Филиалда 4-курслар учун Ўзбекистон Республикаси Олий ва ўрта махсус таълим вазирлигининг 2019 йил 27 декабрдаги 1186-сон буйруғи билан тасдиқланган малака талаблари ва ўқув режалари мавжуд.</w:t>
      </w:r>
    </w:p>
    <w:p w14:paraId="3B332C49" w14:textId="77777777" w:rsidR="006C650C" w:rsidRPr="00EC47B9" w:rsidRDefault="006C650C" w:rsidP="006C650C">
      <w:pPr>
        <w:spacing w:after="0"/>
        <w:ind w:firstLine="708"/>
        <w:jc w:val="both"/>
        <w:rPr>
          <w:rFonts w:cs="Times New Roman"/>
          <w:szCs w:val="28"/>
          <w:lang w:val="uz-Cyrl-UZ"/>
        </w:rPr>
      </w:pPr>
      <w:r w:rsidRPr="00EC47B9">
        <w:rPr>
          <w:rFonts w:cs="Times New Roman"/>
          <w:szCs w:val="28"/>
          <w:lang w:val="uz-Cyrl-UZ"/>
        </w:rPr>
        <w:lastRenderedPageBreak/>
        <w:t>3-курслар учун Ўзбекистон Республикаси Олий ва ўрта махсус таълим вазирлигининг 2020 йил 14 августдаги 418-сонли буйруғи билан тасдиқланган малака талаблари ва ўқув режалари мавжуд.</w:t>
      </w:r>
    </w:p>
    <w:p w14:paraId="3536CB28" w14:textId="77777777" w:rsidR="006C650C" w:rsidRPr="00EC47B9" w:rsidRDefault="006C650C" w:rsidP="006C650C">
      <w:pPr>
        <w:spacing w:after="0"/>
        <w:ind w:firstLine="708"/>
        <w:jc w:val="both"/>
        <w:rPr>
          <w:rFonts w:cs="Times New Roman"/>
          <w:szCs w:val="28"/>
          <w:lang w:val="uz-Cyrl-UZ"/>
        </w:rPr>
      </w:pPr>
      <w:r w:rsidRPr="00EC47B9">
        <w:rPr>
          <w:rFonts w:cs="Times New Roman"/>
          <w:szCs w:val="28"/>
          <w:lang w:val="uz-Cyrl-UZ"/>
        </w:rPr>
        <w:t>1-, 2-курслар учун Ўзбекистон Республикаси Олий ва ўрта махсус таълим вазирлигининг 2021 йил 25 августдаги 365-сонли буйруғи билан тасдиқланган малака талаблари ва ўқув режалари мавжуд.</w:t>
      </w:r>
    </w:p>
    <w:p w14:paraId="121C80D2" w14:textId="77777777" w:rsidR="006C650C" w:rsidRPr="00EC47B9" w:rsidRDefault="006C650C" w:rsidP="006C650C">
      <w:pPr>
        <w:spacing w:after="0"/>
        <w:ind w:firstLine="708"/>
        <w:jc w:val="both"/>
        <w:rPr>
          <w:rFonts w:cs="Times New Roman"/>
          <w:szCs w:val="28"/>
          <w:lang w:val="uz-Cyrl-UZ"/>
        </w:rPr>
      </w:pPr>
      <w:r w:rsidRPr="00EC47B9">
        <w:rPr>
          <w:rFonts w:cs="Times New Roman"/>
          <w:szCs w:val="28"/>
          <w:lang w:val="uz-Cyrl-UZ"/>
        </w:rPr>
        <w:t xml:space="preserve">Барча таълим йўналишлари ва мутахассисликлар учун ишчи ўқув режалар ишлаб чиқилган.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995"/>
        <w:gridCol w:w="4361"/>
      </w:tblGrid>
      <w:tr w:rsidR="00EC47B9" w:rsidRPr="00EC47B9" w14:paraId="22D5E231" w14:textId="77777777" w:rsidTr="006C650C">
        <w:trPr>
          <w:trHeight w:val="481"/>
        </w:trPr>
        <w:tc>
          <w:tcPr>
            <w:tcW w:w="484" w:type="pct"/>
            <w:tcBorders>
              <w:top w:val="single" w:sz="4" w:space="0" w:color="auto"/>
              <w:left w:val="single" w:sz="4" w:space="0" w:color="auto"/>
              <w:bottom w:val="single" w:sz="4" w:space="0" w:color="auto"/>
              <w:right w:val="single" w:sz="4" w:space="0" w:color="auto"/>
            </w:tcBorders>
            <w:vAlign w:val="center"/>
            <w:hideMark/>
          </w:tcPr>
          <w:p w14:paraId="6A86B01C" w14:textId="77777777" w:rsidR="006C650C" w:rsidRPr="00EC47B9" w:rsidRDefault="006C650C">
            <w:pPr>
              <w:spacing w:after="0"/>
              <w:jc w:val="center"/>
              <w:rPr>
                <w:rFonts w:cs="Times New Roman"/>
                <w:b/>
                <w:sz w:val="24"/>
                <w:szCs w:val="28"/>
                <w:lang w:val="uz-Cyrl-UZ"/>
              </w:rPr>
            </w:pPr>
            <w:r w:rsidRPr="00EC47B9">
              <w:rPr>
                <w:rFonts w:cs="Times New Roman"/>
                <w:b/>
                <w:sz w:val="24"/>
                <w:szCs w:val="28"/>
                <w:lang w:val="uz-Cyrl-UZ"/>
              </w:rPr>
              <w:t>Курс</w:t>
            </w:r>
          </w:p>
        </w:tc>
        <w:tc>
          <w:tcPr>
            <w:tcW w:w="2159" w:type="pct"/>
            <w:tcBorders>
              <w:top w:val="single" w:sz="4" w:space="0" w:color="auto"/>
              <w:left w:val="single" w:sz="4" w:space="0" w:color="auto"/>
              <w:bottom w:val="single" w:sz="4" w:space="0" w:color="auto"/>
              <w:right w:val="single" w:sz="4" w:space="0" w:color="auto"/>
            </w:tcBorders>
            <w:hideMark/>
          </w:tcPr>
          <w:p w14:paraId="4C1F0860" w14:textId="77777777" w:rsidR="006C650C" w:rsidRPr="00EC47B9" w:rsidRDefault="006C650C">
            <w:pPr>
              <w:spacing w:after="0"/>
              <w:jc w:val="center"/>
              <w:rPr>
                <w:rFonts w:cs="Times New Roman"/>
                <w:b/>
                <w:sz w:val="24"/>
                <w:szCs w:val="28"/>
                <w:lang w:val="uz-Cyrl-UZ"/>
              </w:rPr>
            </w:pPr>
            <w:r w:rsidRPr="00EC47B9">
              <w:rPr>
                <w:rFonts w:cs="Times New Roman"/>
                <w:b/>
                <w:sz w:val="24"/>
                <w:szCs w:val="28"/>
                <w:lang w:val="uz-Cyrl-UZ"/>
              </w:rPr>
              <w:t>ДТС</w:t>
            </w:r>
          </w:p>
        </w:tc>
        <w:tc>
          <w:tcPr>
            <w:tcW w:w="2357" w:type="pct"/>
            <w:tcBorders>
              <w:top w:val="single" w:sz="4" w:space="0" w:color="auto"/>
              <w:left w:val="single" w:sz="4" w:space="0" w:color="auto"/>
              <w:bottom w:val="single" w:sz="4" w:space="0" w:color="auto"/>
              <w:right w:val="single" w:sz="4" w:space="0" w:color="auto"/>
            </w:tcBorders>
            <w:vAlign w:val="center"/>
            <w:hideMark/>
          </w:tcPr>
          <w:p w14:paraId="5D911B6C" w14:textId="77777777" w:rsidR="006C650C" w:rsidRPr="00EC47B9" w:rsidRDefault="006C650C">
            <w:pPr>
              <w:spacing w:after="0"/>
              <w:jc w:val="center"/>
              <w:rPr>
                <w:rFonts w:cs="Times New Roman"/>
                <w:b/>
                <w:sz w:val="24"/>
                <w:szCs w:val="28"/>
                <w:lang w:val="uz-Cyrl-UZ"/>
              </w:rPr>
            </w:pPr>
            <w:r w:rsidRPr="00EC47B9">
              <w:rPr>
                <w:rFonts w:cs="Times New Roman"/>
                <w:b/>
                <w:sz w:val="24"/>
                <w:szCs w:val="28"/>
                <w:lang w:val="uz-Cyrl-UZ"/>
              </w:rPr>
              <w:t>Малака талаби ва ўқув режалар</w:t>
            </w:r>
          </w:p>
        </w:tc>
      </w:tr>
      <w:tr w:rsidR="00EC47B9" w:rsidRPr="00C57DE5" w14:paraId="094CB344" w14:textId="77777777" w:rsidTr="006C650C">
        <w:tc>
          <w:tcPr>
            <w:tcW w:w="484" w:type="pct"/>
            <w:tcBorders>
              <w:top w:val="single" w:sz="4" w:space="0" w:color="auto"/>
              <w:left w:val="single" w:sz="4" w:space="0" w:color="auto"/>
              <w:bottom w:val="single" w:sz="4" w:space="0" w:color="auto"/>
              <w:right w:val="single" w:sz="4" w:space="0" w:color="auto"/>
            </w:tcBorders>
            <w:vAlign w:val="center"/>
            <w:hideMark/>
          </w:tcPr>
          <w:p w14:paraId="0253311F" w14:textId="77777777" w:rsidR="006C650C" w:rsidRPr="00EC47B9" w:rsidRDefault="006C650C">
            <w:pPr>
              <w:spacing w:after="0"/>
              <w:jc w:val="center"/>
              <w:rPr>
                <w:rFonts w:cs="Times New Roman"/>
                <w:sz w:val="24"/>
                <w:szCs w:val="28"/>
                <w:lang w:val="uz-Cyrl-UZ"/>
              </w:rPr>
            </w:pPr>
            <w:r w:rsidRPr="00EC47B9">
              <w:rPr>
                <w:rFonts w:cs="Times New Roman"/>
                <w:sz w:val="24"/>
                <w:szCs w:val="28"/>
                <w:lang w:val="uz-Cyrl-UZ"/>
              </w:rPr>
              <w:t>1-курс</w:t>
            </w:r>
          </w:p>
          <w:p w14:paraId="4C901208" w14:textId="77777777" w:rsidR="006C650C" w:rsidRPr="00EC47B9" w:rsidRDefault="006C650C">
            <w:pPr>
              <w:spacing w:after="0"/>
              <w:jc w:val="center"/>
              <w:rPr>
                <w:rFonts w:cs="Times New Roman"/>
                <w:sz w:val="24"/>
                <w:szCs w:val="28"/>
                <w:lang w:val="uz-Cyrl-UZ"/>
              </w:rPr>
            </w:pPr>
            <w:r w:rsidRPr="00EC47B9">
              <w:rPr>
                <w:rFonts w:cs="Times New Roman"/>
                <w:sz w:val="24"/>
                <w:szCs w:val="28"/>
                <w:lang w:val="uz-Cyrl-UZ"/>
              </w:rPr>
              <w:t>2-курс</w:t>
            </w:r>
          </w:p>
        </w:tc>
        <w:tc>
          <w:tcPr>
            <w:tcW w:w="2159" w:type="pct"/>
            <w:tcBorders>
              <w:top w:val="single" w:sz="4" w:space="0" w:color="auto"/>
              <w:left w:val="single" w:sz="4" w:space="0" w:color="auto"/>
              <w:bottom w:val="single" w:sz="4" w:space="0" w:color="auto"/>
              <w:right w:val="single" w:sz="4" w:space="0" w:color="auto"/>
            </w:tcBorders>
            <w:vAlign w:val="center"/>
            <w:hideMark/>
          </w:tcPr>
          <w:p w14:paraId="4E109759" w14:textId="77777777" w:rsidR="006C650C" w:rsidRPr="00EC47B9" w:rsidRDefault="006C650C">
            <w:pPr>
              <w:spacing w:after="0"/>
              <w:jc w:val="center"/>
              <w:rPr>
                <w:rFonts w:cs="Times New Roman"/>
                <w:sz w:val="24"/>
                <w:szCs w:val="28"/>
                <w:lang w:val="uz-Cyrl-UZ"/>
              </w:rPr>
            </w:pPr>
            <w:r w:rsidRPr="00EC47B9">
              <w:rPr>
                <w:rFonts w:cs="Times New Roman"/>
                <w:sz w:val="24"/>
                <w:szCs w:val="28"/>
                <w:lang w:val="uz-Cyrl-UZ"/>
              </w:rPr>
              <w:t>Ўзбекистон Республикаси Олий ва ўрта махсус таълим вазирлигининг 2021 йил 19 октябрдаги 35-2021-сон буйруғи</w:t>
            </w:r>
          </w:p>
        </w:tc>
        <w:tc>
          <w:tcPr>
            <w:tcW w:w="2357" w:type="pct"/>
            <w:tcBorders>
              <w:top w:val="single" w:sz="4" w:space="0" w:color="auto"/>
              <w:left w:val="single" w:sz="4" w:space="0" w:color="auto"/>
              <w:bottom w:val="single" w:sz="4" w:space="0" w:color="auto"/>
              <w:right w:val="single" w:sz="4" w:space="0" w:color="auto"/>
            </w:tcBorders>
            <w:hideMark/>
          </w:tcPr>
          <w:p w14:paraId="6D8B0506" w14:textId="77777777" w:rsidR="006C650C" w:rsidRPr="00EC47B9" w:rsidRDefault="006C650C">
            <w:pPr>
              <w:spacing w:after="0"/>
              <w:rPr>
                <w:rFonts w:cs="Times New Roman"/>
                <w:sz w:val="24"/>
                <w:szCs w:val="28"/>
                <w:lang w:val="uz-Cyrl-UZ"/>
              </w:rPr>
            </w:pPr>
            <w:r w:rsidRPr="00EC47B9">
              <w:rPr>
                <w:rFonts w:cs="Times New Roman"/>
                <w:sz w:val="24"/>
                <w:szCs w:val="28"/>
                <w:lang w:val="uz-Cyrl-UZ"/>
              </w:rPr>
              <w:t>Ўзбекистон Республикаси Олий ва ўрта махсус таълим вазирлигининг 2021 йил 25 августдаги 365-сонли буйруғи</w:t>
            </w:r>
          </w:p>
        </w:tc>
      </w:tr>
      <w:tr w:rsidR="00EC47B9" w:rsidRPr="00EC47B9" w14:paraId="7C52255C" w14:textId="77777777" w:rsidTr="006C650C">
        <w:tc>
          <w:tcPr>
            <w:tcW w:w="484" w:type="pct"/>
            <w:tcBorders>
              <w:top w:val="single" w:sz="4" w:space="0" w:color="auto"/>
              <w:left w:val="single" w:sz="4" w:space="0" w:color="auto"/>
              <w:bottom w:val="single" w:sz="4" w:space="0" w:color="auto"/>
              <w:right w:val="single" w:sz="4" w:space="0" w:color="auto"/>
            </w:tcBorders>
            <w:vAlign w:val="center"/>
            <w:hideMark/>
          </w:tcPr>
          <w:p w14:paraId="5E85E363" w14:textId="77777777" w:rsidR="006C650C" w:rsidRPr="00EC47B9" w:rsidRDefault="006C650C">
            <w:pPr>
              <w:spacing w:after="0"/>
              <w:jc w:val="center"/>
              <w:rPr>
                <w:rFonts w:cs="Times New Roman"/>
                <w:sz w:val="24"/>
                <w:szCs w:val="28"/>
              </w:rPr>
            </w:pPr>
            <w:r w:rsidRPr="00EC47B9">
              <w:rPr>
                <w:rFonts w:cs="Times New Roman"/>
                <w:sz w:val="24"/>
                <w:szCs w:val="28"/>
                <w:lang w:val="uz-Cyrl-UZ"/>
              </w:rPr>
              <w:t>3-курс</w:t>
            </w:r>
          </w:p>
        </w:tc>
        <w:tc>
          <w:tcPr>
            <w:tcW w:w="4516" w:type="pct"/>
            <w:gridSpan w:val="2"/>
            <w:tcBorders>
              <w:top w:val="single" w:sz="4" w:space="0" w:color="auto"/>
              <w:left w:val="single" w:sz="4" w:space="0" w:color="auto"/>
              <w:bottom w:val="single" w:sz="4" w:space="0" w:color="auto"/>
              <w:right w:val="single" w:sz="4" w:space="0" w:color="auto"/>
            </w:tcBorders>
            <w:vAlign w:val="center"/>
            <w:hideMark/>
          </w:tcPr>
          <w:p w14:paraId="517122D5" w14:textId="77777777" w:rsidR="006C650C" w:rsidRPr="00EC47B9" w:rsidRDefault="006C650C">
            <w:pPr>
              <w:spacing w:after="0"/>
              <w:jc w:val="center"/>
              <w:rPr>
                <w:rFonts w:cs="Times New Roman"/>
                <w:sz w:val="24"/>
                <w:szCs w:val="28"/>
              </w:rPr>
            </w:pPr>
            <w:r w:rsidRPr="00EC47B9">
              <w:rPr>
                <w:rFonts w:cs="Times New Roman"/>
                <w:sz w:val="24"/>
                <w:szCs w:val="28"/>
              </w:rPr>
              <w:t>Ўзбекистон Республикаси Олий ва ўрта махсус таълим вазирлигининг 2020 йил 14 августдаги 418-сонли буйруғи</w:t>
            </w:r>
          </w:p>
        </w:tc>
      </w:tr>
      <w:tr w:rsidR="00EC47B9" w:rsidRPr="00EC47B9" w14:paraId="0C772F8C" w14:textId="77777777" w:rsidTr="006C650C">
        <w:tc>
          <w:tcPr>
            <w:tcW w:w="484" w:type="pct"/>
            <w:tcBorders>
              <w:top w:val="single" w:sz="4" w:space="0" w:color="auto"/>
              <w:left w:val="single" w:sz="4" w:space="0" w:color="auto"/>
              <w:bottom w:val="single" w:sz="4" w:space="0" w:color="auto"/>
              <w:right w:val="single" w:sz="4" w:space="0" w:color="auto"/>
            </w:tcBorders>
            <w:vAlign w:val="center"/>
            <w:hideMark/>
          </w:tcPr>
          <w:p w14:paraId="76702E68" w14:textId="77777777" w:rsidR="006C650C" w:rsidRPr="00EC47B9" w:rsidRDefault="006C650C">
            <w:pPr>
              <w:spacing w:after="0"/>
              <w:jc w:val="center"/>
              <w:rPr>
                <w:rFonts w:cs="Times New Roman"/>
                <w:sz w:val="24"/>
                <w:szCs w:val="28"/>
              </w:rPr>
            </w:pPr>
            <w:r w:rsidRPr="00EC47B9">
              <w:rPr>
                <w:rFonts w:cs="Times New Roman"/>
                <w:sz w:val="24"/>
                <w:szCs w:val="28"/>
                <w:lang w:val="uz-Cyrl-UZ"/>
              </w:rPr>
              <w:t>4-курс</w:t>
            </w:r>
          </w:p>
        </w:tc>
        <w:tc>
          <w:tcPr>
            <w:tcW w:w="2159" w:type="pct"/>
            <w:tcBorders>
              <w:top w:val="single" w:sz="4" w:space="0" w:color="auto"/>
              <w:left w:val="single" w:sz="4" w:space="0" w:color="auto"/>
              <w:bottom w:val="single" w:sz="4" w:space="0" w:color="auto"/>
              <w:right w:val="single" w:sz="4" w:space="0" w:color="auto"/>
            </w:tcBorders>
            <w:vAlign w:val="center"/>
            <w:hideMark/>
          </w:tcPr>
          <w:p w14:paraId="48B152E0" w14:textId="77777777" w:rsidR="006C650C" w:rsidRPr="00EC47B9" w:rsidRDefault="006C650C">
            <w:pPr>
              <w:spacing w:after="0"/>
              <w:jc w:val="center"/>
              <w:rPr>
                <w:rFonts w:cs="Times New Roman"/>
                <w:sz w:val="24"/>
                <w:szCs w:val="28"/>
              </w:rPr>
            </w:pPr>
            <w:r w:rsidRPr="00EC47B9">
              <w:rPr>
                <w:rFonts w:cs="Times New Roman"/>
                <w:sz w:val="24"/>
                <w:szCs w:val="28"/>
              </w:rPr>
              <w:t>Ўзбекистон Республикаси Олий ва ўрта махсус таълим вазирлигининг 2015 йил 21 августдаги 303-сонли буйруғи</w:t>
            </w:r>
          </w:p>
        </w:tc>
        <w:tc>
          <w:tcPr>
            <w:tcW w:w="2357" w:type="pct"/>
            <w:tcBorders>
              <w:top w:val="single" w:sz="4" w:space="0" w:color="auto"/>
              <w:left w:val="single" w:sz="4" w:space="0" w:color="auto"/>
              <w:bottom w:val="single" w:sz="4" w:space="0" w:color="auto"/>
              <w:right w:val="single" w:sz="4" w:space="0" w:color="auto"/>
            </w:tcBorders>
            <w:hideMark/>
          </w:tcPr>
          <w:p w14:paraId="55C54865" w14:textId="77777777" w:rsidR="006C650C" w:rsidRPr="00EC47B9" w:rsidRDefault="006C650C">
            <w:pPr>
              <w:spacing w:after="0"/>
              <w:rPr>
                <w:rFonts w:cs="Times New Roman"/>
                <w:sz w:val="24"/>
                <w:szCs w:val="28"/>
              </w:rPr>
            </w:pPr>
            <w:r w:rsidRPr="00EC47B9">
              <w:rPr>
                <w:rFonts w:cs="Times New Roman"/>
                <w:sz w:val="24"/>
                <w:szCs w:val="28"/>
              </w:rPr>
              <w:t>Ўзбекистон Республикаси Олий ва ўрта махсус таълим вазирлигининг 2019 йил 27 декабрдаги 1186-сон буйруғи</w:t>
            </w:r>
          </w:p>
        </w:tc>
      </w:tr>
    </w:tbl>
    <w:p w14:paraId="5367D411"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 xml:space="preserve">3-курс ва 4-курс талабалари учун жорий ўқув йилидаги танлов фанларидан танловлар 2022 йил июн ойида ўтказилиб, фанлар ва ўқитувчилар белгилаб олинган. Жумладан, 3-курслар учун 6 та очиқ танлов фанлари, 4-курсларда ҳар бир мутахассислик кафедраларида 5-9 та IT мутахассислик танлов фанлари бўйича танловлар ўтказилган. </w:t>
      </w:r>
    </w:p>
    <w:p w14:paraId="513F7195"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Филиалда жорий ўқув йилида 156 та фандан дарс машғулотлари олиб бориш режалаштирилган, улардан 71 таси мажбурий фанлар бўлса, 85 таси танлов фанлари ҳисобланади. 156 та фандан 140 таси бакалавриат таълим йўналишлари талабаларига, 16 таси эса магистратура мутахассислиги талабаларига дарс машғулотлари олиб борилади. Улардан 86 таси кузги семестрда ўқитилади.</w:t>
      </w:r>
    </w:p>
    <w:p w14:paraId="09F54011"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 xml:space="preserve">Бакалавриат таълим йўналишлари талабаларига ўтиладиган 62 та ва магистратура талабаларига ўтиладиган 9 та, жами 71 та мажбурий фанлардан ўқув дастурлар кафедраларга етказилган. Ушбу фанлар ўтган ўқув йилида ҳам мавжуд бўлганлиги сабабли, улар бўйича ўқув-услубий материаллар такомиллаштирилган ва кафедралар йиғилишида муҳокамага тақдим этилган. </w:t>
      </w:r>
    </w:p>
    <w:p w14:paraId="20A784F9"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 xml:space="preserve">Бакалавриат таълим йўналиши учун 78 та ва магистратура мутахассислигига 7 та танлов фанлар бўйича янги ўқув-услубий материаллар тайёрланмоқда. </w:t>
      </w:r>
    </w:p>
    <w:p w14:paraId="55A51228" w14:textId="763ADF98" w:rsidR="006C650C" w:rsidRPr="00EC47B9" w:rsidRDefault="006C650C" w:rsidP="00AF0844">
      <w:pPr>
        <w:tabs>
          <w:tab w:val="left" w:pos="-3119"/>
        </w:tabs>
        <w:spacing w:after="0"/>
        <w:jc w:val="both"/>
        <w:rPr>
          <w:rFonts w:eastAsia="+mn-ea" w:cs="Times New Roman"/>
          <w:kern w:val="24"/>
          <w:szCs w:val="28"/>
          <w:lang w:val="uz-Cyrl-UZ"/>
        </w:rPr>
      </w:pPr>
      <w:r w:rsidRPr="00EC47B9">
        <w:rPr>
          <w:rFonts w:cs="Times New Roman"/>
          <w:szCs w:val="28"/>
          <w:lang w:val="uz-Cyrl-UZ"/>
        </w:rPr>
        <w:tab/>
      </w:r>
      <w:r w:rsidRPr="00EC47B9">
        <w:rPr>
          <w:rFonts w:cs="Times New Roman"/>
          <w:b/>
          <w:bCs/>
          <w:szCs w:val="28"/>
          <w:lang w:val="uz-Cyrl-UZ"/>
        </w:rPr>
        <w:t>Дарс жадвали.</w:t>
      </w:r>
      <w:r w:rsidRPr="00EC47B9">
        <w:rPr>
          <w:rFonts w:cs="Times New Roman"/>
          <w:szCs w:val="28"/>
          <w:lang w:val="uz-Cyrl-UZ"/>
        </w:rPr>
        <w:t xml:space="preserve"> Филиал директорининг 2022 йил 8 августдаги 174-сонли буйруғи билан 2022/2023 ўқув йили учун кундузги бакалавриат таълим йўналишларининг ўқув жараёни асосида дарс жадвалларини шакллантириш ва бажарилишини назорати тегишлилиги бўйича </w:t>
      </w:r>
      <w:r w:rsidR="00651BEE" w:rsidRPr="00EC47B9">
        <w:rPr>
          <w:rFonts w:cs="Times New Roman"/>
          <w:szCs w:val="28"/>
          <w:lang w:val="uz-Cyrl-UZ"/>
        </w:rPr>
        <w:t>Компьютер</w:t>
      </w:r>
      <w:r w:rsidRPr="00EC47B9">
        <w:rPr>
          <w:rFonts w:cs="Times New Roman"/>
          <w:szCs w:val="28"/>
          <w:lang w:val="uz-Cyrl-UZ"/>
        </w:rPr>
        <w:t xml:space="preserve"> инжиниринги ҳамда Телекоммуникация технологиялари ва касб таълими факультети декантларига, сиртқи бакалавриат таълим йўналишларининг ўқув жараёни асосида дарс жадвалларини шакллантириш ва бажарилишини назорати ўқув-услубий бўлимга, магистратура мутахассислиги бўйича ўқув жараёни асосида дарс жадвалларини шакллантириш ва бажарилишини назорати илмий инновациялар ва педагог кадрларни тайёрлаш бўлими га юклатилган.</w:t>
      </w:r>
      <w:r w:rsidRPr="00EC47B9">
        <w:rPr>
          <w:rFonts w:eastAsia="+mn-ea" w:cs="Times New Roman"/>
          <w:kern w:val="24"/>
          <w:szCs w:val="28"/>
          <w:lang w:val="uz-Cyrl-UZ"/>
        </w:rPr>
        <w:tab/>
      </w:r>
    </w:p>
    <w:p w14:paraId="38B6703C" w14:textId="77777777" w:rsidR="006C650C" w:rsidRPr="00EC47B9" w:rsidRDefault="006C650C" w:rsidP="00AF0844">
      <w:pPr>
        <w:spacing w:after="0"/>
        <w:ind w:firstLine="708"/>
        <w:jc w:val="both"/>
        <w:rPr>
          <w:rFonts w:eastAsia="Calibri" w:cs="Times New Roman"/>
          <w:szCs w:val="28"/>
          <w:lang w:val="uz-Cyrl-UZ"/>
        </w:rPr>
      </w:pPr>
      <w:r w:rsidRPr="00EC47B9">
        <w:rPr>
          <w:rFonts w:cs="Times New Roman"/>
          <w:b/>
          <w:bCs/>
          <w:szCs w:val="28"/>
          <w:lang w:val="uz-Cyrl-UZ"/>
        </w:rPr>
        <w:lastRenderedPageBreak/>
        <w:t>Ўқув юкламалар.</w:t>
      </w:r>
      <w:r w:rsidRPr="00EC47B9">
        <w:rPr>
          <w:rFonts w:cs="Times New Roman"/>
          <w:szCs w:val="28"/>
          <w:lang w:val="uz-Cyrl-UZ"/>
        </w:rPr>
        <w:t xml:space="preserve"> 2022-2023 ўқув йили учун ишчи ўқув режаларнинг лойиҳалари ишлаб чиқилди. Ҳар бир факультет ва кафедраларга тақдим этилди. Улар асосида филиал умумий ўқув юкламаси ҳисобланди ва кафедралар кесимида ажратилди. </w:t>
      </w:r>
    </w:p>
    <w:p w14:paraId="49FC7042"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Филиалда 6 та мутахассис чиқарувчи кафедра ва 3 та хизмат кўрсатувчи кафедралар мавжуд бўлиб, уларнинг ўрта ўқув юкламаси мос равишда 750 ва 650 соатларни ташкил қилади. Шу сабабли, ҳар бир кафедрага ўртача ўқув юкламага асосан штат бирликлари ажратилди:</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04"/>
        <w:gridCol w:w="1116"/>
        <w:gridCol w:w="1080"/>
        <w:gridCol w:w="827"/>
        <w:gridCol w:w="660"/>
        <w:gridCol w:w="812"/>
        <w:gridCol w:w="1236"/>
        <w:gridCol w:w="1040"/>
      </w:tblGrid>
      <w:tr w:rsidR="00EC47B9" w:rsidRPr="00EC47B9" w14:paraId="7161D72C" w14:textId="77777777" w:rsidTr="00AF0844">
        <w:trPr>
          <w:trHeight w:val="360"/>
        </w:trPr>
        <w:tc>
          <w:tcPr>
            <w:tcW w:w="236" w:type="pct"/>
            <w:vMerge w:val="restart"/>
            <w:tcBorders>
              <w:top w:val="single" w:sz="4" w:space="0" w:color="auto"/>
              <w:left w:val="single" w:sz="4" w:space="0" w:color="auto"/>
              <w:bottom w:val="single" w:sz="4" w:space="0" w:color="auto"/>
              <w:right w:val="single" w:sz="4" w:space="0" w:color="auto"/>
            </w:tcBorders>
            <w:vAlign w:val="center"/>
            <w:hideMark/>
          </w:tcPr>
          <w:p w14:paraId="746B723C" w14:textId="77777777" w:rsidR="006C650C" w:rsidRPr="00EC47B9" w:rsidRDefault="006C650C">
            <w:pPr>
              <w:spacing w:after="0"/>
              <w:jc w:val="center"/>
              <w:rPr>
                <w:rFonts w:cs="Times New Roman"/>
                <w:b/>
                <w:bCs/>
                <w:sz w:val="24"/>
                <w:szCs w:val="24"/>
              </w:rPr>
            </w:pPr>
            <w:r w:rsidRPr="00EC47B9">
              <w:rPr>
                <w:rFonts w:cs="Times New Roman"/>
                <w:b/>
                <w:bCs/>
                <w:sz w:val="24"/>
                <w:szCs w:val="24"/>
              </w:rPr>
              <w:t>№</w:t>
            </w:r>
          </w:p>
        </w:tc>
        <w:tc>
          <w:tcPr>
            <w:tcW w:w="1116" w:type="pct"/>
            <w:vMerge w:val="restart"/>
            <w:tcBorders>
              <w:top w:val="single" w:sz="4" w:space="0" w:color="auto"/>
              <w:left w:val="single" w:sz="4" w:space="0" w:color="auto"/>
              <w:bottom w:val="single" w:sz="4" w:space="0" w:color="auto"/>
              <w:right w:val="single" w:sz="4" w:space="0" w:color="auto"/>
            </w:tcBorders>
            <w:vAlign w:val="center"/>
            <w:hideMark/>
          </w:tcPr>
          <w:p w14:paraId="590A54F7" w14:textId="77777777" w:rsidR="006C650C" w:rsidRPr="00EC47B9" w:rsidRDefault="006C650C">
            <w:pPr>
              <w:spacing w:after="0"/>
              <w:jc w:val="center"/>
              <w:rPr>
                <w:rFonts w:cs="Times New Roman"/>
                <w:b/>
                <w:bCs/>
                <w:sz w:val="24"/>
                <w:szCs w:val="24"/>
              </w:rPr>
            </w:pPr>
            <w:r w:rsidRPr="00EC47B9">
              <w:rPr>
                <w:rFonts w:cs="Times New Roman"/>
                <w:b/>
                <w:bCs/>
                <w:sz w:val="24"/>
                <w:szCs w:val="24"/>
              </w:rPr>
              <w:t>Кафедра номи</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7C6A7A98" w14:textId="77777777" w:rsidR="006C650C" w:rsidRPr="00EC47B9" w:rsidRDefault="006C650C">
            <w:pPr>
              <w:spacing w:after="0"/>
              <w:jc w:val="center"/>
              <w:rPr>
                <w:rFonts w:cs="Times New Roman"/>
                <w:b/>
                <w:bCs/>
                <w:sz w:val="24"/>
                <w:szCs w:val="24"/>
              </w:rPr>
            </w:pPr>
            <w:r w:rsidRPr="00EC47B9">
              <w:rPr>
                <w:rFonts w:cs="Times New Roman"/>
                <w:b/>
                <w:bCs/>
                <w:sz w:val="24"/>
                <w:szCs w:val="24"/>
              </w:rPr>
              <w:t>Умумий юклама</w:t>
            </w:r>
          </w:p>
        </w:tc>
        <w:tc>
          <w:tcPr>
            <w:tcW w:w="2515" w:type="pct"/>
            <w:gridSpan w:val="5"/>
            <w:tcBorders>
              <w:top w:val="single" w:sz="4" w:space="0" w:color="auto"/>
              <w:left w:val="single" w:sz="4" w:space="0" w:color="auto"/>
              <w:bottom w:val="single" w:sz="4" w:space="0" w:color="auto"/>
              <w:right w:val="single" w:sz="4" w:space="0" w:color="auto"/>
            </w:tcBorders>
            <w:vAlign w:val="center"/>
            <w:hideMark/>
          </w:tcPr>
          <w:p w14:paraId="1BEE0485" w14:textId="77777777" w:rsidR="006C650C" w:rsidRPr="00EC47B9" w:rsidRDefault="006C650C">
            <w:pPr>
              <w:spacing w:after="0"/>
              <w:jc w:val="center"/>
              <w:rPr>
                <w:rFonts w:cs="Times New Roman"/>
                <w:b/>
                <w:bCs/>
                <w:sz w:val="24"/>
                <w:szCs w:val="24"/>
              </w:rPr>
            </w:pPr>
            <w:r w:rsidRPr="00EC47B9">
              <w:rPr>
                <w:rFonts w:cs="Times New Roman"/>
                <w:b/>
                <w:bCs/>
                <w:sz w:val="24"/>
                <w:szCs w:val="24"/>
              </w:rPr>
              <w:t>Штатлар</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153019FE" w14:textId="77777777" w:rsidR="006C650C" w:rsidRPr="00EC47B9" w:rsidRDefault="006C650C">
            <w:pPr>
              <w:spacing w:after="0"/>
              <w:jc w:val="center"/>
              <w:rPr>
                <w:rFonts w:cs="Times New Roman"/>
                <w:b/>
                <w:bCs/>
                <w:sz w:val="24"/>
                <w:szCs w:val="24"/>
              </w:rPr>
            </w:pPr>
            <w:r w:rsidRPr="00EC47B9">
              <w:rPr>
                <w:rFonts w:cs="Times New Roman"/>
                <w:b/>
                <w:bCs/>
                <w:sz w:val="24"/>
                <w:szCs w:val="24"/>
              </w:rPr>
              <w:t>ЖАМИ</w:t>
            </w:r>
          </w:p>
        </w:tc>
      </w:tr>
      <w:tr w:rsidR="00EC47B9" w:rsidRPr="00EC47B9" w14:paraId="11AA0A42" w14:textId="77777777" w:rsidTr="00AF084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8B223" w14:textId="77777777" w:rsidR="006C650C" w:rsidRPr="00EC47B9" w:rsidRDefault="006C650C">
            <w:pPr>
              <w:spacing w:after="0"/>
              <w:rPr>
                <w:rFonts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6CC00" w14:textId="77777777" w:rsidR="006C650C" w:rsidRPr="00EC47B9" w:rsidRDefault="006C650C">
            <w:pPr>
              <w:spacing w:after="0"/>
              <w:rPr>
                <w:rFonts w:cs="Times New Roman"/>
                <w:b/>
                <w:bCs/>
                <w:sz w:val="24"/>
                <w:szCs w:val="24"/>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5F6CC2F6" w14:textId="77777777" w:rsidR="006C650C" w:rsidRPr="00EC47B9" w:rsidRDefault="006C650C">
            <w:pPr>
              <w:spacing w:after="0"/>
              <w:rPr>
                <w:rFonts w:cs="Times New Roman"/>
                <w:b/>
                <w:bCs/>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hideMark/>
          </w:tcPr>
          <w:p w14:paraId="6A804296" w14:textId="77777777" w:rsidR="006C650C" w:rsidRPr="00EC47B9" w:rsidRDefault="006C650C">
            <w:pPr>
              <w:spacing w:after="0"/>
              <w:jc w:val="center"/>
              <w:rPr>
                <w:rFonts w:cs="Times New Roman"/>
                <w:b/>
                <w:bCs/>
                <w:sz w:val="22"/>
              </w:rPr>
            </w:pPr>
            <w:r w:rsidRPr="00EC47B9">
              <w:rPr>
                <w:rFonts w:cs="Times New Roman"/>
                <w:b/>
                <w:bCs/>
                <w:sz w:val="22"/>
              </w:rPr>
              <w:t>Кафедра мудири</w:t>
            </w:r>
          </w:p>
        </w:tc>
        <w:tc>
          <w:tcPr>
            <w:tcW w:w="450" w:type="pct"/>
            <w:tcBorders>
              <w:top w:val="single" w:sz="4" w:space="0" w:color="auto"/>
              <w:left w:val="single" w:sz="4" w:space="0" w:color="auto"/>
              <w:bottom w:val="single" w:sz="4" w:space="0" w:color="auto"/>
              <w:right w:val="single" w:sz="4" w:space="0" w:color="auto"/>
            </w:tcBorders>
            <w:vAlign w:val="center"/>
            <w:hideMark/>
          </w:tcPr>
          <w:p w14:paraId="558771EC" w14:textId="77777777" w:rsidR="006C650C" w:rsidRPr="00EC47B9" w:rsidRDefault="006C650C">
            <w:pPr>
              <w:spacing w:after="0"/>
              <w:jc w:val="center"/>
              <w:rPr>
                <w:rFonts w:cs="Times New Roman"/>
                <w:b/>
                <w:bCs/>
                <w:sz w:val="22"/>
              </w:rPr>
            </w:pPr>
            <w:r w:rsidRPr="00EC47B9">
              <w:rPr>
                <w:rFonts w:cs="Times New Roman"/>
                <w:b/>
                <w:bCs/>
                <w:sz w:val="22"/>
              </w:rPr>
              <w:t>Проф.</w:t>
            </w:r>
          </w:p>
        </w:tc>
        <w:tc>
          <w:tcPr>
            <w:tcW w:w="359" w:type="pct"/>
            <w:tcBorders>
              <w:top w:val="single" w:sz="4" w:space="0" w:color="auto"/>
              <w:left w:val="single" w:sz="4" w:space="0" w:color="auto"/>
              <w:bottom w:val="single" w:sz="4" w:space="0" w:color="auto"/>
              <w:right w:val="single" w:sz="4" w:space="0" w:color="auto"/>
            </w:tcBorders>
            <w:vAlign w:val="center"/>
            <w:hideMark/>
          </w:tcPr>
          <w:p w14:paraId="482A471F" w14:textId="77777777" w:rsidR="006C650C" w:rsidRPr="00EC47B9" w:rsidRDefault="006C650C">
            <w:pPr>
              <w:spacing w:after="0"/>
              <w:jc w:val="center"/>
              <w:rPr>
                <w:rFonts w:cs="Times New Roman"/>
                <w:b/>
                <w:bCs/>
                <w:sz w:val="22"/>
              </w:rPr>
            </w:pPr>
            <w:r w:rsidRPr="00EC47B9">
              <w:rPr>
                <w:rFonts w:cs="Times New Roman"/>
                <w:b/>
                <w:bCs/>
                <w:sz w:val="22"/>
              </w:rPr>
              <w:t>Доц.</w:t>
            </w:r>
          </w:p>
        </w:tc>
        <w:tc>
          <w:tcPr>
            <w:tcW w:w="442" w:type="pct"/>
            <w:tcBorders>
              <w:top w:val="single" w:sz="4" w:space="0" w:color="auto"/>
              <w:left w:val="single" w:sz="4" w:space="0" w:color="auto"/>
              <w:bottom w:val="single" w:sz="4" w:space="0" w:color="auto"/>
              <w:right w:val="single" w:sz="4" w:space="0" w:color="auto"/>
            </w:tcBorders>
            <w:vAlign w:val="center"/>
            <w:hideMark/>
          </w:tcPr>
          <w:p w14:paraId="18F748AE" w14:textId="77777777" w:rsidR="006C650C" w:rsidRPr="00EC47B9" w:rsidRDefault="006C650C">
            <w:pPr>
              <w:spacing w:after="0"/>
              <w:jc w:val="center"/>
              <w:rPr>
                <w:rFonts w:cs="Times New Roman"/>
                <w:b/>
                <w:bCs/>
                <w:sz w:val="22"/>
              </w:rPr>
            </w:pPr>
            <w:r w:rsidRPr="00EC47B9">
              <w:rPr>
                <w:rFonts w:cs="Times New Roman"/>
                <w:b/>
                <w:bCs/>
                <w:sz w:val="22"/>
              </w:rPr>
              <w:t>Катта ўқит.</w:t>
            </w:r>
          </w:p>
        </w:tc>
        <w:tc>
          <w:tcPr>
            <w:tcW w:w="675" w:type="pct"/>
            <w:tcBorders>
              <w:top w:val="single" w:sz="4" w:space="0" w:color="auto"/>
              <w:left w:val="single" w:sz="4" w:space="0" w:color="auto"/>
              <w:bottom w:val="single" w:sz="4" w:space="0" w:color="auto"/>
              <w:right w:val="single" w:sz="4" w:space="0" w:color="auto"/>
            </w:tcBorders>
            <w:vAlign w:val="center"/>
            <w:hideMark/>
          </w:tcPr>
          <w:p w14:paraId="61ABFB93" w14:textId="77777777" w:rsidR="006C650C" w:rsidRPr="00EC47B9" w:rsidRDefault="006C650C">
            <w:pPr>
              <w:spacing w:after="0"/>
              <w:jc w:val="center"/>
              <w:rPr>
                <w:rFonts w:cs="Times New Roman"/>
                <w:b/>
                <w:bCs/>
                <w:sz w:val="22"/>
              </w:rPr>
            </w:pPr>
            <w:r w:rsidRPr="00EC47B9">
              <w:rPr>
                <w:rFonts w:cs="Times New Roman"/>
                <w:b/>
                <w:bCs/>
                <w:sz w:val="22"/>
              </w:rPr>
              <w:t>Ассистент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F115E" w14:textId="77777777" w:rsidR="006C650C" w:rsidRPr="00EC47B9" w:rsidRDefault="006C650C">
            <w:pPr>
              <w:spacing w:after="0"/>
              <w:rPr>
                <w:rFonts w:cs="Times New Roman"/>
                <w:b/>
                <w:bCs/>
                <w:sz w:val="24"/>
                <w:szCs w:val="24"/>
              </w:rPr>
            </w:pPr>
          </w:p>
        </w:tc>
      </w:tr>
      <w:tr w:rsidR="00EC47B9" w:rsidRPr="00EC47B9" w14:paraId="5E008126" w14:textId="77777777" w:rsidTr="00AF0844">
        <w:trPr>
          <w:trHeight w:val="130"/>
        </w:trPr>
        <w:tc>
          <w:tcPr>
            <w:tcW w:w="236" w:type="pct"/>
            <w:tcBorders>
              <w:top w:val="single" w:sz="4" w:space="0" w:color="auto"/>
              <w:left w:val="single" w:sz="4" w:space="0" w:color="auto"/>
              <w:bottom w:val="single" w:sz="4" w:space="0" w:color="auto"/>
              <w:right w:val="single" w:sz="4" w:space="0" w:color="auto"/>
            </w:tcBorders>
            <w:vAlign w:val="center"/>
            <w:hideMark/>
          </w:tcPr>
          <w:p w14:paraId="435847EA"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1116" w:type="pct"/>
            <w:tcBorders>
              <w:top w:val="single" w:sz="4" w:space="0" w:color="auto"/>
              <w:left w:val="single" w:sz="4" w:space="0" w:color="auto"/>
              <w:bottom w:val="single" w:sz="4" w:space="0" w:color="auto"/>
              <w:right w:val="single" w:sz="4" w:space="0" w:color="auto"/>
            </w:tcBorders>
            <w:vAlign w:val="center"/>
            <w:hideMark/>
          </w:tcPr>
          <w:p w14:paraId="2CCBAFDB" w14:textId="77777777" w:rsidR="006C650C" w:rsidRPr="00EC47B9" w:rsidRDefault="006C650C">
            <w:pPr>
              <w:spacing w:after="0"/>
              <w:jc w:val="center"/>
              <w:rPr>
                <w:rFonts w:cs="Times New Roman"/>
                <w:sz w:val="24"/>
                <w:szCs w:val="24"/>
              </w:rPr>
            </w:pPr>
            <w:r w:rsidRPr="00EC47B9">
              <w:rPr>
                <w:rFonts w:cs="Times New Roman"/>
                <w:sz w:val="24"/>
                <w:szCs w:val="24"/>
              </w:rPr>
              <w:t>Ахборот технологиялари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1D2621DA"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24304</w:t>
            </w:r>
          </w:p>
        </w:tc>
        <w:tc>
          <w:tcPr>
            <w:tcW w:w="589" w:type="pct"/>
            <w:tcBorders>
              <w:top w:val="single" w:sz="4" w:space="0" w:color="auto"/>
              <w:left w:val="single" w:sz="4" w:space="0" w:color="auto"/>
              <w:bottom w:val="single" w:sz="4" w:space="0" w:color="auto"/>
              <w:right w:val="single" w:sz="4" w:space="0" w:color="auto"/>
            </w:tcBorders>
            <w:vAlign w:val="center"/>
            <w:hideMark/>
          </w:tcPr>
          <w:p w14:paraId="5AED7200"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623B409E"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w:t>
            </w:r>
          </w:p>
        </w:tc>
        <w:tc>
          <w:tcPr>
            <w:tcW w:w="359" w:type="pct"/>
            <w:tcBorders>
              <w:top w:val="single" w:sz="4" w:space="0" w:color="auto"/>
              <w:left w:val="single" w:sz="4" w:space="0" w:color="auto"/>
              <w:bottom w:val="single" w:sz="4" w:space="0" w:color="auto"/>
              <w:right w:val="single" w:sz="4" w:space="0" w:color="auto"/>
            </w:tcBorders>
            <w:vAlign w:val="center"/>
            <w:hideMark/>
          </w:tcPr>
          <w:p w14:paraId="162AC657"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4</w:t>
            </w:r>
          </w:p>
        </w:tc>
        <w:tc>
          <w:tcPr>
            <w:tcW w:w="442" w:type="pct"/>
            <w:tcBorders>
              <w:top w:val="single" w:sz="4" w:space="0" w:color="auto"/>
              <w:left w:val="single" w:sz="4" w:space="0" w:color="auto"/>
              <w:bottom w:val="single" w:sz="4" w:space="0" w:color="auto"/>
              <w:right w:val="single" w:sz="4" w:space="0" w:color="auto"/>
            </w:tcBorders>
            <w:vAlign w:val="center"/>
            <w:hideMark/>
          </w:tcPr>
          <w:p w14:paraId="0207C263"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9</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B90E14" w14:textId="77777777" w:rsidR="006C650C" w:rsidRPr="00EC47B9" w:rsidRDefault="006C650C">
            <w:pPr>
              <w:spacing w:after="0"/>
              <w:jc w:val="center"/>
              <w:rPr>
                <w:rFonts w:cs="Times New Roman"/>
                <w:sz w:val="24"/>
                <w:szCs w:val="24"/>
                <w:lang w:val="en-US"/>
              </w:rPr>
            </w:pPr>
            <w:r w:rsidRPr="00EC47B9">
              <w:rPr>
                <w:rFonts w:cs="Times New Roman"/>
                <w:sz w:val="24"/>
                <w:szCs w:val="24"/>
                <w:lang w:val="uz-Cyrl-UZ"/>
              </w:rPr>
              <w:t>9</w:t>
            </w:r>
          </w:p>
        </w:tc>
        <w:tc>
          <w:tcPr>
            <w:tcW w:w="530" w:type="pct"/>
            <w:tcBorders>
              <w:top w:val="single" w:sz="4" w:space="0" w:color="auto"/>
              <w:left w:val="single" w:sz="4" w:space="0" w:color="auto"/>
              <w:bottom w:val="single" w:sz="4" w:space="0" w:color="auto"/>
              <w:right w:val="single" w:sz="4" w:space="0" w:color="auto"/>
            </w:tcBorders>
            <w:vAlign w:val="center"/>
            <w:hideMark/>
          </w:tcPr>
          <w:p w14:paraId="1C5E055D"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24</w:t>
            </w:r>
          </w:p>
        </w:tc>
      </w:tr>
      <w:tr w:rsidR="00EC47B9" w:rsidRPr="00EC47B9" w14:paraId="29BAEEFC" w14:textId="77777777" w:rsidTr="00AF0844">
        <w:trPr>
          <w:trHeight w:val="189"/>
        </w:trPr>
        <w:tc>
          <w:tcPr>
            <w:tcW w:w="236" w:type="pct"/>
            <w:tcBorders>
              <w:top w:val="single" w:sz="4" w:space="0" w:color="auto"/>
              <w:left w:val="single" w:sz="4" w:space="0" w:color="auto"/>
              <w:bottom w:val="single" w:sz="4" w:space="0" w:color="auto"/>
              <w:right w:val="single" w:sz="4" w:space="0" w:color="auto"/>
            </w:tcBorders>
            <w:vAlign w:val="center"/>
            <w:hideMark/>
          </w:tcPr>
          <w:p w14:paraId="546769C4" w14:textId="77777777" w:rsidR="006C650C" w:rsidRPr="00EC47B9" w:rsidRDefault="006C650C">
            <w:pPr>
              <w:spacing w:after="0"/>
              <w:jc w:val="center"/>
              <w:rPr>
                <w:rFonts w:cs="Times New Roman"/>
                <w:sz w:val="24"/>
                <w:szCs w:val="24"/>
              </w:rPr>
            </w:pPr>
            <w:r w:rsidRPr="00EC47B9">
              <w:rPr>
                <w:rFonts w:cs="Times New Roman"/>
                <w:sz w:val="24"/>
                <w:szCs w:val="24"/>
              </w:rPr>
              <w:t>2</w:t>
            </w:r>
          </w:p>
        </w:tc>
        <w:tc>
          <w:tcPr>
            <w:tcW w:w="1116" w:type="pct"/>
            <w:tcBorders>
              <w:top w:val="single" w:sz="4" w:space="0" w:color="auto"/>
              <w:left w:val="single" w:sz="4" w:space="0" w:color="auto"/>
              <w:bottom w:val="single" w:sz="4" w:space="0" w:color="auto"/>
              <w:right w:val="single" w:sz="4" w:space="0" w:color="auto"/>
            </w:tcBorders>
            <w:vAlign w:val="center"/>
            <w:hideMark/>
          </w:tcPr>
          <w:p w14:paraId="1E5171AD" w14:textId="77777777" w:rsidR="006C650C" w:rsidRPr="00EC47B9" w:rsidRDefault="006C650C">
            <w:pPr>
              <w:spacing w:after="0"/>
              <w:jc w:val="center"/>
              <w:rPr>
                <w:rFonts w:cs="Times New Roman"/>
                <w:sz w:val="24"/>
                <w:szCs w:val="24"/>
              </w:rPr>
            </w:pPr>
            <w:r w:rsidRPr="00EC47B9">
              <w:rPr>
                <w:rFonts w:cs="Times New Roman"/>
                <w:sz w:val="24"/>
                <w:szCs w:val="24"/>
              </w:rPr>
              <w:t>Компьютер тизимлари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3582BBC9"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11227</w:t>
            </w:r>
          </w:p>
        </w:tc>
        <w:tc>
          <w:tcPr>
            <w:tcW w:w="589" w:type="pct"/>
            <w:tcBorders>
              <w:top w:val="single" w:sz="4" w:space="0" w:color="auto"/>
              <w:left w:val="single" w:sz="4" w:space="0" w:color="auto"/>
              <w:bottom w:val="single" w:sz="4" w:space="0" w:color="auto"/>
              <w:right w:val="single" w:sz="4" w:space="0" w:color="auto"/>
            </w:tcBorders>
            <w:vAlign w:val="center"/>
            <w:hideMark/>
          </w:tcPr>
          <w:p w14:paraId="736AE1DD"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6667BEF0" w14:textId="77777777" w:rsidR="006C650C" w:rsidRPr="00EC47B9" w:rsidRDefault="006C650C">
            <w:pPr>
              <w:spacing w:after="0"/>
              <w:jc w:val="center"/>
              <w:rPr>
                <w:rFonts w:cs="Times New Roman"/>
                <w:sz w:val="24"/>
                <w:szCs w:val="24"/>
                <w:lang w:val="uz-Cyrl-UZ"/>
              </w:rPr>
            </w:pPr>
            <w:r w:rsidRPr="00EC47B9">
              <w:rPr>
                <w:rFonts w:cs="Times New Roman"/>
                <w:sz w:val="24"/>
                <w:szCs w:val="24"/>
              </w:rPr>
              <w:t> </w:t>
            </w: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3514ED82"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7EE8526A"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675" w:type="pct"/>
            <w:tcBorders>
              <w:top w:val="single" w:sz="4" w:space="0" w:color="auto"/>
              <w:left w:val="single" w:sz="4" w:space="0" w:color="auto"/>
              <w:bottom w:val="single" w:sz="4" w:space="0" w:color="auto"/>
              <w:right w:val="single" w:sz="4" w:space="0" w:color="auto"/>
            </w:tcBorders>
            <w:vAlign w:val="center"/>
            <w:hideMark/>
          </w:tcPr>
          <w:p w14:paraId="31AEA392"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13C5E3A5"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13</w:t>
            </w:r>
          </w:p>
        </w:tc>
      </w:tr>
      <w:tr w:rsidR="00EC47B9" w:rsidRPr="00EC47B9" w14:paraId="14EC9198" w14:textId="77777777" w:rsidTr="00AF0844">
        <w:trPr>
          <w:trHeight w:val="249"/>
        </w:trPr>
        <w:tc>
          <w:tcPr>
            <w:tcW w:w="236" w:type="pct"/>
            <w:tcBorders>
              <w:top w:val="single" w:sz="4" w:space="0" w:color="auto"/>
              <w:left w:val="single" w:sz="4" w:space="0" w:color="auto"/>
              <w:bottom w:val="single" w:sz="4" w:space="0" w:color="auto"/>
              <w:right w:val="single" w:sz="4" w:space="0" w:color="auto"/>
            </w:tcBorders>
            <w:vAlign w:val="center"/>
            <w:hideMark/>
          </w:tcPr>
          <w:p w14:paraId="036EFC50" w14:textId="77777777" w:rsidR="006C650C" w:rsidRPr="00EC47B9" w:rsidRDefault="006C650C">
            <w:pPr>
              <w:spacing w:after="0"/>
              <w:jc w:val="center"/>
              <w:rPr>
                <w:rFonts w:cs="Times New Roman"/>
                <w:sz w:val="24"/>
                <w:szCs w:val="24"/>
              </w:rPr>
            </w:pPr>
            <w:r w:rsidRPr="00EC47B9">
              <w:rPr>
                <w:rFonts w:cs="Times New Roman"/>
                <w:sz w:val="24"/>
                <w:szCs w:val="24"/>
              </w:rPr>
              <w:t>3</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3D23678" w14:textId="77777777" w:rsidR="006C650C" w:rsidRPr="00EC47B9" w:rsidRDefault="006C650C">
            <w:pPr>
              <w:spacing w:after="0"/>
              <w:jc w:val="center"/>
              <w:rPr>
                <w:rFonts w:cs="Times New Roman"/>
                <w:sz w:val="24"/>
                <w:szCs w:val="24"/>
              </w:rPr>
            </w:pPr>
            <w:r w:rsidRPr="00EC47B9">
              <w:rPr>
                <w:rFonts w:cs="Times New Roman"/>
                <w:sz w:val="24"/>
                <w:szCs w:val="24"/>
              </w:rPr>
              <w:t>Ахборот хавфсизлиги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42807648"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8159</w:t>
            </w:r>
          </w:p>
        </w:tc>
        <w:tc>
          <w:tcPr>
            <w:tcW w:w="589" w:type="pct"/>
            <w:tcBorders>
              <w:top w:val="single" w:sz="4" w:space="0" w:color="auto"/>
              <w:left w:val="single" w:sz="4" w:space="0" w:color="auto"/>
              <w:bottom w:val="single" w:sz="4" w:space="0" w:color="auto"/>
              <w:right w:val="single" w:sz="4" w:space="0" w:color="auto"/>
            </w:tcBorders>
            <w:vAlign w:val="center"/>
            <w:hideMark/>
          </w:tcPr>
          <w:p w14:paraId="55467615"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0B2CD9E0" w14:textId="77777777" w:rsidR="006C650C" w:rsidRPr="00EC47B9" w:rsidRDefault="006C650C">
            <w:pPr>
              <w:spacing w:after="0"/>
              <w:jc w:val="center"/>
              <w:rPr>
                <w:rFonts w:cs="Times New Roman"/>
                <w:sz w:val="24"/>
                <w:szCs w:val="24"/>
                <w:lang w:val="uz-Cyrl-UZ"/>
              </w:rPr>
            </w:pPr>
            <w:r w:rsidRPr="00EC47B9">
              <w:rPr>
                <w:rFonts w:cs="Times New Roman"/>
                <w:sz w:val="24"/>
                <w:szCs w:val="24"/>
              </w:rPr>
              <w:t> </w:t>
            </w: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52AF1C79"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w:t>
            </w:r>
          </w:p>
        </w:tc>
        <w:tc>
          <w:tcPr>
            <w:tcW w:w="442" w:type="pct"/>
            <w:tcBorders>
              <w:top w:val="single" w:sz="4" w:space="0" w:color="auto"/>
              <w:left w:val="single" w:sz="4" w:space="0" w:color="auto"/>
              <w:bottom w:val="single" w:sz="4" w:space="0" w:color="auto"/>
              <w:right w:val="single" w:sz="4" w:space="0" w:color="auto"/>
            </w:tcBorders>
            <w:vAlign w:val="center"/>
            <w:hideMark/>
          </w:tcPr>
          <w:p w14:paraId="22E42D58" w14:textId="77777777" w:rsidR="006C650C" w:rsidRPr="00EC47B9" w:rsidRDefault="006C650C">
            <w:pPr>
              <w:spacing w:after="0"/>
              <w:jc w:val="center"/>
              <w:rPr>
                <w:rFonts w:cs="Times New Roman"/>
                <w:sz w:val="24"/>
                <w:szCs w:val="24"/>
              </w:rPr>
            </w:pPr>
            <w:r w:rsidRPr="00EC47B9">
              <w:rPr>
                <w:rFonts w:cs="Times New Roman"/>
                <w:sz w:val="24"/>
                <w:szCs w:val="24"/>
                <w:lang w:val="uz-Cyrl-UZ"/>
              </w:rPr>
              <w:t>2</w:t>
            </w:r>
          </w:p>
        </w:tc>
        <w:tc>
          <w:tcPr>
            <w:tcW w:w="675" w:type="pct"/>
            <w:tcBorders>
              <w:top w:val="single" w:sz="4" w:space="0" w:color="auto"/>
              <w:left w:val="single" w:sz="4" w:space="0" w:color="auto"/>
              <w:bottom w:val="single" w:sz="4" w:space="0" w:color="auto"/>
              <w:right w:val="single" w:sz="4" w:space="0" w:color="auto"/>
            </w:tcBorders>
            <w:vAlign w:val="center"/>
            <w:hideMark/>
          </w:tcPr>
          <w:p w14:paraId="26AC4537"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6</w:t>
            </w:r>
          </w:p>
        </w:tc>
        <w:tc>
          <w:tcPr>
            <w:tcW w:w="530" w:type="pct"/>
            <w:tcBorders>
              <w:top w:val="single" w:sz="4" w:space="0" w:color="auto"/>
              <w:left w:val="single" w:sz="4" w:space="0" w:color="auto"/>
              <w:bottom w:val="single" w:sz="4" w:space="0" w:color="auto"/>
              <w:right w:val="single" w:sz="4" w:space="0" w:color="auto"/>
            </w:tcBorders>
            <w:vAlign w:val="center"/>
            <w:hideMark/>
          </w:tcPr>
          <w:p w14:paraId="39E803F5"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10</w:t>
            </w:r>
          </w:p>
        </w:tc>
      </w:tr>
      <w:tr w:rsidR="00EC47B9" w:rsidRPr="00EC47B9" w14:paraId="175B61DB" w14:textId="77777777" w:rsidTr="00AF0844">
        <w:trPr>
          <w:trHeight w:val="139"/>
        </w:trPr>
        <w:tc>
          <w:tcPr>
            <w:tcW w:w="236" w:type="pct"/>
            <w:tcBorders>
              <w:top w:val="single" w:sz="4" w:space="0" w:color="auto"/>
              <w:left w:val="single" w:sz="4" w:space="0" w:color="auto"/>
              <w:bottom w:val="single" w:sz="4" w:space="0" w:color="auto"/>
              <w:right w:val="single" w:sz="4" w:space="0" w:color="auto"/>
            </w:tcBorders>
            <w:vAlign w:val="center"/>
            <w:hideMark/>
          </w:tcPr>
          <w:p w14:paraId="529A218D" w14:textId="77777777" w:rsidR="006C650C" w:rsidRPr="00EC47B9" w:rsidRDefault="006C650C">
            <w:pPr>
              <w:spacing w:after="0"/>
              <w:jc w:val="center"/>
              <w:rPr>
                <w:rFonts w:cs="Times New Roman"/>
                <w:sz w:val="24"/>
                <w:szCs w:val="24"/>
              </w:rPr>
            </w:pPr>
            <w:r w:rsidRPr="00EC47B9">
              <w:rPr>
                <w:rFonts w:cs="Times New Roman"/>
                <w:sz w:val="24"/>
                <w:szCs w:val="24"/>
              </w:rPr>
              <w:t>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7E05F3F0" w14:textId="77777777" w:rsidR="006C650C" w:rsidRPr="00EC47B9" w:rsidRDefault="006C650C">
            <w:pPr>
              <w:spacing w:after="0"/>
              <w:jc w:val="center"/>
              <w:rPr>
                <w:rFonts w:cs="Times New Roman"/>
                <w:sz w:val="24"/>
                <w:szCs w:val="24"/>
              </w:rPr>
            </w:pPr>
            <w:r w:rsidRPr="00EC47B9">
              <w:rPr>
                <w:rFonts w:cs="Times New Roman"/>
                <w:sz w:val="24"/>
                <w:szCs w:val="24"/>
              </w:rPr>
              <w:t>Табиий фанлар кафедраси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456C3699"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13365</w:t>
            </w:r>
          </w:p>
        </w:tc>
        <w:tc>
          <w:tcPr>
            <w:tcW w:w="589" w:type="pct"/>
            <w:tcBorders>
              <w:top w:val="single" w:sz="4" w:space="0" w:color="auto"/>
              <w:left w:val="single" w:sz="4" w:space="0" w:color="auto"/>
              <w:bottom w:val="single" w:sz="4" w:space="0" w:color="auto"/>
              <w:right w:val="single" w:sz="4" w:space="0" w:color="auto"/>
            </w:tcBorders>
            <w:vAlign w:val="center"/>
            <w:hideMark/>
          </w:tcPr>
          <w:p w14:paraId="63776186"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75E538A1" w14:textId="77777777" w:rsidR="006C650C" w:rsidRPr="00EC47B9" w:rsidRDefault="006C650C">
            <w:pPr>
              <w:spacing w:after="0"/>
              <w:jc w:val="center"/>
              <w:rPr>
                <w:rFonts w:cs="Times New Roman"/>
                <w:sz w:val="24"/>
                <w:szCs w:val="24"/>
                <w:lang w:val="uz-Cyrl-UZ"/>
              </w:rPr>
            </w:pPr>
            <w:r w:rsidRPr="00EC47B9">
              <w:rPr>
                <w:rFonts w:cs="Times New Roman"/>
                <w:sz w:val="24"/>
                <w:szCs w:val="24"/>
              </w:rPr>
              <w:t> </w:t>
            </w: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75BA685A"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0B424C3E"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675" w:type="pct"/>
            <w:tcBorders>
              <w:top w:val="single" w:sz="4" w:space="0" w:color="auto"/>
              <w:left w:val="single" w:sz="4" w:space="0" w:color="auto"/>
              <w:bottom w:val="single" w:sz="4" w:space="0" w:color="auto"/>
              <w:right w:val="single" w:sz="4" w:space="0" w:color="auto"/>
            </w:tcBorders>
            <w:vAlign w:val="center"/>
            <w:hideMark/>
          </w:tcPr>
          <w:p w14:paraId="0973B0A2"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9</w:t>
            </w:r>
          </w:p>
        </w:tc>
        <w:tc>
          <w:tcPr>
            <w:tcW w:w="530" w:type="pct"/>
            <w:tcBorders>
              <w:top w:val="single" w:sz="4" w:space="0" w:color="auto"/>
              <w:left w:val="single" w:sz="4" w:space="0" w:color="auto"/>
              <w:bottom w:val="single" w:sz="4" w:space="0" w:color="auto"/>
              <w:right w:val="single" w:sz="4" w:space="0" w:color="auto"/>
            </w:tcBorders>
            <w:vAlign w:val="center"/>
            <w:hideMark/>
          </w:tcPr>
          <w:p w14:paraId="364BDC9E"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17</w:t>
            </w:r>
          </w:p>
        </w:tc>
      </w:tr>
      <w:tr w:rsidR="00EC47B9" w:rsidRPr="00EC47B9" w14:paraId="4037CC6E" w14:textId="77777777" w:rsidTr="00AF0844">
        <w:trPr>
          <w:trHeight w:val="423"/>
        </w:trPr>
        <w:tc>
          <w:tcPr>
            <w:tcW w:w="236" w:type="pct"/>
            <w:tcBorders>
              <w:top w:val="single" w:sz="4" w:space="0" w:color="auto"/>
              <w:left w:val="single" w:sz="4" w:space="0" w:color="auto"/>
              <w:bottom w:val="single" w:sz="4" w:space="0" w:color="auto"/>
              <w:right w:val="single" w:sz="4" w:space="0" w:color="auto"/>
            </w:tcBorders>
            <w:vAlign w:val="center"/>
            <w:hideMark/>
          </w:tcPr>
          <w:p w14:paraId="27C5DAD6" w14:textId="77777777" w:rsidR="006C650C" w:rsidRPr="00EC47B9" w:rsidRDefault="006C650C">
            <w:pPr>
              <w:spacing w:after="0"/>
              <w:jc w:val="center"/>
              <w:rPr>
                <w:rFonts w:cs="Times New Roman"/>
                <w:sz w:val="24"/>
                <w:szCs w:val="24"/>
              </w:rPr>
            </w:pPr>
            <w:r w:rsidRPr="00EC47B9">
              <w:rPr>
                <w:rFonts w:cs="Times New Roman"/>
                <w:sz w:val="24"/>
                <w:szCs w:val="24"/>
              </w:rPr>
              <w:t>5</w:t>
            </w:r>
          </w:p>
        </w:tc>
        <w:tc>
          <w:tcPr>
            <w:tcW w:w="1116" w:type="pct"/>
            <w:tcBorders>
              <w:top w:val="single" w:sz="4" w:space="0" w:color="auto"/>
              <w:left w:val="single" w:sz="4" w:space="0" w:color="auto"/>
              <w:bottom w:val="single" w:sz="4" w:space="0" w:color="auto"/>
              <w:right w:val="single" w:sz="4" w:space="0" w:color="auto"/>
            </w:tcBorders>
            <w:vAlign w:val="center"/>
            <w:hideMark/>
          </w:tcPr>
          <w:p w14:paraId="6C691A22" w14:textId="77777777" w:rsidR="006C650C" w:rsidRPr="00EC47B9" w:rsidRDefault="006C650C">
            <w:pPr>
              <w:spacing w:after="0"/>
              <w:jc w:val="center"/>
              <w:rPr>
                <w:rFonts w:cs="Times New Roman"/>
                <w:sz w:val="24"/>
                <w:szCs w:val="24"/>
              </w:rPr>
            </w:pPr>
            <w:r w:rsidRPr="00EC47B9">
              <w:rPr>
                <w:rFonts w:cs="Times New Roman"/>
                <w:sz w:val="24"/>
                <w:szCs w:val="24"/>
              </w:rPr>
              <w:t>Хорижий тиллар</w:t>
            </w:r>
          </w:p>
        </w:tc>
        <w:tc>
          <w:tcPr>
            <w:tcW w:w="604" w:type="pct"/>
            <w:tcBorders>
              <w:top w:val="single" w:sz="4" w:space="0" w:color="auto"/>
              <w:left w:val="single" w:sz="4" w:space="0" w:color="auto"/>
              <w:bottom w:val="single" w:sz="4" w:space="0" w:color="auto"/>
              <w:right w:val="single" w:sz="4" w:space="0" w:color="auto"/>
            </w:tcBorders>
            <w:vAlign w:val="center"/>
            <w:hideMark/>
          </w:tcPr>
          <w:p w14:paraId="171C74C1"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6534</w:t>
            </w:r>
          </w:p>
        </w:tc>
        <w:tc>
          <w:tcPr>
            <w:tcW w:w="589" w:type="pct"/>
            <w:tcBorders>
              <w:top w:val="single" w:sz="4" w:space="0" w:color="auto"/>
              <w:left w:val="single" w:sz="4" w:space="0" w:color="auto"/>
              <w:bottom w:val="single" w:sz="4" w:space="0" w:color="auto"/>
              <w:right w:val="single" w:sz="4" w:space="0" w:color="auto"/>
            </w:tcBorders>
            <w:vAlign w:val="center"/>
            <w:hideMark/>
          </w:tcPr>
          <w:p w14:paraId="39B7C0E4"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596FCE2F" w14:textId="77777777" w:rsidR="006C650C" w:rsidRPr="00EC47B9" w:rsidRDefault="006C650C">
            <w:pPr>
              <w:spacing w:after="0"/>
              <w:jc w:val="center"/>
              <w:rPr>
                <w:rFonts w:cs="Times New Roman"/>
                <w:sz w:val="24"/>
                <w:szCs w:val="24"/>
                <w:lang w:val="uz-Cyrl-UZ"/>
              </w:rPr>
            </w:pPr>
            <w:r w:rsidRPr="00EC47B9">
              <w:rPr>
                <w:rFonts w:cs="Times New Roman"/>
                <w:sz w:val="24"/>
                <w:szCs w:val="24"/>
              </w:rPr>
              <w:t> </w:t>
            </w: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3145B55F"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w:t>
            </w:r>
          </w:p>
        </w:tc>
        <w:tc>
          <w:tcPr>
            <w:tcW w:w="442" w:type="pct"/>
            <w:tcBorders>
              <w:top w:val="single" w:sz="4" w:space="0" w:color="auto"/>
              <w:left w:val="single" w:sz="4" w:space="0" w:color="auto"/>
              <w:bottom w:val="single" w:sz="4" w:space="0" w:color="auto"/>
              <w:right w:val="single" w:sz="4" w:space="0" w:color="auto"/>
            </w:tcBorders>
            <w:vAlign w:val="center"/>
            <w:hideMark/>
          </w:tcPr>
          <w:p w14:paraId="5A4BBE40"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675" w:type="pct"/>
            <w:tcBorders>
              <w:top w:val="single" w:sz="4" w:space="0" w:color="auto"/>
              <w:left w:val="single" w:sz="4" w:space="0" w:color="auto"/>
              <w:bottom w:val="single" w:sz="4" w:space="0" w:color="auto"/>
              <w:right w:val="single" w:sz="4" w:space="0" w:color="auto"/>
            </w:tcBorders>
            <w:vAlign w:val="center"/>
            <w:hideMark/>
          </w:tcPr>
          <w:p w14:paraId="26CE74B1"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595F832A"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9</w:t>
            </w:r>
          </w:p>
        </w:tc>
      </w:tr>
      <w:tr w:rsidR="00EC47B9" w:rsidRPr="00EC47B9" w14:paraId="0A9CF76F" w14:textId="77777777" w:rsidTr="00AF0844">
        <w:trPr>
          <w:trHeight w:val="363"/>
        </w:trPr>
        <w:tc>
          <w:tcPr>
            <w:tcW w:w="236" w:type="pct"/>
            <w:tcBorders>
              <w:top w:val="single" w:sz="4" w:space="0" w:color="auto"/>
              <w:left w:val="single" w:sz="4" w:space="0" w:color="auto"/>
              <w:bottom w:val="single" w:sz="4" w:space="0" w:color="auto"/>
              <w:right w:val="single" w:sz="4" w:space="0" w:color="auto"/>
            </w:tcBorders>
            <w:vAlign w:val="center"/>
            <w:hideMark/>
          </w:tcPr>
          <w:p w14:paraId="37AA8090" w14:textId="77777777" w:rsidR="006C650C" w:rsidRPr="00EC47B9" w:rsidRDefault="006C650C">
            <w:pPr>
              <w:spacing w:after="0"/>
              <w:jc w:val="center"/>
              <w:rPr>
                <w:rFonts w:cs="Times New Roman"/>
                <w:sz w:val="24"/>
                <w:szCs w:val="24"/>
              </w:rPr>
            </w:pPr>
            <w:r w:rsidRPr="00EC47B9">
              <w:rPr>
                <w:rFonts w:cs="Times New Roman"/>
                <w:sz w:val="24"/>
                <w:szCs w:val="24"/>
              </w:rPr>
              <w:t>6</w:t>
            </w:r>
          </w:p>
        </w:tc>
        <w:tc>
          <w:tcPr>
            <w:tcW w:w="1116" w:type="pct"/>
            <w:tcBorders>
              <w:top w:val="single" w:sz="4" w:space="0" w:color="auto"/>
              <w:left w:val="single" w:sz="4" w:space="0" w:color="auto"/>
              <w:bottom w:val="single" w:sz="4" w:space="0" w:color="auto"/>
              <w:right w:val="single" w:sz="4" w:space="0" w:color="auto"/>
            </w:tcBorders>
            <w:vAlign w:val="center"/>
            <w:hideMark/>
          </w:tcPr>
          <w:p w14:paraId="2312DDAB" w14:textId="77777777" w:rsidR="006C650C" w:rsidRPr="00EC47B9" w:rsidRDefault="006C650C">
            <w:pPr>
              <w:spacing w:after="0"/>
              <w:jc w:val="center"/>
              <w:rPr>
                <w:rFonts w:cs="Times New Roman"/>
                <w:sz w:val="24"/>
                <w:szCs w:val="24"/>
              </w:rPr>
            </w:pPr>
            <w:r w:rsidRPr="00EC47B9">
              <w:rPr>
                <w:rFonts w:cs="Times New Roman"/>
                <w:sz w:val="24"/>
                <w:szCs w:val="24"/>
              </w:rPr>
              <w:t>Телекоммуникация инжиниринги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25CEBC4B"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14206</w:t>
            </w:r>
          </w:p>
        </w:tc>
        <w:tc>
          <w:tcPr>
            <w:tcW w:w="589" w:type="pct"/>
            <w:tcBorders>
              <w:top w:val="single" w:sz="4" w:space="0" w:color="auto"/>
              <w:left w:val="single" w:sz="4" w:space="0" w:color="auto"/>
              <w:bottom w:val="single" w:sz="4" w:space="0" w:color="auto"/>
              <w:right w:val="single" w:sz="4" w:space="0" w:color="auto"/>
            </w:tcBorders>
            <w:vAlign w:val="center"/>
            <w:hideMark/>
          </w:tcPr>
          <w:p w14:paraId="071A548E"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182A6DC2"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2EC1585C"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4A6793B1"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675" w:type="pct"/>
            <w:tcBorders>
              <w:top w:val="single" w:sz="4" w:space="0" w:color="auto"/>
              <w:left w:val="single" w:sz="4" w:space="0" w:color="auto"/>
              <w:bottom w:val="single" w:sz="4" w:space="0" w:color="auto"/>
              <w:right w:val="single" w:sz="4" w:space="0" w:color="auto"/>
            </w:tcBorders>
            <w:vAlign w:val="center"/>
            <w:hideMark/>
          </w:tcPr>
          <w:p w14:paraId="0299D814"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9</w:t>
            </w:r>
          </w:p>
        </w:tc>
        <w:tc>
          <w:tcPr>
            <w:tcW w:w="530" w:type="pct"/>
            <w:tcBorders>
              <w:top w:val="single" w:sz="4" w:space="0" w:color="auto"/>
              <w:left w:val="single" w:sz="4" w:space="0" w:color="auto"/>
              <w:bottom w:val="single" w:sz="4" w:space="0" w:color="auto"/>
              <w:right w:val="single" w:sz="4" w:space="0" w:color="auto"/>
            </w:tcBorders>
            <w:vAlign w:val="center"/>
            <w:hideMark/>
          </w:tcPr>
          <w:p w14:paraId="63032485"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17</w:t>
            </w:r>
          </w:p>
        </w:tc>
      </w:tr>
      <w:tr w:rsidR="00EC47B9" w:rsidRPr="00EC47B9" w14:paraId="2952133F" w14:textId="77777777" w:rsidTr="00AF0844">
        <w:trPr>
          <w:trHeight w:val="109"/>
        </w:trPr>
        <w:tc>
          <w:tcPr>
            <w:tcW w:w="236" w:type="pct"/>
            <w:tcBorders>
              <w:top w:val="single" w:sz="4" w:space="0" w:color="auto"/>
              <w:left w:val="single" w:sz="4" w:space="0" w:color="auto"/>
              <w:bottom w:val="single" w:sz="4" w:space="0" w:color="auto"/>
              <w:right w:val="single" w:sz="4" w:space="0" w:color="auto"/>
            </w:tcBorders>
            <w:vAlign w:val="center"/>
            <w:hideMark/>
          </w:tcPr>
          <w:p w14:paraId="42CD2422" w14:textId="77777777" w:rsidR="006C650C" w:rsidRPr="00EC47B9" w:rsidRDefault="006C650C">
            <w:pPr>
              <w:spacing w:after="0"/>
              <w:jc w:val="center"/>
              <w:rPr>
                <w:rFonts w:cs="Times New Roman"/>
                <w:sz w:val="24"/>
                <w:szCs w:val="24"/>
              </w:rPr>
            </w:pPr>
            <w:r w:rsidRPr="00EC47B9">
              <w:rPr>
                <w:rFonts w:cs="Times New Roman"/>
                <w:sz w:val="24"/>
                <w:szCs w:val="24"/>
              </w:rPr>
              <w:t>7</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2EFF8C7" w14:textId="77777777" w:rsidR="006C650C" w:rsidRPr="00EC47B9" w:rsidRDefault="006C650C">
            <w:pPr>
              <w:spacing w:after="0"/>
              <w:jc w:val="center"/>
              <w:rPr>
                <w:rFonts w:cs="Times New Roman"/>
                <w:sz w:val="24"/>
                <w:szCs w:val="24"/>
              </w:rPr>
            </w:pPr>
            <w:r w:rsidRPr="00EC47B9">
              <w:rPr>
                <w:rFonts w:cs="Times New Roman"/>
                <w:sz w:val="24"/>
                <w:szCs w:val="24"/>
              </w:rPr>
              <w:t>Дастурий инжиниринги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5B27CE9F"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14829</w:t>
            </w:r>
          </w:p>
        </w:tc>
        <w:tc>
          <w:tcPr>
            <w:tcW w:w="589" w:type="pct"/>
            <w:tcBorders>
              <w:top w:val="single" w:sz="4" w:space="0" w:color="auto"/>
              <w:left w:val="single" w:sz="4" w:space="0" w:color="auto"/>
              <w:bottom w:val="single" w:sz="4" w:space="0" w:color="auto"/>
              <w:right w:val="single" w:sz="4" w:space="0" w:color="auto"/>
            </w:tcBorders>
            <w:vAlign w:val="center"/>
            <w:hideMark/>
          </w:tcPr>
          <w:p w14:paraId="212E8BEC"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11BA8E44"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3CF07CA7"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3</w:t>
            </w:r>
          </w:p>
        </w:tc>
        <w:tc>
          <w:tcPr>
            <w:tcW w:w="442" w:type="pct"/>
            <w:tcBorders>
              <w:top w:val="single" w:sz="4" w:space="0" w:color="auto"/>
              <w:left w:val="single" w:sz="4" w:space="0" w:color="auto"/>
              <w:bottom w:val="single" w:sz="4" w:space="0" w:color="auto"/>
              <w:right w:val="single" w:sz="4" w:space="0" w:color="auto"/>
            </w:tcBorders>
            <w:vAlign w:val="center"/>
            <w:hideMark/>
          </w:tcPr>
          <w:p w14:paraId="70EAE41D"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5</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3E1761"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9</w:t>
            </w:r>
          </w:p>
        </w:tc>
        <w:tc>
          <w:tcPr>
            <w:tcW w:w="530" w:type="pct"/>
            <w:tcBorders>
              <w:top w:val="single" w:sz="4" w:space="0" w:color="auto"/>
              <w:left w:val="single" w:sz="4" w:space="0" w:color="auto"/>
              <w:bottom w:val="single" w:sz="4" w:space="0" w:color="auto"/>
              <w:right w:val="single" w:sz="4" w:space="0" w:color="auto"/>
            </w:tcBorders>
            <w:vAlign w:val="center"/>
            <w:hideMark/>
          </w:tcPr>
          <w:p w14:paraId="2F13E557"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18</w:t>
            </w:r>
          </w:p>
        </w:tc>
      </w:tr>
      <w:tr w:rsidR="00EC47B9" w:rsidRPr="00EC47B9" w14:paraId="7472023B" w14:textId="77777777" w:rsidTr="00AF0844">
        <w:trPr>
          <w:trHeight w:val="170"/>
        </w:trPr>
        <w:tc>
          <w:tcPr>
            <w:tcW w:w="236" w:type="pct"/>
            <w:tcBorders>
              <w:top w:val="single" w:sz="4" w:space="0" w:color="auto"/>
              <w:left w:val="single" w:sz="4" w:space="0" w:color="auto"/>
              <w:bottom w:val="single" w:sz="4" w:space="0" w:color="auto"/>
              <w:right w:val="single" w:sz="4" w:space="0" w:color="auto"/>
            </w:tcBorders>
            <w:vAlign w:val="center"/>
            <w:hideMark/>
          </w:tcPr>
          <w:p w14:paraId="4CB92D28" w14:textId="77777777" w:rsidR="006C650C" w:rsidRPr="00EC47B9" w:rsidRDefault="006C650C">
            <w:pPr>
              <w:spacing w:after="0"/>
              <w:jc w:val="center"/>
              <w:rPr>
                <w:rFonts w:cs="Times New Roman"/>
                <w:sz w:val="24"/>
                <w:szCs w:val="24"/>
              </w:rPr>
            </w:pPr>
            <w:r w:rsidRPr="00EC47B9">
              <w:rPr>
                <w:rFonts w:cs="Times New Roman"/>
                <w:sz w:val="24"/>
                <w:szCs w:val="24"/>
              </w:rPr>
              <w:t>8</w:t>
            </w:r>
          </w:p>
        </w:tc>
        <w:tc>
          <w:tcPr>
            <w:tcW w:w="1116" w:type="pct"/>
            <w:tcBorders>
              <w:top w:val="single" w:sz="4" w:space="0" w:color="auto"/>
              <w:left w:val="single" w:sz="4" w:space="0" w:color="auto"/>
              <w:bottom w:val="single" w:sz="4" w:space="0" w:color="auto"/>
              <w:right w:val="single" w:sz="4" w:space="0" w:color="auto"/>
            </w:tcBorders>
            <w:vAlign w:val="center"/>
            <w:hideMark/>
          </w:tcPr>
          <w:p w14:paraId="77062621" w14:textId="77777777" w:rsidR="006C650C" w:rsidRPr="00EC47B9" w:rsidRDefault="006C650C">
            <w:pPr>
              <w:spacing w:after="0"/>
              <w:jc w:val="center"/>
              <w:rPr>
                <w:rFonts w:cs="Times New Roman"/>
                <w:sz w:val="24"/>
                <w:szCs w:val="24"/>
              </w:rPr>
            </w:pPr>
            <w:r w:rsidRPr="00EC47B9">
              <w:rPr>
                <w:rFonts w:cs="Times New Roman"/>
                <w:sz w:val="24"/>
                <w:szCs w:val="24"/>
              </w:rPr>
              <w:t>Ахборот-таълим технологиялари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41F1AE95"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6502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FC367DD"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36746C0B" w14:textId="77777777" w:rsidR="006C650C" w:rsidRPr="00EC47B9" w:rsidRDefault="006C650C">
            <w:pPr>
              <w:spacing w:after="0"/>
              <w:jc w:val="center"/>
              <w:rPr>
                <w:rFonts w:cs="Times New Roman"/>
                <w:sz w:val="24"/>
                <w:szCs w:val="24"/>
              </w:rPr>
            </w:pPr>
            <w:r w:rsidRPr="00EC47B9">
              <w:rPr>
                <w:rFonts w:cs="Times New Roman"/>
                <w:sz w:val="24"/>
                <w:szCs w:val="24"/>
                <w:lang w:val="uz-Cyrl-UZ"/>
              </w:rPr>
              <w:t>0</w:t>
            </w:r>
            <w:r w:rsidRPr="00EC47B9">
              <w:rPr>
                <w:rFonts w:cs="Times New Roman"/>
                <w:sz w:val="24"/>
                <w:szCs w:val="24"/>
              </w:rPr>
              <w:t> </w:t>
            </w:r>
          </w:p>
        </w:tc>
        <w:tc>
          <w:tcPr>
            <w:tcW w:w="359" w:type="pct"/>
            <w:tcBorders>
              <w:top w:val="single" w:sz="4" w:space="0" w:color="auto"/>
              <w:left w:val="single" w:sz="4" w:space="0" w:color="auto"/>
              <w:bottom w:val="single" w:sz="4" w:space="0" w:color="auto"/>
              <w:right w:val="single" w:sz="4" w:space="0" w:color="auto"/>
            </w:tcBorders>
            <w:vAlign w:val="center"/>
            <w:hideMark/>
          </w:tcPr>
          <w:p w14:paraId="2B61A50F"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5C05F9BA"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1</w:t>
            </w:r>
          </w:p>
        </w:tc>
        <w:tc>
          <w:tcPr>
            <w:tcW w:w="675" w:type="pct"/>
            <w:tcBorders>
              <w:top w:val="single" w:sz="4" w:space="0" w:color="auto"/>
              <w:left w:val="single" w:sz="4" w:space="0" w:color="auto"/>
              <w:bottom w:val="single" w:sz="4" w:space="0" w:color="auto"/>
              <w:right w:val="single" w:sz="4" w:space="0" w:color="auto"/>
            </w:tcBorders>
            <w:vAlign w:val="center"/>
            <w:hideMark/>
          </w:tcPr>
          <w:p w14:paraId="6C4A4722"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3</w:t>
            </w:r>
          </w:p>
        </w:tc>
        <w:tc>
          <w:tcPr>
            <w:tcW w:w="530" w:type="pct"/>
            <w:tcBorders>
              <w:top w:val="single" w:sz="4" w:space="0" w:color="auto"/>
              <w:left w:val="single" w:sz="4" w:space="0" w:color="auto"/>
              <w:bottom w:val="single" w:sz="4" w:space="0" w:color="auto"/>
              <w:right w:val="single" w:sz="4" w:space="0" w:color="auto"/>
            </w:tcBorders>
            <w:vAlign w:val="center"/>
            <w:hideMark/>
          </w:tcPr>
          <w:p w14:paraId="7897D923" w14:textId="77777777" w:rsidR="006C650C" w:rsidRPr="00EC47B9" w:rsidRDefault="006C650C">
            <w:pPr>
              <w:spacing w:after="0"/>
              <w:jc w:val="center"/>
              <w:rPr>
                <w:rFonts w:cs="Times New Roman"/>
                <w:sz w:val="24"/>
                <w:szCs w:val="24"/>
                <w:lang w:val="uz-Cyrl-UZ"/>
              </w:rPr>
            </w:pPr>
            <w:r w:rsidRPr="00EC47B9">
              <w:rPr>
                <w:rFonts w:cs="Times New Roman"/>
                <w:b/>
                <w:bCs/>
                <w:sz w:val="24"/>
                <w:szCs w:val="24"/>
                <w:lang w:val="uz-Cyrl-UZ"/>
              </w:rPr>
              <w:t>7</w:t>
            </w:r>
          </w:p>
        </w:tc>
      </w:tr>
      <w:tr w:rsidR="00EC47B9" w:rsidRPr="00EC47B9" w14:paraId="550C7C40" w14:textId="77777777" w:rsidTr="00AF0844">
        <w:trPr>
          <w:trHeight w:val="87"/>
        </w:trPr>
        <w:tc>
          <w:tcPr>
            <w:tcW w:w="236" w:type="pct"/>
            <w:tcBorders>
              <w:top w:val="single" w:sz="4" w:space="0" w:color="auto"/>
              <w:left w:val="single" w:sz="4" w:space="0" w:color="auto"/>
              <w:bottom w:val="single" w:sz="4" w:space="0" w:color="auto"/>
              <w:right w:val="single" w:sz="4" w:space="0" w:color="auto"/>
            </w:tcBorders>
            <w:vAlign w:val="center"/>
            <w:hideMark/>
          </w:tcPr>
          <w:p w14:paraId="54CC8EA3" w14:textId="77777777" w:rsidR="006C650C" w:rsidRPr="00EC47B9" w:rsidRDefault="006C650C">
            <w:pPr>
              <w:spacing w:after="0"/>
              <w:jc w:val="center"/>
              <w:rPr>
                <w:rFonts w:cs="Times New Roman"/>
                <w:sz w:val="24"/>
                <w:szCs w:val="24"/>
              </w:rPr>
            </w:pPr>
            <w:r w:rsidRPr="00EC47B9">
              <w:rPr>
                <w:rFonts w:cs="Times New Roman"/>
                <w:sz w:val="24"/>
                <w:szCs w:val="24"/>
              </w:rPr>
              <w:t>9</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688F122" w14:textId="77777777" w:rsidR="006C650C" w:rsidRPr="00EC47B9" w:rsidRDefault="006C650C">
            <w:pPr>
              <w:spacing w:after="0"/>
              <w:jc w:val="center"/>
              <w:rPr>
                <w:rFonts w:cs="Times New Roman"/>
                <w:sz w:val="24"/>
                <w:szCs w:val="24"/>
              </w:rPr>
            </w:pPr>
            <w:r w:rsidRPr="00EC47B9">
              <w:rPr>
                <w:rFonts w:cs="Times New Roman"/>
                <w:sz w:val="24"/>
                <w:szCs w:val="24"/>
              </w:rPr>
              <w:t>Ўзбек тили ва Гуманитар фанлар</w:t>
            </w:r>
          </w:p>
        </w:tc>
        <w:tc>
          <w:tcPr>
            <w:tcW w:w="604" w:type="pct"/>
            <w:tcBorders>
              <w:top w:val="single" w:sz="4" w:space="0" w:color="auto"/>
              <w:left w:val="single" w:sz="4" w:space="0" w:color="auto"/>
              <w:bottom w:val="single" w:sz="4" w:space="0" w:color="auto"/>
              <w:right w:val="single" w:sz="4" w:space="0" w:color="auto"/>
            </w:tcBorders>
            <w:vAlign w:val="center"/>
            <w:hideMark/>
          </w:tcPr>
          <w:p w14:paraId="0E97911A"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7975</w:t>
            </w:r>
          </w:p>
        </w:tc>
        <w:tc>
          <w:tcPr>
            <w:tcW w:w="589" w:type="pct"/>
            <w:tcBorders>
              <w:top w:val="single" w:sz="4" w:space="0" w:color="auto"/>
              <w:left w:val="single" w:sz="4" w:space="0" w:color="auto"/>
              <w:bottom w:val="single" w:sz="4" w:space="0" w:color="auto"/>
              <w:right w:val="single" w:sz="4" w:space="0" w:color="auto"/>
            </w:tcBorders>
            <w:vAlign w:val="center"/>
            <w:hideMark/>
          </w:tcPr>
          <w:p w14:paraId="67A64D90" w14:textId="77777777" w:rsidR="006C650C" w:rsidRPr="00EC47B9" w:rsidRDefault="006C650C">
            <w:pPr>
              <w:spacing w:after="0"/>
              <w:jc w:val="center"/>
              <w:rPr>
                <w:rFonts w:cs="Times New Roman"/>
                <w:sz w:val="24"/>
                <w:szCs w:val="24"/>
              </w:rPr>
            </w:pPr>
            <w:r w:rsidRPr="00EC47B9">
              <w:rPr>
                <w:rFonts w:cs="Times New Roman"/>
                <w:sz w:val="24"/>
                <w:szCs w:val="24"/>
              </w:rPr>
              <w:t>1</w:t>
            </w:r>
          </w:p>
        </w:tc>
        <w:tc>
          <w:tcPr>
            <w:tcW w:w="450" w:type="pct"/>
            <w:tcBorders>
              <w:top w:val="single" w:sz="4" w:space="0" w:color="auto"/>
              <w:left w:val="single" w:sz="4" w:space="0" w:color="auto"/>
              <w:bottom w:val="single" w:sz="4" w:space="0" w:color="auto"/>
              <w:right w:val="single" w:sz="4" w:space="0" w:color="auto"/>
            </w:tcBorders>
            <w:vAlign w:val="center"/>
            <w:hideMark/>
          </w:tcPr>
          <w:p w14:paraId="71FA7336"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0</w:t>
            </w:r>
          </w:p>
        </w:tc>
        <w:tc>
          <w:tcPr>
            <w:tcW w:w="359" w:type="pct"/>
            <w:tcBorders>
              <w:top w:val="single" w:sz="4" w:space="0" w:color="auto"/>
              <w:left w:val="single" w:sz="4" w:space="0" w:color="auto"/>
              <w:bottom w:val="single" w:sz="4" w:space="0" w:color="auto"/>
              <w:right w:val="single" w:sz="4" w:space="0" w:color="auto"/>
            </w:tcBorders>
            <w:vAlign w:val="center"/>
            <w:hideMark/>
          </w:tcPr>
          <w:p w14:paraId="3022E005"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4</w:t>
            </w:r>
          </w:p>
        </w:tc>
        <w:tc>
          <w:tcPr>
            <w:tcW w:w="442" w:type="pct"/>
            <w:tcBorders>
              <w:top w:val="single" w:sz="4" w:space="0" w:color="auto"/>
              <w:left w:val="single" w:sz="4" w:space="0" w:color="auto"/>
              <w:bottom w:val="single" w:sz="4" w:space="0" w:color="auto"/>
              <w:right w:val="single" w:sz="4" w:space="0" w:color="auto"/>
            </w:tcBorders>
            <w:vAlign w:val="center"/>
            <w:hideMark/>
          </w:tcPr>
          <w:p w14:paraId="44F8EDF7"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3</w:t>
            </w:r>
          </w:p>
        </w:tc>
        <w:tc>
          <w:tcPr>
            <w:tcW w:w="675" w:type="pct"/>
            <w:tcBorders>
              <w:top w:val="single" w:sz="4" w:space="0" w:color="auto"/>
              <w:left w:val="single" w:sz="4" w:space="0" w:color="auto"/>
              <w:bottom w:val="single" w:sz="4" w:space="0" w:color="auto"/>
              <w:right w:val="single" w:sz="4" w:space="0" w:color="auto"/>
            </w:tcBorders>
            <w:vAlign w:val="center"/>
            <w:hideMark/>
          </w:tcPr>
          <w:p w14:paraId="1CCE07E1" w14:textId="77777777" w:rsidR="006C650C" w:rsidRPr="00EC47B9" w:rsidRDefault="006C650C">
            <w:pPr>
              <w:spacing w:after="0"/>
              <w:jc w:val="center"/>
              <w:rPr>
                <w:rFonts w:cs="Times New Roman"/>
                <w:sz w:val="24"/>
                <w:szCs w:val="24"/>
                <w:lang w:val="uz-Cyrl-UZ"/>
              </w:rPr>
            </w:pPr>
            <w:r w:rsidRPr="00EC47B9">
              <w:rPr>
                <w:rFonts w:cs="Times New Roman"/>
                <w:sz w:val="24"/>
                <w:szCs w:val="24"/>
                <w:lang w:val="uz-Cyrl-UZ"/>
              </w:rPr>
              <w:t>2</w:t>
            </w:r>
          </w:p>
        </w:tc>
        <w:tc>
          <w:tcPr>
            <w:tcW w:w="530" w:type="pct"/>
            <w:tcBorders>
              <w:top w:val="single" w:sz="4" w:space="0" w:color="auto"/>
              <w:left w:val="single" w:sz="4" w:space="0" w:color="auto"/>
              <w:bottom w:val="single" w:sz="4" w:space="0" w:color="auto"/>
              <w:right w:val="single" w:sz="4" w:space="0" w:color="auto"/>
            </w:tcBorders>
            <w:vAlign w:val="center"/>
            <w:hideMark/>
          </w:tcPr>
          <w:p w14:paraId="271112D7" w14:textId="77777777" w:rsidR="006C650C" w:rsidRPr="00EC47B9" w:rsidRDefault="006C650C">
            <w:pPr>
              <w:spacing w:after="0"/>
              <w:jc w:val="center"/>
              <w:rPr>
                <w:rFonts w:cs="Times New Roman"/>
                <w:b/>
                <w:sz w:val="24"/>
                <w:szCs w:val="24"/>
                <w:lang w:val="uz-Cyrl-UZ"/>
              </w:rPr>
            </w:pPr>
            <w:r w:rsidRPr="00EC47B9">
              <w:rPr>
                <w:rFonts w:cs="Times New Roman"/>
                <w:b/>
                <w:sz w:val="24"/>
                <w:szCs w:val="24"/>
                <w:lang w:val="uz-Cyrl-UZ"/>
              </w:rPr>
              <w:t>10</w:t>
            </w:r>
          </w:p>
        </w:tc>
      </w:tr>
      <w:tr w:rsidR="006C650C" w:rsidRPr="00EC47B9" w14:paraId="06ADE580" w14:textId="77777777" w:rsidTr="00AF0844">
        <w:trPr>
          <w:trHeight w:val="363"/>
        </w:trPr>
        <w:tc>
          <w:tcPr>
            <w:tcW w:w="236" w:type="pct"/>
            <w:tcBorders>
              <w:top w:val="single" w:sz="4" w:space="0" w:color="auto"/>
              <w:left w:val="single" w:sz="4" w:space="0" w:color="auto"/>
              <w:bottom w:val="single" w:sz="4" w:space="0" w:color="auto"/>
              <w:right w:val="single" w:sz="4" w:space="0" w:color="auto"/>
            </w:tcBorders>
            <w:vAlign w:val="center"/>
            <w:hideMark/>
          </w:tcPr>
          <w:p w14:paraId="5B077B4A" w14:textId="77777777" w:rsidR="006C650C" w:rsidRPr="00EC47B9" w:rsidRDefault="006C650C">
            <w:pPr>
              <w:spacing w:after="0"/>
              <w:jc w:val="center"/>
              <w:rPr>
                <w:rFonts w:cs="Times New Roman"/>
                <w:sz w:val="24"/>
                <w:szCs w:val="24"/>
              </w:rPr>
            </w:pPr>
            <w:r w:rsidRPr="00EC47B9">
              <w:rPr>
                <w:rFonts w:cs="Times New Roman"/>
                <w:sz w:val="24"/>
                <w:szCs w:val="24"/>
              </w:rPr>
              <w:t> </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911B022" w14:textId="77777777" w:rsidR="006C650C" w:rsidRPr="00EC47B9" w:rsidRDefault="006C650C">
            <w:pPr>
              <w:spacing w:after="0"/>
              <w:jc w:val="center"/>
              <w:rPr>
                <w:rFonts w:cs="Times New Roman"/>
                <w:b/>
                <w:bCs/>
                <w:sz w:val="24"/>
                <w:szCs w:val="24"/>
              </w:rPr>
            </w:pPr>
            <w:r w:rsidRPr="00EC47B9">
              <w:rPr>
                <w:rFonts w:cs="Times New Roman"/>
                <w:b/>
                <w:bCs/>
                <w:sz w:val="24"/>
                <w:szCs w:val="24"/>
              </w:rPr>
              <w:t>ЖАМИ</w:t>
            </w:r>
          </w:p>
        </w:tc>
        <w:tc>
          <w:tcPr>
            <w:tcW w:w="604" w:type="pct"/>
            <w:tcBorders>
              <w:top w:val="single" w:sz="4" w:space="0" w:color="auto"/>
              <w:left w:val="single" w:sz="4" w:space="0" w:color="auto"/>
              <w:bottom w:val="single" w:sz="4" w:space="0" w:color="auto"/>
              <w:right w:val="single" w:sz="4" w:space="0" w:color="auto"/>
            </w:tcBorders>
            <w:vAlign w:val="center"/>
            <w:hideMark/>
          </w:tcPr>
          <w:p w14:paraId="469ED18E" w14:textId="77777777" w:rsidR="006C650C" w:rsidRPr="00EC47B9" w:rsidRDefault="006C650C">
            <w:pPr>
              <w:spacing w:after="0"/>
              <w:jc w:val="center"/>
              <w:rPr>
                <w:rFonts w:cs="Times New Roman"/>
                <w:b/>
                <w:bCs/>
                <w:sz w:val="24"/>
                <w:szCs w:val="24"/>
              </w:rPr>
            </w:pPr>
            <w:r w:rsidRPr="00EC47B9">
              <w:rPr>
                <w:rFonts w:cs="Times New Roman"/>
                <w:b/>
                <w:bCs/>
                <w:sz w:val="24"/>
                <w:szCs w:val="24"/>
              </w:rPr>
              <w:fldChar w:fldCharType="begin"/>
            </w:r>
            <w:r w:rsidRPr="00EC47B9">
              <w:rPr>
                <w:rFonts w:cs="Times New Roman"/>
                <w:b/>
                <w:bCs/>
                <w:sz w:val="24"/>
                <w:szCs w:val="24"/>
              </w:rPr>
              <w:instrText xml:space="preserve"> =SUM(ABOVE) </w:instrText>
            </w:r>
            <w:r w:rsidRPr="00EC47B9">
              <w:rPr>
                <w:rFonts w:cs="Times New Roman"/>
                <w:b/>
                <w:bCs/>
                <w:sz w:val="24"/>
                <w:szCs w:val="24"/>
              </w:rPr>
              <w:fldChar w:fldCharType="separate"/>
            </w:r>
            <w:r w:rsidRPr="00EC47B9">
              <w:rPr>
                <w:rFonts w:cs="Times New Roman"/>
                <w:b/>
                <w:bCs/>
                <w:noProof/>
                <w:sz w:val="24"/>
                <w:szCs w:val="24"/>
              </w:rPr>
              <w:t>107101</w:t>
            </w:r>
            <w:r w:rsidRPr="00EC47B9">
              <w:rPr>
                <w:rFonts w:cs="Times New Roman"/>
                <w:b/>
                <w:bCs/>
                <w:sz w:val="24"/>
                <w:szCs w:val="24"/>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5DA202F" w14:textId="77777777" w:rsidR="006C650C" w:rsidRPr="00EC47B9" w:rsidRDefault="006C650C">
            <w:pPr>
              <w:spacing w:after="0"/>
              <w:jc w:val="center"/>
              <w:rPr>
                <w:rFonts w:cs="Times New Roman"/>
                <w:b/>
                <w:bCs/>
                <w:sz w:val="24"/>
                <w:szCs w:val="24"/>
              </w:rPr>
            </w:pPr>
            <w:r w:rsidRPr="00EC47B9">
              <w:rPr>
                <w:rFonts w:cs="Times New Roman"/>
                <w:b/>
                <w:bCs/>
                <w:sz w:val="24"/>
                <w:szCs w:val="24"/>
              </w:rPr>
              <w:t>9</w:t>
            </w:r>
          </w:p>
        </w:tc>
        <w:tc>
          <w:tcPr>
            <w:tcW w:w="450" w:type="pct"/>
            <w:tcBorders>
              <w:top w:val="single" w:sz="4" w:space="0" w:color="auto"/>
              <w:left w:val="single" w:sz="4" w:space="0" w:color="auto"/>
              <w:bottom w:val="single" w:sz="4" w:space="0" w:color="auto"/>
              <w:right w:val="single" w:sz="4" w:space="0" w:color="auto"/>
            </w:tcBorders>
            <w:vAlign w:val="center"/>
            <w:hideMark/>
          </w:tcPr>
          <w:p w14:paraId="2C117E9F" w14:textId="77777777" w:rsidR="006C650C" w:rsidRPr="00EC47B9" w:rsidRDefault="006C650C">
            <w:pPr>
              <w:spacing w:after="0"/>
              <w:jc w:val="center"/>
              <w:rPr>
                <w:rFonts w:cs="Times New Roman"/>
                <w:b/>
                <w:bCs/>
                <w:sz w:val="24"/>
                <w:szCs w:val="24"/>
                <w:lang w:val="uz-Cyrl-UZ"/>
              </w:rPr>
            </w:pPr>
            <w:r w:rsidRPr="00EC47B9">
              <w:rPr>
                <w:rFonts w:cs="Times New Roman"/>
                <w:b/>
                <w:bCs/>
                <w:sz w:val="24"/>
                <w:szCs w:val="24"/>
                <w:lang w:val="uz-Cyrl-UZ"/>
              </w:rPr>
              <w:t>1</w:t>
            </w:r>
          </w:p>
        </w:tc>
        <w:tc>
          <w:tcPr>
            <w:tcW w:w="359" w:type="pct"/>
            <w:tcBorders>
              <w:top w:val="single" w:sz="4" w:space="0" w:color="auto"/>
              <w:left w:val="single" w:sz="4" w:space="0" w:color="auto"/>
              <w:bottom w:val="single" w:sz="4" w:space="0" w:color="auto"/>
              <w:right w:val="single" w:sz="4" w:space="0" w:color="auto"/>
            </w:tcBorders>
            <w:vAlign w:val="center"/>
            <w:hideMark/>
          </w:tcPr>
          <w:p w14:paraId="3633618B" w14:textId="77777777" w:rsidR="006C650C" w:rsidRPr="00EC47B9" w:rsidRDefault="006C650C">
            <w:pPr>
              <w:spacing w:after="0"/>
              <w:jc w:val="center"/>
              <w:rPr>
                <w:rFonts w:cs="Times New Roman"/>
                <w:b/>
                <w:bCs/>
                <w:sz w:val="24"/>
                <w:szCs w:val="24"/>
                <w:lang w:val="uz-Cyrl-UZ"/>
              </w:rPr>
            </w:pPr>
            <w:r w:rsidRPr="00EC47B9">
              <w:rPr>
                <w:rFonts w:cs="Times New Roman"/>
                <w:b/>
                <w:bCs/>
                <w:sz w:val="24"/>
                <w:szCs w:val="24"/>
                <w:lang w:val="uz-Cyrl-UZ"/>
              </w:rPr>
              <w:fldChar w:fldCharType="begin"/>
            </w:r>
            <w:r w:rsidRPr="00EC47B9">
              <w:rPr>
                <w:rFonts w:cs="Times New Roman"/>
                <w:b/>
                <w:bCs/>
                <w:sz w:val="24"/>
                <w:szCs w:val="24"/>
                <w:lang w:val="uz-Cyrl-UZ"/>
              </w:rPr>
              <w:instrText xml:space="preserve"> =SUM(ABOVE) </w:instrText>
            </w:r>
            <w:r w:rsidRPr="00EC47B9">
              <w:rPr>
                <w:rFonts w:cs="Times New Roman"/>
                <w:b/>
                <w:bCs/>
                <w:sz w:val="24"/>
                <w:szCs w:val="24"/>
                <w:lang w:val="uz-Cyrl-UZ"/>
              </w:rPr>
              <w:fldChar w:fldCharType="separate"/>
            </w:r>
            <w:r w:rsidRPr="00EC47B9">
              <w:rPr>
                <w:rFonts w:cs="Times New Roman"/>
                <w:b/>
                <w:bCs/>
                <w:noProof/>
                <w:sz w:val="24"/>
                <w:szCs w:val="24"/>
                <w:lang w:val="uz-Cyrl-UZ"/>
              </w:rPr>
              <w:t>21</w:t>
            </w:r>
            <w:r w:rsidRPr="00EC47B9">
              <w:rPr>
                <w:rFonts w:cs="Times New Roman"/>
                <w:b/>
                <w:bCs/>
                <w:sz w:val="24"/>
                <w:szCs w:val="24"/>
                <w:lang w:val="uz-Cyrl-UZ"/>
              </w:rPr>
              <w:fldChar w:fldCharType="end"/>
            </w:r>
          </w:p>
        </w:tc>
        <w:tc>
          <w:tcPr>
            <w:tcW w:w="442" w:type="pct"/>
            <w:tcBorders>
              <w:top w:val="single" w:sz="4" w:space="0" w:color="auto"/>
              <w:left w:val="single" w:sz="4" w:space="0" w:color="auto"/>
              <w:bottom w:val="single" w:sz="4" w:space="0" w:color="auto"/>
              <w:right w:val="single" w:sz="4" w:space="0" w:color="auto"/>
            </w:tcBorders>
            <w:vAlign w:val="center"/>
            <w:hideMark/>
          </w:tcPr>
          <w:p w14:paraId="6C31EBC8" w14:textId="77777777" w:rsidR="006C650C" w:rsidRPr="00EC47B9" w:rsidRDefault="006C650C">
            <w:pPr>
              <w:spacing w:after="0"/>
              <w:jc w:val="center"/>
              <w:rPr>
                <w:rFonts w:cs="Times New Roman"/>
                <w:b/>
                <w:bCs/>
                <w:sz w:val="24"/>
                <w:szCs w:val="24"/>
              </w:rPr>
            </w:pPr>
            <w:r w:rsidRPr="00EC47B9">
              <w:rPr>
                <w:rFonts w:cs="Times New Roman"/>
                <w:b/>
                <w:bCs/>
                <w:sz w:val="24"/>
                <w:szCs w:val="24"/>
                <w:lang w:val="uz-Cyrl-UZ"/>
              </w:rPr>
              <w:fldChar w:fldCharType="begin"/>
            </w:r>
            <w:r w:rsidRPr="00EC47B9">
              <w:rPr>
                <w:rFonts w:cs="Times New Roman"/>
                <w:b/>
                <w:bCs/>
                <w:sz w:val="24"/>
                <w:szCs w:val="24"/>
                <w:lang w:val="uz-Cyrl-UZ"/>
              </w:rPr>
              <w:instrText xml:space="preserve"> =SUM(ABOVE) </w:instrText>
            </w:r>
            <w:r w:rsidRPr="00EC47B9">
              <w:rPr>
                <w:rFonts w:cs="Times New Roman"/>
                <w:b/>
                <w:bCs/>
                <w:sz w:val="24"/>
                <w:szCs w:val="24"/>
                <w:lang w:val="uz-Cyrl-UZ"/>
              </w:rPr>
              <w:fldChar w:fldCharType="separate"/>
            </w:r>
            <w:r w:rsidRPr="00EC47B9">
              <w:rPr>
                <w:rFonts w:cs="Times New Roman"/>
                <w:b/>
                <w:bCs/>
                <w:noProof/>
                <w:sz w:val="24"/>
                <w:szCs w:val="24"/>
                <w:lang w:val="uz-Cyrl-UZ"/>
              </w:rPr>
              <w:t>37</w:t>
            </w:r>
            <w:r w:rsidRPr="00EC47B9">
              <w:rPr>
                <w:rFonts w:cs="Times New Roman"/>
                <w:b/>
                <w:bCs/>
                <w:sz w:val="24"/>
                <w:szCs w:val="24"/>
                <w:lang w:val="uz-Cyrl-UZ"/>
              </w:rPr>
              <w:fldChar w:fldCharType="end"/>
            </w:r>
          </w:p>
        </w:tc>
        <w:tc>
          <w:tcPr>
            <w:tcW w:w="675" w:type="pct"/>
            <w:tcBorders>
              <w:top w:val="single" w:sz="4" w:space="0" w:color="auto"/>
              <w:left w:val="single" w:sz="4" w:space="0" w:color="auto"/>
              <w:bottom w:val="single" w:sz="4" w:space="0" w:color="auto"/>
              <w:right w:val="single" w:sz="4" w:space="0" w:color="auto"/>
            </w:tcBorders>
            <w:vAlign w:val="center"/>
            <w:hideMark/>
          </w:tcPr>
          <w:p w14:paraId="522F5323" w14:textId="77777777" w:rsidR="006C650C" w:rsidRPr="00EC47B9" w:rsidRDefault="006C650C">
            <w:pPr>
              <w:spacing w:after="0"/>
              <w:jc w:val="center"/>
              <w:rPr>
                <w:rFonts w:cs="Times New Roman"/>
                <w:b/>
                <w:bCs/>
                <w:sz w:val="24"/>
                <w:szCs w:val="24"/>
              </w:rPr>
            </w:pPr>
            <w:r w:rsidRPr="00EC47B9">
              <w:rPr>
                <w:rFonts w:cs="Times New Roman"/>
                <w:b/>
                <w:bCs/>
                <w:sz w:val="24"/>
                <w:szCs w:val="24"/>
                <w:lang w:val="uz-Cyrl-UZ"/>
              </w:rPr>
              <w:fldChar w:fldCharType="begin"/>
            </w:r>
            <w:r w:rsidRPr="00EC47B9">
              <w:rPr>
                <w:rFonts w:cs="Times New Roman"/>
                <w:b/>
                <w:bCs/>
                <w:sz w:val="24"/>
                <w:szCs w:val="24"/>
                <w:lang w:val="uz-Cyrl-UZ"/>
              </w:rPr>
              <w:instrText xml:space="preserve"> =SUM(ABOVE) </w:instrText>
            </w:r>
            <w:r w:rsidRPr="00EC47B9">
              <w:rPr>
                <w:rFonts w:cs="Times New Roman"/>
                <w:b/>
                <w:bCs/>
                <w:sz w:val="24"/>
                <w:szCs w:val="24"/>
                <w:lang w:val="uz-Cyrl-UZ"/>
              </w:rPr>
              <w:fldChar w:fldCharType="separate"/>
            </w:r>
            <w:r w:rsidRPr="00EC47B9">
              <w:rPr>
                <w:rFonts w:cs="Times New Roman"/>
                <w:b/>
                <w:bCs/>
                <w:noProof/>
                <w:sz w:val="24"/>
                <w:szCs w:val="24"/>
                <w:lang w:val="uz-Cyrl-UZ"/>
              </w:rPr>
              <w:t>57</w:t>
            </w:r>
            <w:r w:rsidRPr="00EC47B9">
              <w:rPr>
                <w:rFonts w:cs="Times New Roman"/>
                <w:b/>
                <w:bCs/>
                <w:sz w:val="24"/>
                <w:szCs w:val="24"/>
                <w:lang w:val="uz-Cyrl-UZ"/>
              </w:rPr>
              <w:fldChar w:fldCharType="end"/>
            </w:r>
          </w:p>
        </w:tc>
        <w:tc>
          <w:tcPr>
            <w:tcW w:w="530" w:type="pct"/>
            <w:tcBorders>
              <w:top w:val="single" w:sz="4" w:space="0" w:color="auto"/>
              <w:left w:val="single" w:sz="4" w:space="0" w:color="auto"/>
              <w:bottom w:val="single" w:sz="4" w:space="0" w:color="auto"/>
              <w:right w:val="single" w:sz="4" w:space="0" w:color="auto"/>
            </w:tcBorders>
            <w:vAlign w:val="center"/>
            <w:hideMark/>
          </w:tcPr>
          <w:p w14:paraId="7C954CBD" w14:textId="77777777" w:rsidR="006C650C" w:rsidRPr="00EC47B9" w:rsidRDefault="006C650C">
            <w:pPr>
              <w:spacing w:after="0"/>
              <w:jc w:val="center"/>
              <w:rPr>
                <w:rFonts w:cs="Times New Roman"/>
                <w:b/>
                <w:bCs/>
                <w:sz w:val="24"/>
                <w:szCs w:val="24"/>
              </w:rPr>
            </w:pPr>
            <w:r w:rsidRPr="00EC47B9">
              <w:rPr>
                <w:rFonts w:cs="Times New Roman"/>
                <w:b/>
                <w:bCs/>
                <w:sz w:val="24"/>
                <w:szCs w:val="24"/>
              </w:rPr>
              <w:fldChar w:fldCharType="begin"/>
            </w:r>
            <w:r w:rsidRPr="00EC47B9">
              <w:rPr>
                <w:rFonts w:cs="Times New Roman"/>
                <w:b/>
                <w:bCs/>
                <w:sz w:val="24"/>
                <w:szCs w:val="24"/>
              </w:rPr>
              <w:instrText xml:space="preserve"> =SUM(ABOVE) </w:instrText>
            </w:r>
            <w:r w:rsidRPr="00EC47B9">
              <w:rPr>
                <w:rFonts w:cs="Times New Roman"/>
                <w:b/>
                <w:bCs/>
                <w:sz w:val="24"/>
                <w:szCs w:val="24"/>
              </w:rPr>
              <w:fldChar w:fldCharType="separate"/>
            </w:r>
            <w:r w:rsidRPr="00EC47B9">
              <w:rPr>
                <w:rFonts w:cs="Times New Roman"/>
                <w:b/>
                <w:bCs/>
                <w:noProof/>
                <w:sz w:val="24"/>
                <w:szCs w:val="24"/>
              </w:rPr>
              <w:t>125</w:t>
            </w:r>
            <w:r w:rsidRPr="00EC47B9">
              <w:rPr>
                <w:rFonts w:cs="Times New Roman"/>
                <w:b/>
                <w:bCs/>
                <w:sz w:val="24"/>
                <w:szCs w:val="24"/>
              </w:rPr>
              <w:fldChar w:fldCharType="end"/>
            </w:r>
          </w:p>
        </w:tc>
      </w:tr>
    </w:tbl>
    <w:p w14:paraId="584A1645" w14:textId="77777777" w:rsidR="006C650C" w:rsidRPr="00EC47B9" w:rsidRDefault="006C650C" w:rsidP="006C650C">
      <w:pPr>
        <w:spacing w:after="0"/>
        <w:rPr>
          <w:rFonts w:cs="Times New Roman"/>
          <w:szCs w:val="28"/>
          <w:lang w:val="uz-Cyrl-UZ"/>
        </w:rPr>
      </w:pPr>
    </w:p>
    <w:p w14:paraId="2D454CCE" w14:textId="77777777"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 xml:space="preserve">Ҳозирги кунда филиалда 9 та кафедрада асосий штатда 102 нафар профессор-ўқитувчилар фаолият олиб бормоқда. Улардан 1 нафари фан доктори, профессор, 29 нафари фан номзоди, </w:t>
      </w:r>
      <w:r w:rsidRPr="00EC47B9">
        <w:rPr>
          <w:rFonts w:cs="Times New Roman"/>
          <w:szCs w:val="28"/>
          <w:lang w:val="en-US"/>
        </w:rPr>
        <w:t>PhD</w:t>
      </w:r>
      <w:r w:rsidRPr="00EC47B9">
        <w:rPr>
          <w:rFonts w:cs="Times New Roman"/>
          <w:szCs w:val="28"/>
        </w:rPr>
        <w:t xml:space="preserve">, </w:t>
      </w:r>
      <w:r w:rsidRPr="00EC47B9">
        <w:rPr>
          <w:rFonts w:cs="Times New Roman"/>
          <w:szCs w:val="28"/>
          <w:lang w:val="uz-Cyrl-UZ"/>
        </w:rPr>
        <w:t xml:space="preserve">доцент, 72 нафари катта ўқитувчи ва ассистентлардан иборат. Илмий салоҳият 29,4%. </w:t>
      </w:r>
    </w:p>
    <w:p w14:paraId="7FD0E04D" w14:textId="414F6C2A" w:rsidR="00AF0844" w:rsidRPr="00EC47B9" w:rsidRDefault="006C650C" w:rsidP="00AF0844">
      <w:pPr>
        <w:spacing w:after="0"/>
        <w:ind w:firstLine="708"/>
        <w:jc w:val="both"/>
        <w:rPr>
          <w:rFonts w:cs="Times New Roman"/>
          <w:szCs w:val="28"/>
          <w:lang w:val="uz-Cyrl-UZ"/>
        </w:rPr>
      </w:pPr>
      <w:r w:rsidRPr="00EC47B9">
        <w:rPr>
          <w:rFonts w:cs="Times New Roman"/>
          <w:b/>
          <w:bCs/>
          <w:szCs w:val="28"/>
          <w:lang w:val="uz-Cyrl-UZ"/>
        </w:rPr>
        <w:t>HEMIS тизими.</w:t>
      </w:r>
      <w:r w:rsidRPr="00EC47B9">
        <w:rPr>
          <w:rFonts w:cs="Times New Roman"/>
          <w:szCs w:val="28"/>
          <w:lang w:val="uz-Cyrl-UZ"/>
        </w:rPr>
        <w:t xml:space="preserve"> Ҳозирги кунда филиалдаги 8 та бакалавриат таълим йўналиши ва 4 та магистратура мутахассислиги бўйича ишчи ўқув режа, фанлар тўғрисидаги маълумотлар “HEMIS” тизимига тўлиқ киритилган. </w:t>
      </w:r>
    </w:p>
    <w:p w14:paraId="18B419AE" w14:textId="77777777" w:rsidR="00AF0844" w:rsidRPr="00EC47B9" w:rsidRDefault="006C650C" w:rsidP="00AF0844">
      <w:pPr>
        <w:spacing w:after="0"/>
        <w:ind w:firstLine="708"/>
        <w:jc w:val="both"/>
        <w:rPr>
          <w:rFonts w:cs="Times New Roman"/>
          <w:szCs w:val="28"/>
          <w:lang w:val="uz-Cyrl-UZ"/>
        </w:rPr>
      </w:pPr>
      <w:r w:rsidRPr="00EC47B9">
        <w:rPr>
          <w:rFonts w:cs="Times New Roman"/>
          <w:szCs w:val="28"/>
          <w:lang w:val="uz-Cyrl-UZ"/>
        </w:rPr>
        <w:t>2022-2023 ўқув йилида 2-3-4-5-курслар бўйича 2197 нафар талабалар тўғрисидаги маълумотлар ҳам “HEMIS” тизимига тўлиқ киритилган.</w:t>
      </w:r>
    </w:p>
    <w:p w14:paraId="72556708" w14:textId="5049DB3D" w:rsidR="006C650C" w:rsidRPr="00EC47B9" w:rsidRDefault="006C650C" w:rsidP="00AF0844">
      <w:pPr>
        <w:spacing w:after="0"/>
        <w:ind w:firstLine="708"/>
        <w:jc w:val="both"/>
        <w:rPr>
          <w:rFonts w:cs="Times New Roman"/>
          <w:szCs w:val="28"/>
          <w:lang w:val="uz-Cyrl-UZ"/>
        </w:rPr>
      </w:pPr>
      <w:r w:rsidRPr="00EC47B9">
        <w:rPr>
          <w:rFonts w:cs="Times New Roman"/>
          <w:szCs w:val="28"/>
          <w:lang w:val="uz-Cyrl-UZ"/>
        </w:rPr>
        <w:t>2 та факультет ва 9 та кафедраларда фаолият олиб борадиган асосий штатдаги 102 нафар ва ўриндошлик асосидаги 12 нафар профессор-ўқитувчилар  тўғрисидаги маълумотлар ҳам “HEMIS” тизимига тўлиқ киритилган.</w:t>
      </w:r>
    </w:p>
    <w:p w14:paraId="515E9E55" w14:textId="41728BFC" w:rsidR="006C650C" w:rsidRPr="00EC47B9" w:rsidRDefault="006C650C" w:rsidP="00AF0844">
      <w:pPr>
        <w:spacing w:after="0"/>
        <w:ind w:firstLine="709"/>
        <w:jc w:val="both"/>
        <w:rPr>
          <w:rFonts w:cs="Arial"/>
          <w:szCs w:val="28"/>
          <w:lang w:val="uz-Cyrl-UZ"/>
        </w:rPr>
      </w:pPr>
      <w:r w:rsidRPr="00EC47B9">
        <w:rPr>
          <w:b/>
          <w:bCs/>
          <w:szCs w:val="28"/>
          <w:lang w:val="uz-Cyrl-UZ"/>
        </w:rPr>
        <w:t>Ахборот</w:t>
      </w:r>
      <w:r w:rsidR="00215807" w:rsidRPr="00EC47B9">
        <w:rPr>
          <w:b/>
          <w:bCs/>
          <w:szCs w:val="28"/>
          <w:lang w:val="uz-Cyrl-UZ"/>
        </w:rPr>
        <w:t>-</w:t>
      </w:r>
      <w:r w:rsidRPr="00EC47B9">
        <w:rPr>
          <w:b/>
          <w:bCs/>
          <w:szCs w:val="28"/>
          <w:lang w:val="uz-Cyrl-UZ"/>
        </w:rPr>
        <w:t>ресурс маркази фонди:</w:t>
      </w:r>
      <w:r w:rsidRPr="00EC47B9">
        <w:rPr>
          <w:szCs w:val="28"/>
          <w:lang w:val="uz-Cyrl-UZ"/>
        </w:rPr>
        <w:t xml:space="preserve"> умумий фонд 4103 номда 12558 нусхада адабиётлар мавжуд бўлиб, улардан лотин алифбосида 4076 та, кирил алифбосида 3409 та, рус тилида 3382 та, бошқа тилларда 1691 та.</w:t>
      </w:r>
    </w:p>
    <w:p w14:paraId="35ED099B" w14:textId="77777777" w:rsidR="006C650C" w:rsidRPr="00EC47B9" w:rsidRDefault="006C650C" w:rsidP="00AF0844">
      <w:pPr>
        <w:spacing w:after="0"/>
        <w:ind w:firstLine="709"/>
        <w:jc w:val="both"/>
        <w:rPr>
          <w:szCs w:val="28"/>
          <w:lang w:val="uz-Cyrl-UZ"/>
        </w:rPr>
      </w:pPr>
      <w:r w:rsidRPr="00EC47B9">
        <w:rPr>
          <w:szCs w:val="28"/>
          <w:lang w:val="uz-Cyrl-UZ"/>
        </w:rPr>
        <w:t xml:space="preserve">Шулардан илмий-адабиётлар 110 номда 505 нусхада, дарсликлар 895 номда 4238 нусхада, ўқув қўлланмалар 1826 номда 5817 нусхада, бадиий </w:t>
      </w:r>
      <w:r w:rsidRPr="00EC47B9">
        <w:rPr>
          <w:szCs w:val="28"/>
          <w:lang w:val="uz-Cyrl-UZ"/>
        </w:rPr>
        <w:lastRenderedPageBreak/>
        <w:t>адабиётлар 768 номда 1124 нусхада, чет эл адабиётлари 430 номда 602 нусхада бошқа адабиётлар 74 номда 272 нусхада мавжуд.</w:t>
      </w:r>
    </w:p>
    <w:p w14:paraId="61965A45" w14:textId="77777777" w:rsidR="006C650C" w:rsidRPr="00EC47B9" w:rsidRDefault="006C650C" w:rsidP="00AF0844">
      <w:pPr>
        <w:spacing w:after="0"/>
        <w:ind w:firstLine="709"/>
        <w:jc w:val="both"/>
        <w:rPr>
          <w:szCs w:val="28"/>
          <w:lang w:val="uz-Cyrl-UZ"/>
        </w:rPr>
      </w:pPr>
      <w:r w:rsidRPr="00EC47B9">
        <w:rPr>
          <w:szCs w:val="28"/>
          <w:lang w:val="uz-Cyrl-UZ"/>
        </w:rPr>
        <w:t>2021-ўқув йилида: жами 266 номда 906 нусхада янги адабиётлар билан бойитилди. Шундан, дарслик - 25 номда 115 нусха, ўқув қўлланма - 64 номда 215 нусха, монография - 14 номда 90 нусха, бадиий адабиёт - 120 номда 157 нусха, журналлар - 6 номда 108 нусха, бошқа адабиётлар - 37 номда 221 нусха.</w:t>
      </w:r>
    </w:p>
    <w:p w14:paraId="6011F689" w14:textId="77777777" w:rsidR="006C650C" w:rsidRPr="00EC47B9" w:rsidRDefault="006C650C" w:rsidP="00AF0844">
      <w:pPr>
        <w:spacing w:after="0"/>
        <w:ind w:firstLine="709"/>
        <w:jc w:val="both"/>
        <w:rPr>
          <w:szCs w:val="28"/>
          <w:lang w:val="uz-Cyrl-UZ"/>
        </w:rPr>
      </w:pPr>
      <w:r w:rsidRPr="00EC47B9">
        <w:rPr>
          <w:szCs w:val="28"/>
          <w:lang w:val="uz-Cyrl-UZ"/>
        </w:rPr>
        <w:t>Газета ва журналлар бўйича: 2022 йил учун жами: 22 номда 120 нусхада 29 599 706 сўмлик газета ва журналларга обуналар ташкилланди.</w:t>
      </w:r>
    </w:p>
    <w:p w14:paraId="2C2BCE12" w14:textId="291B6AF9" w:rsidR="006C650C" w:rsidRPr="00EC47B9" w:rsidRDefault="006C650C" w:rsidP="00AF0844">
      <w:pPr>
        <w:spacing w:after="0"/>
        <w:ind w:firstLine="709"/>
        <w:jc w:val="both"/>
        <w:rPr>
          <w:szCs w:val="28"/>
          <w:lang w:val="uz-Cyrl-UZ"/>
        </w:rPr>
      </w:pPr>
      <w:r w:rsidRPr="00EC47B9">
        <w:rPr>
          <w:szCs w:val="28"/>
          <w:lang w:val="uz-Cyrl-UZ"/>
        </w:rPr>
        <w:t>Ахборот</w:t>
      </w:r>
      <w:r w:rsidR="00215807" w:rsidRPr="00EC47B9">
        <w:rPr>
          <w:szCs w:val="28"/>
          <w:lang w:val="uz-Cyrl-UZ"/>
        </w:rPr>
        <w:t>-</w:t>
      </w:r>
      <w:r w:rsidRPr="00EC47B9">
        <w:rPr>
          <w:szCs w:val="28"/>
          <w:lang w:val="uz-Cyrl-UZ"/>
        </w:rPr>
        <w:t xml:space="preserve">ресурс марказидан масофадан туриб фойдаланиш учун телеграм мессенгери орқали </w:t>
      </w:r>
      <w:r w:rsidRPr="00EC47B9">
        <w:rPr>
          <w:i/>
          <w:szCs w:val="28"/>
          <w:lang w:val="uz-Cyrl-UZ"/>
        </w:rPr>
        <w:t>https://t.me/libfbtuituz_bot</w:t>
      </w:r>
      <w:r w:rsidRPr="00EC47B9">
        <w:rPr>
          <w:szCs w:val="28"/>
          <w:lang w:val="uz-Cyrl-UZ"/>
        </w:rPr>
        <w:t xml:space="preserve"> ссилкаси орқали ТАТУФФ електрон кутубхона боти ишга туширилган. Электрон кутубхона бўйича </w:t>
      </w:r>
      <w:r w:rsidRPr="00EC47B9">
        <w:rPr>
          <w:i/>
          <w:szCs w:val="28"/>
          <w:lang w:val="uz-Cyrl-UZ"/>
        </w:rPr>
        <w:t>https://lib.fbtuit.uz/index.html</w:t>
      </w:r>
      <w:r w:rsidRPr="00EC47B9">
        <w:rPr>
          <w:szCs w:val="28"/>
          <w:lang w:val="uz-Cyrl-UZ"/>
        </w:rPr>
        <w:t xml:space="preserve"> ссилкаси орқали ўз веб сайти йўлга қўйилган ва электрон адабиётлардан фойдаланиш имконияти яратилган. Хозирда АРМ электрон адабиётлар базаси 21500 дан ортиқ адабиётларлар билан таъминланган хамда ушбу йилда АРМ фондидаги адабиётларни 100% электрон фондда шакллантириш бўйича ишлар давом этмоқда. Талабаларнинг мустақил ишларида кўмакдош сифатида ма</w:t>
      </w:r>
      <w:r w:rsidR="00D279D0" w:rsidRPr="00EC47B9">
        <w:rPr>
          <w:szCs w:val="28"/>
          <w:lang w:val="uz-Cyrl-UZ"/>
        </w:rPr>
        <w:t>ҳ</w:t>
      </w:r>
      <w:r w:rsidRPr="00EC47B9">
        <w:rPr>
          <w:szCs w:val="28"/>
          <w:lang w:val="uz-Cyrl-UZ"/>
        </w:rPr>
        <w:t xml:space="preserve">аллий </w:t>
      </w:r>
      <w:r w:rsidR="00D279D0" w:rsidRPr="00EC47B9">
        <w:rPr>
          <w:szCs w:val="28"/>
          <w:lang w:val="uz-Cyrl-UZ"/>
        </w:rPr>
        <w:t>ҳ</w:t>
      </w:r>
      <w:r w:rsidRPr="00EC47B9">
        <w:rPr>
          <w:szCs w:val="28"/>
          <w:lang w:val="uz-Cyrl-UZ"/>
        </w:rPr>
        <w:t xml:space="preserve">амда хорижий илмий базалар билан </w:t>
      </w:r>
      <w:r w:rsidR="00D279D0" w:rsidRPr="00EC47B9">
        <w:rPr>
          <w:szCs w:val="28"/>
          <w:lang w:val="uz-Cyrl-UZ"/>
        </w:rPr>
        <w:t>ҳ</w:t>
      </w:r>
      <w:r w:rsidRPr="00EC47B9">
        <w:rPr>
          <w:szCs w:val="28"/>
          <w:lang w:val="uz-Cyrl-UZ"/>
        </w:rPr>
        <w:t>амкорликлар йўлга қўйилди.</w:t>
      </w:r>
    </w:p>
    <w:p w14:paraId="278D5C63" w14:textId="77777777" w:rsidR="006C650C" w:rsidRPr="00EC47B9" w:rsidRDefault="006C650C" w:rsidP="00AF0844">
      <w:pPr>
        <w:spacing w:after="0"/>
        <w:ind w:firstLine="709"/>
        <w:jc w:val="both"/>
        <w:rPr>
          <w:szCs w:val="28"/>
          <w:lang w:val="uz-Cyrl-UZ"/>
        </w:rPr>
      </w:pPr>
      <w:r w:rsidRPr="00EC47B9">
        <w:rPr>
          <w:szCs w:val="28"/>
          <w:lang w:val="uz-Cyrl-UZ"/>
        </w:rPr>
        <w:t>Махаллий АРМ ва кутубхоналардан: Таянч олийгох ТАТУ, Вилоят кутубхонаси хамда ФарДУ электрон кутубхоналаридан фойдаланиш имконияти яратилди.</w:t>
      </w:r>
    </w:p>
    <w:p w14:paraId="751DFF41" w14:textId="4310AE3F" w:rsidR="006C650C" w:rsidRPr="00EC47B9" w:rsidRDefault="006C650C" w:rsidP="00AF0844">
      <w:pPr>
        <w:spacing w:after="0"/>
        <w:ind w:firstLine="709"/>
        <w:jc w:val="both"/>
        <w:rPr>
          <w:szCs w:val="28"/>
          <w:lang w:val="uz-Cyrl-UZ"/>
        </w:rPr>
      </w:pPr>
      <w:r w:rsidRPr="00EC47B9">
        <w:rPr>
          <w:szCs w:val="28"/>
          <w:lang w:val="uz-Cyrl-UZ"/>
        </w:rPr>
        <w:t xml:space="preserve">Хорижий хамкорликлардан: </w:t>
      </w:r>
      <w:r w:rsidR="00D279D0" w:rsidRPr="00EC47B9">
        <w:rPr>
          <w:szCs w:val="28"/>
          <w:lang w:val="uz-Cyrl-UZ"/>
        </w:rPr>
        <w:t>EBSCO</w:t>
      </w:r>
      <w:r w:rsidRPr="00EC47B9">
        <w:rPr>
          <w:szCs w:val="28"/>
          <w:lang w:val="uz-Cyrl-UZ"/>
        </w:rPr>
        <w:t xml:space="preserve"> илмий-таълимий маълумотлар базасидан. Бош қароргоҳи Массачусе</w:t>
      </w:r>
      <w:r w:rsidR="00215807" w:rsidRPr="00EC47B9">
        <w:rPr>
          <w:szCs w:val="28"/>
          <w:lang w:val="uz-Cyrl-UZ"/>
        </w:rPr>
        <w:t>тс</w:t>
      </w:r>
      <w:r w:rsidRPr="00EC47B9">
        <w:rPr>
          <w:szCs w:val="28"/>
          <w:lang w:val="uz-Cyrl-UZ"/>
        </w:rPr>
        <w:t xml:space="preserve"> штатининг Ипсвич шаҳрида жойлашган </w:t>
      </w:r>
      <w:r w:rsidR="00D279D0" w:rsidRPr="00EC47B9">
        <w:rPr>
          <w:szCs w:val="28"/>
          <w:lang w:val="uz-Cyrl-UZ"/>
        </w:rPr>
        <w:t>EBSCO Information Services Industries Inc.</w:t>
      </w:r>
      <w:r w:rsidRPr="00EC47B9">
        <w:rPr>
          <w:szCs w:val="28"/>
          <w:lang w:val="uz-Cyrl-UZ"/>
        </w:rPr>
        <w:t xml:space="preserve">нинг бўлинмаси бўлиб, штаб-квартираси Aлабама штати Бирмингем шаҳрида жойлашган. </w:t>
      </w:r>
      <w:r w:rsidR="00D279D0" w:rsidRPr="00EC47B9">
        <w:rPr>
          <w:szCs w:val="28"/>
          <w:lang w:val="uz-Cyrl-UZ"/>
        </w:rPr>
        <w:t>EBSCO</w:t>
      </w:r>
      <w:r w:rsidRPr="00EC47B9">
        <w:rPr>
          <w:szCs w:val="28"/>
          <w:lang w:val="uz-Cyrl-UZ"/>
        </w:rPr>
        <w:t xml:space="preserve"> бутун дунё бўйлаб турли хил кутубхоналарга маҳсулот ва хизматларни тақдим етади.</w:t>
      </w:r>
    </w:p>
    <w:p w14:paraId="1AD650C9" w14:textId="595CB1DC" w:rsidR="006C650C" w:rsidRPr="00EC47B9" w:rsidRDefault="006C650C" w:rsidP="00AF0844">
      <w:pPr>
        <w:spacing w:after="0"/>
        <w:ind w:firstLine="709"/>
        <w:jc w:val="both"/>
        <w:rPr>
          <w:szCs w:val="28"/>
          <w:lang w:val="uz-Cyrl-UZ"/>
        </w:rPr>
      </w:pPr>
      <w:r w:rsidRPr="00EC47B9">
        <w:rPr>
          <w:szCs w:val="28"/>
          <w:lang w:val="uz-Cyrl-UZ"/>
        </w:rPr>
        <w:t xml:space="preserve">Бир қатор Россия федерациясига тегишли </w:t>
      </w:r>
      <w:r w:rsidR="00084DA0" w:rsidRPr="00EC47B9">
        <w:rPr>
          <w:szCs w:val="28"/>
          <w:lang w:val="en-US"/>
        </w:rPr>
        <w:t>BOOK</w:t>
      </w:r>
      <w:r w:rsidR="00084DA0" w:rsidRPr="00EC47B9">
        <w:rPr>
          <w:szCs w:val="28"/>
        </w:rPr>
        <w:t>.</w:t>
      </w:r>
      <w:r w:rsidR="00084DA0" w:rsidRPr="00EC47B9">
        <w:rPr>
          <w:szCs w:val="28"/>
          <w:lang w:val="en-US"/>
        </w:rPr>
        <w:t>RU</w:t>
      </w:r>
      <w:r w:rsidRPr="00EC47B9">
        <w:rPr>
          <w:szCs w:val="28"/>
          <w:lang w:val="uz-Cyrl-UZ"/>
        </w:rPr>
        <w:t>, БЕЛЛAРУС ва “Российский Государственный Библиотека”лардан фойдаланиш имконияти яратилди.</w:t>
      </w:r>
    </w:p>
    <w:p w14:paraId="2AE5DF5A" w14:textId="77777777" w:rsidR="006C650C" w:rsidRPr="00EC47B9" w:rsidRDefault="006C650C" w:rsidP="00AF0844">
      <w:pPr>
        <w:spacing w:after="0"/>
        <w:ind w:firstLine="709"/>
        <w:jc w:val="both"/>
        <w:rPr>
          <w:szCs w:val="28"/>
          <w:lang w:val="uz-Cyrl-UZ"/>
        </w:rPr>
      </w:pPr>
      <w:r w:rsidRPr="00EC47B9">
        <w:rPr>
          <w:szCs w:val="28"/>
          <w:lang w:val="uz-Cyrl-UZ"/>
        </w:rPr>
        <w:t xml:space="preserve">Хамкорликлар туфайли Ахборот-ресурс марказида жахон ахборот ресурсларидан фойдаланишда кенг имконият мавжуд. Булар EBSCO, Springer илмий адабиётлар ва электрон журналлар маълумотлар базасига кириш ва уларни юклаб олиш имконияти мавжуд. Жами 115058 та номда соха йўналишлари бўйича ресурслар юклаб олинган ва китобхонлар фойдаланиши учун Ахборот ресурс маркази сайтига жойлаштирилган. Булардан Ebsco маълумотлар базасидан 108708. </w:t>
      </w:r>
    </w:p>
    <w:p w14:paraId="4FB6393D" w14:textId="09CC8844" w:rsidR="006C650C" w:rsidRPr="00EC47B9" w:rsidRDefault="006C650C" w:rsidP="00AF0844">
      <w:pPr>
        <w:tabs>
          <w:tab w:val="left" w:pos="851"/>
          <w:tab w:val="left" w:pos="993"/>
        </w:tabs>
        <w:spacing w:after="0"/>
        <w:ind w:firstLine="709"/>
        <w:jc w:val="both"/>
        <w:rPr>
          <w:szCs w:val="28"/>
          <w:lang w:val="uz-Cyrl-UZ"/>
        </w:rPr>
      </w:pPr>
      <w:r w:rsidRPr="00EC47B9">
        <w:rPr>
          <w:szCs w:val="28"/>
          <w:lang w:val="uz-Cyrl-UZ"/>
        </w:rPr>
        <w:t xml:space="preserve">Моддий техник </w:t>
      </w:r>
      <w:r w:rsidR="00215807" w:rsidRPr="00EC47B9">
        <w:rPr>
          <w:szCs w:val="28"/>
          <w:lang w:val="uz-Cyrl-UZ"/>
        </w:rPr>
        <w:t>ҳ</w:t>
      </w:r>
      <w:r w:rsidRPr="00EC47B9">
        <w:rPr>
          <w:szCs w:val="28"/>
          <w:lang w:val="uz-Cyrl-UZ"/>
        </w:rPr>
        <w:t xml:space="preserve">олат бўйича: 2022 ўқув йилига АРМнинг 1-2-ўқув бинолари ва талабалар турар жойида бўлимлари ташкил этилган. 1-ўқув биносида 10 та </w:t>
      </w:r>
      <w:r w:rsidR="00651BEE" w:rsidRPr="00EC47B9">
        <w:rPr>
          <w:szCs w:val="28"/>
          <w:lang w:val="uz-Cyrl-UZ"/>
        </w:rPr>
        <w:t>компьютер</w:t>
      </w:r>
      <w:r w:rsidRPr="00EC47B9">
        <w:rPr>
          <w:szCs w:val="28"/>
          <w:lang w:val="uz-Cyrl-UZ"/>
        </w:rPr>
        <w:t xml:space="preserve"> электрон кутубхонадан фойдаланиш учун тайёр холатда ва ўқув зали ҳамда китоб бериш бўлими жойлашган бўлиб, талабалар учун керакли барча ўқув адабиётлари билан тўлдирилган. Хонада 17та ўринга эга бўлган ўқув зали шакллантирилди. 2-ўқув биносида 7та </w:t>
      </w:r>
      <w:r w:rsidR="00651BEE" w:rsidRPr="00EC47B9">
        <w:rPr>
          <w:szCs w:val="28"/>
          <w:lang w:val="uz-Cyrl-UZ"/>
        </w:rPr>
        <w:t>компьютер</w:t>
      </w:r>
      <w:r w:rsidRPr="00EC47B9">
        <w:rPr>
          <w:szCs w:val="28"/>
          <w:lang w:val="uz-Cyrl-UZ"/>
        </w:rPr>
        <w:t xml:space="preserve"> хамда 10 та ўринга эга бўлган ўқув зали шакллантирилган. Талабалар турар жойида 8 та </w:t>
      </w:r>
      <w:r w:rsidR="00651BEE" w:rsidRPr="00EC47B9">
        <w:rPr>
          <w:szCs w:val="28"/>
          <w:lang w:val="uz-Cyrl-UZ"/>
        </w:rPr>
        <w:t>компьютер</w:t>
      </w:r>
      <w:r w:rsidRPr="00EC47B9">
        <w:rPr>
          <w:szCs w:val="28"/>
          <w:lang w:val="uz-Cyrl-UZ"/>
        </w:rPr>
        <w:t xml:space="preserve"> ва 8 та ўқув учун жой ажратилган.</w:t>
      </w:r>
    </w:p>
    <w:p w14:paraId="078268FA" w14:textId="650EF28B" w:rsidR="005655B7" w:rsidRPr="00EC47B9" w:rsidRDefault="005655B7" w:rsidP="005655B7">
      <w:pPr>
        <w:tabs>
          <w:tab w:val="left" w:pos="993"/>
        </w:tabs>
        <w:spacing w:after="0"/>
        <w:ind w:firstLine="567"/>
        <w:jc w:val="both"/>
        <w:rPr>
          <w:lang w:val="uz-Cyrl-UZ"/>
        </w:rPr>
      </w:pPr>
      <w:r w:rsidRPr="00EC47B9">
        <w:rPr>
          <w:lang w:val="uz-Cyrl-UZ"/>
        </w:rPr>
        <w:t>Ушбу масала бўйича</w:t>
      </w:r>
      <w:r w:rsidR="00215807" w:rsidRPr="00EC47B9">
        <w:rPr>
          <w:lang w:val="uz-Cyrl-UZ"/>
        </w:rPr>
        <w:t xml:space="preserve"> филиал директори А.Расулов</w:t>
      </w:r>
      <w:r w:rsidRPr="00EC47B9">
        <w:rPr>
          <w:lang w:val="uz-Cyrl-UZ"/>
        </w:rPr>
        <w:t>, факультет деканлари Ф. Мухтаров, О. Отақуловлар фикр-мулоҳаза</w:t>
      </w:r>
      <w:r w:rsidR="00BB2D9E" w:rsidRPr="00EC47B9">
        <w:rPr>
          <w:lang w:val="uz-Cyrl-UZ"/>
        </w:rPr>
        <w:t xml:space="preserve"> ва</w:t>
      </w:r>
      <w:r w:rsidRPr="00EC47B9">
        <w:rPr>
          <w:lang w:val="uz-Cyrl-UZ"/>
        </w:rPr>
        <w:t xml:space="preserve"> таклифлар</w:t>
      </w:r>
      <w:r w:rsidR="00C911E2" w:rsidRPr="00EC47B9">
        <w:rPr>
          <w:lang w:val="uz-Cyrl-UZ"/>
        </w:rPr>
        <w:t>ини</w:t>
      </w:r>
      <w:r w:rsidRPr="00EC47B9">
        <w:rPr>
          <w:lang w:val="uz-Cyrl-UZ"/>
        </w:rPr>
        <w:t xml:space="preserve"> билдирдилар.</w:t>
      </w:r>
    </w:p>
    <w:p w14:paraId="514ACAE2" w14:textId="77777777" w:rsidR="006C650C" w:rsidRPr="00EC47B9" w:rsidRDefault="006C650C" w:rsidP="00E94B5A">
      <w:pPr>
        <w:spacing w:after="0"/>
        <w:ind w:firstLine="709"/>
        <w:jc w:val="both"/>
        <w:rPr>
          <w:b/>
          <w:bCs/>
          <w:szCs w:val="28"/>
          <w:lang w:val="uz-Cyrl-UZ"/>
        </w:rPr>
      </w:pPr>
    </w:p>
    <w:p w14:paraId="09AB4608" w14:textId="70CCFF0D" w:rsidR="00FB7C52" w:rsidRPr="00EC47B9" w:rsidRDefault="00E94B5A" w:rsidP="00AF0844">
      <w:pPr>
        <w:spacing w:after="0"/>
        <w:ind w:firstLine="709"/>
        <w:jc w:val="both"/>
        <w:rPr>
          <w:rFonts w:cs="Times New Roman"/>
          <w:szCs w:val="28"/>
          <w:lang w:val="uz-Cyrl-UZ"/>
        </w:rPr>
      </w:pPr>
      <w:r w:rsidRPr="00EC47B9">
        <w:rPr>
          <w:b/>
          <w:bCs/>
          <w:szCs w:val="28"/>
          <w:lang w:val="en-US"/>
        </w:rPr>
        <w:lastRenderedPageBreak/>
        <w:t>III</w:t>
      </w:r>
      <w:r w:rsidR="00FB7C52" w:rsidRPr="00EC47B9">
        <w:rPr>
          <w:b/>
          <w:bCs/>
          <w:szCs w:val="28"/>
          <w:lang w:val="uz-Cyrl-UZ"/>
        </w:rPr>
        <w:t>. Учинчи масала юзасидан Ш. Умаров ахбороти эшитилди.</w:t>
      </w:r>
      <w:r w:rsidR="00AF0844" w:rsidRPr="00EC47B9">
        <w:rPr>
          <w:b/>
          <w:bCs/>
          <w:szCs w:val="28"/>
          <w:lang w:val="uz-Cyrl-UZ"/>
        </w:rPr>
        <w:t xml:space="preserve"> </w:t>
      </w:r>
      <w:r w:rsidR="00FB7C52" w:rsidRPr="00EC47B9">
        <w:rPr>
          <w:rFonts w:cs="Times New Roman"/>
          <w:szCs w:val="28"/>
          <w:lang w:val="uz-Cyrl-UZ"/>
        </w:rPr>
        <w:t>Филиалда 2 та факультет ва 9 та кафедра мавжуд бўлиб, уларда 102 нафар пр</w:t>
      </w:r>
      <w:r w:rsidR="00084DA0" w:rsidRPr="00EC47B9">
        <w:rPr>
          <w:rFonts w:cs="Times New Roman"/>
          <w:szCs w:val="28"/>
          <w:lang w:val="uz-Cyrl-UZ"/>
        </w:rPr>
        <w:t>о</w:t>
      </w:r>
      <w:r w:rsidR="00FB7C52" w:rsidRPr="00EC47B9">
        <w:rPr>
          <w:rFonts w:cs="Times New Roman"/>
          <w:szCs w:val="28"/>
          <w:lang w:val="uz-Cyrl-UZ"/>
        </w:rPr>
        <w:t xml:space="preserve">фессор-ўқитувчи фаолият олиб бормоқда. </w:t>
      </w:r>
    </w:p>
    <w:p w14:paraId="0AAA67B8" w14:textId="77777777" w:rsidR="00FB7C52" w:rsidRPr="00EC47B9" w:rsidRDefault="00FB7C52" w:rsidP="00FB7C52">
      <w:pPr>
        <w:spacing w:after="0"/>
        <w:ind w:firstLine="708"/>
        <w:jc w:val="both"/>
        <w:rPr>
          <w:rFonts w:cs="Times New Roman"/>
          <w:szCs w:val="28"/>
          <w:lang w:val="uz-Cyrl-UZ"/>
        </w:rPr>
      </w:pPr>
      <w:r w:rsidRPr="00EC47B9">
        <w:rPr>
          <w:rFonts w:cs="Times New Roman"/>
          <w:szCs w:val="28"/>
          <w:lang w:val="uz-Cyrl-UZ"/>
        </w:rPr>
        <w:t xml:space="preserve">Кафедралар йиғилишлари ўтказилган. Унда кафедра йиллик иш режаси, кафедра ўқув юкламалари, кафедра профессор-ўқитувчиларининг ўқув юкламалари ва унга мос шахсий иш режалар ҳамда фанлардан ўқув дастурлар ва ишчи ўқув дастурлар тайёрланиб, филиал Кенгашида тасдиқлашга тавсия қилинганлиги тўғрисидаги йиғилиш баённомаларидан кўчирмалар тақдим этилди. </w:t>
      </w:r>
    </w:p>
    <w:p w14:paraId="4659A3E8" w14:textId="77777777" w:rsidR="00FB7C52" w:rsidRPr="00EC47B9" w:rsidRDefault="00FB7C52" w:rsidP="00FB7C52">
      <w:pPr>
        <w:spacing w:after="0"/>
        <w:ind w:firstLine="708"/>
        <w:jc w:val="both"/>
        <w:rPr>
          <w:rFonts w:cs="Times New Roman"/>
          <w:sz w:val="24"/>
          <w:szCs w:val="24"/>
          <w:lang w:val="uz-Cyrl-UZ"/>
        </w:rPr>
      </w:pPr>
    </w:p>
    <w:tbl>
      <w:tblPr>
        <w:tblStyle w:val="a5"/>
        <w:tblW w:w="9606" w:type="dxa"/>
        <w:tblInd w:w="0" w:type="dxa"/>
        <w:tblLook w:val="04A0" w:firstRow="1" w:lastRow="0" w:firstColumn="1" w:lastColumn="0" w:noHBand="0" w:noVBand="1"/>
      </w:tblPr>
      <w:tblGrid>
        <w:gridCol w:w="534"/>
        <w:gridCol w:w="3685"/>
        <w:gridCol w:w="5387"/>
      </w:tblGrid>
      <w:tr w:rsidR="00EC47B9" w:rsidRPr="00EC47B9" w14:paraId="06B53957"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77F1DF9B"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w:t>
            </w:r>
          </w:p>
        </w:tc>
        <w:tc>
          <w:tcPr>
            <w:tcW w:w="3685" w:type="dxa"/>
            <w:tcBorders>
              <w:top w:val="single" w:sz="4" w:space="0" w:color="auto"/>
              <w:left w:val="single" w:sz="4" w:space="0" w:color="auto"/>
              <w:bottom w:val="single" w:sz="4" w:space="0" w:color="auto"/>
              <w:right w:val="single" w:sz="4" w:space="0" w:color="auto"/>
            </w:tcBorders>
            <w:hideMark/>
          </w:tcPr>
          <w:p w14:paraId="151C45D5"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Кафедра</w:t>
            </w:r>
          </w:p>
        </w:tc>
        <w:tc>
          <w:tcPr>
            <w:tcW w:w="5387" w:type="dxa"/>
            <w:tcBorders>
              <w:top w:val="single" w:sz="4" w:space="0" w:color="auto"/>
              <w:left w:val="single" w:sz="4" w:space="0" w:color="auto"/>
              <w:bottom w:val="single" w:sz="4" w:space="0" w:color="auto"/>
              <w:right w:val="single" w:sz="4" w:space="0" w:color="auto"/>
            </w:tcBorders>
            <w:hideMark/>
          </w:tcPr>
          <w:p w14:paraId="78AFAE0E"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Тасдиқлашга тақдим этилган ҳужжатлар</w:t>
            </w:r>
          </w:p>
        </w:tc>
      </w:tr>
      <w:tr w:rsidR="00EC47B9" w:rsidRPr="00EC47B9" w14:paraId="3B3349C2"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71656198" w14:textId="77777777" w:rsidR="00FB7C52" w:rsidRPr="00EC47B9" w:rsidRDefault="00FB7C52">
            <w:pPr>
              <w:jc w:val="both"/>
              <w:rPr>
                <w:rFonts w:cs="Times New Roman"/>
                <w:sz w:val="24"/>
                <w:szCs w:val="24"/>
                <w:lang w:val="uz-Cyrl-UZ"/>
              </w:rPr>
            </w:pPr>
            <w:r w:rsidRPr="00EC47B9">
              <w:rPr>
                <w:rFonts w:cs="Times New Roman"/>
                <w:sz w:val="24"/>
                <w:szCs w:val="24"/>
                <w:lang w:val="uz-Cyrl-UZ"/>
              </w:rPr>
              <w:t>1.</w:t>
            </w:r>
          </w:p>
        </w:tc>
        <w:tc>
          <w:tcPr>
            <w:tcW w:w="3685" w:type="dxa"/>
            <w:tcBorders>
              <w:top w:val="single" w:sz="4" w:space="0" w:color="auto"/>
              <w:left w:val="single" w:sz="4" w:space="0" w:color="auto"/>
              <w:bottom w:val="single" w:sz="4" w:space="0" w:color="auto"/>
              <w:right w:val="single" w:sz="4" w:space="0" w:color="auto"/>
            </w:tcBorders>
            <w:hideMark/>
          </w:tcPr>
          <w:p w14:paraId="595DFDC0" w14:textId="77777777" w:rsidR="00FB7C52" w:rsidRPr="00EC47B9" w:rsidRDefault="00FB7C52">
            <w:pPr>
              <w:jc w:val="both"/>
              <w:rPr>
                <w:rFonts w:cs="Times New Roman"/>
                <w:sz w:val="24"/>
                <w:szCs w:val="24"/>
                <w:lang w:val="uz-Cyrl-UZ"/>
              </w:rPr>
            </w:pPr>
            <w:r w:rsidRPr="00EC47B9">
              <w:rPr>
                <w:rFonts w:cs="Times New Roman"/>
                <w:sz w:val="24"/>
                <w:szCs w:val="24"/>
                <w:lang w:val="uz-Cyrl-UZ"/>
              </w:rPr>
              <w:t xml:space="preserve">Ахборот технологиялари </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05DCA092"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Кафедра йиғилиш баённомасидан кўчирма</w:t>
            </w:r>
          </w:p>
          <w:p w14:paraId="7C08B124"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Кафедра йиллик иш режаси</w:t>
            </w:r>
          </w:p>
          <w:p w14:paraId="7480A371"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Кафедра ўқув юкламаси</w:t>
            </w:r>
          </w:p>
          <w:p w14:paraId="060B1F83"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Кафедра профессор-ўқитувчиларига ўқув юклама тақсимоти ва шахсий иш режалар</w:t>
            </w:r>
          </w:p>
          <w:p w14:paraId="73C4A8FF"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Кафедрада маъруза машғулоти олиб борувчи ассистентлар рўйхати</w:t>
            </w:r>
          </w:p>
          <w:p w14:paraId="5A94389E"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Фанларнинг ишчи ўқув дастурлари</w:t>
            </w:r>
          </w:p>
          <w:p w14:paraId="034CFA84" w14:textId="77777777" w:rsidR="00FB7C52" w:rsidRPr="00EC47B9" w:rsidRDefault="00FB7C52" w:rsidP="00FB7C52">
            <w:pPr>
              <w:pStyle w:val="a3"/>
              <w:numPr>
                <w:ilvl w:val="0"/>
                <w:numId w:val="5"/>
              </w:numPr>
              <w:jc w:val="both"/>
              <w:rPr>
                <w:rFonts w:cs="Times New Roman"/>
                <w:sz w:val="24"/>
                <w:szCs w:val="24"/>
                <w:lang w:val="uz-Cyrl-UZ"/>
              </w:rPr>
            </w:pPr>
            <w:r w:rsidRPr="00EC47B9">
              <w:rPr>
                <w:rFonts w:cs="Times New Roman"/>
                <w:sz w:val="24"/>
                <w:szCs w:val="24"/>
                <w:lang w:val="uz-Cyrl-UZ"/>
              </w:rPr>
              <w:t>Ўқув-услубий мажмуалар</w:t>
            </w:r>
          </w:p>
        </w:tc>
      </w:tr>
      <w:tr w:rsidR="00EC47B9" w:rsidRPr="00EC47B9" w14:paraId="47C58ADB"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39A16CF9" w14:textId="77777777" w:rsidR="00FB7C52" w:rsidRPr="00EC47B9" w:rsidRDefault="00FB7C52">
            <w:pPr>
              <w:jc w:val="both"/>
              <w:rPr>
                <w:rFonts w:cs="Times New Roman"/>
                <w:sz w:val="24"/>
                <w:szCs w:val="24"/>
                <w:lang w:val="uz-Cyrl-UZ"/>
              </w:rPr>
            </w:pPr>
            <w:r w:rsidRPr="00EC47B9">
              <w:rPr>
                <w:rFonts w:cs="Times New Roman"/>
                <w:sz w:val="24"/>
                <w:szCs w:val="24"/>
                <w:lang w:val="uz-Cyrl-UZ"/>
              </w:rPr>
              <w:t>2.</w:t>
            </w:r>
          </w:p>
        </w:tc>
        <w:tc>
          <w:tcPr>
            <w:tcW w:w="3685" w:type="dxa"/>
            <w:tcBorders>
              <w:top w:val="single" w:sz="4" w:space="0" w:color="auto"/>
              <w:left w:val="single" w:sz="4" w:space="0" w:color="auto"/>
              <w:bottom w:val="single" w:sz="4" w:space="0" w:color="auto"/>
              <w:right w:val="single" w:sz="4" w:space="0" w:color="auto"/>
            </w:tcBorders>
            <w:hideMark/>
          </w:tcPr>
          <w:p w14:paraId="00DE609B" w14:textId="77777777" w:rsidR="00FB7C52" w:rsidRPr="00EC47B9" w:rsidRDefault="00FB7C52">
            <w:pPr>
              <w:jc w:val="both"/>
              <w:rPr>
                <w:rFonts w:cs="Times New Roman"/>
                <w:sz w:val="24"/>
                <w:szCs w:val="24"/>
                <w:lang w:val="uz-Cyrl-UZ"/>
              </w:rPr>
            </w:pPr>
            <w:r w:rsidRPr="00EC47B9">
              <w:rPr>
                <w:rFonts w:cs="Times New Roman"/>
                <w:sz w:val="24"/>
                <w:szCs w:val="24"/>
                <w:lang w:val="uz-Cyrl-UZ"/>
              </w:rPr>
              <w:t>Компьютер тизимлари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CCD1C" w14:textId="77777777" w:rsidR="00FB7C52" w:rsidRPr="00EC47B9" w:rsidRDefault="00FB7C52">
            <w:pPr>
              <w:rPr>
                <w:rFonts w:cs="Times New Roman"/>
                <w:sz w:val="24"/>
                <w:szCs w:val="24"/>
                <w:lang w:val="uz-Cyrl-UZ"/>
              </w:rPr>
            </w:pPr>
          </w:p>
        </w:tc>
      </w:tr>
      <w:tr w:rsidR="00EC47B9" w:rsidRPr="00EC47B9" w14:paraId="1F3054D3"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006CD74B" w14:textId="77777777" w:rsidR="00FB7C52" w:rsidRPr="00EC47B9" w:rsidRDefault="00FB7C52">
            <w:pPr>
              <w:jc w:val="both"/>
              <w:rPr>
                <w:rFonts w:cs="Times New Roman"/>
                <w:sz w:val="24"/>
                <w:szCs w:val="24"/>
                <w:lang w:val="uz-Cyrl-UZ"/>
              </w:rPr>
            </w:pPr>
            <w:r w:rsidRPr="00EC47B9">
              <w:rPr>
                <w:rFonts w:cs="Times New Roman"/>
                <w:sz w:val="24"/>
                <w:szCs w:val="24"/>
                <w:lang w:val="uz-Cyrl-UZ"/>
              </w:rPr>
              <w:t>3.</w:t>
            </w:r>
          </w:p>
        </w:tc>
        <w:tc>
          <w:tcPr>
            <w:tcW w:w="3685" w:type="dxa"/>
            <w:tcBorders>
              <w:top w:val="single" w:sz="4" w:space="0" w:color="auto"/>
              <w:left w:val="single" w:sz="4" w:space="0" w:color="auto"/>
              <w:bottom w:val="single" w:sz="4" w:space="0" w:color="auto"/>
              <w:right w:val="single" w:sz="4" w:space="0" w:color="auto"/>
            </w:tcBorders>
            <w:hideMark/>
          </w:tcPr>
          <w:p w14:paraId="6A8C02A7" w14:textId="77777777" w:rsidR="00FB7C52" w:rsidRPr="00EC47B9" w:rsidRDefault="00FB7C52">
            <w:pPr>
              <w:jc w:val="both"/>
              <w:rPr>
                <w:rFonts w:cs="Times New Roman"/>
                <w:sz w:val="24"/>
                <w:szCs w:val="24"/>
                <w:lang w:val="uz-Cyrl-UZ"/>
              </w:rPr>
            </w:pPr>
            <w:r w:rsidRPr="00EC47B9">
              <w:rPr>
                <w:rFonts w:cs="Times New Roman"/>
                <w:sz w:val="24"/>
                <w:szCs w:val="24"/>
                <w:lang w:val="uz-Cyrl-UZ"/>
              </w:rPr>
              <w:t>Ахборот хавфсизлиги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EB988" w14:textId="77777777" w:rsidR="00FB7C52" w:rsidRPr="00EC47B9" w:rsidRDefault="00FB7C52">
            <w:pPr>
              <w:rPr>
                <w:rFonts w:cs="Times New Roman"/>
                <w:sz w:val="24"/>
                <w:szCs w:val="24"/>
                <w:lang w:val="uz-Cyrl-UZ"/>
              </w:rPr>
            </w:pPr>
          </w:p>
        </w:tc>
      </w:tr>
      <w:tr w:rsidR="00EC47B9" w:rsidRPr="00EC47B9" w14:paraId="29756215"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1C32E1E5" w14:textId="77777777" w:rsidR="00FB7C52" w:rsidRPr="00EC47B9" w:rsidRDefault="00FB7C52">
            <w:pPr>
              <w:jc w:val="both"/>
              <w:rPr>
                <w:rFonts w:cs="Times New Roman"/>
                <w:sz w:val="24"/>
                <w:szCs w:val="24"/>
                <w:lang w:val="uz-Cyrl-UZ"/>
              </w:rPr>
            </w:pPr>
            <w:r w:rsidRPr="00EC47B9">
              <w:rPr>
                <w:rFonts w:cs="Times New Roman"/>
                <w:sz w:val="24"/>
                <w:szCs w:val="24"/>
                <w:lang w:val="uz-Cyrl-UZ"/>
              </w:rPr>
              <w:t>4.</w:t>
            </w:r>
          </w:p>
        </w:tc>
        <w:tc>
          <w:tcPr>
            <w:tcW w:w="3685" w:type="dxa"/>
            <w:tcBorders>
              <w:top w:val="single" w:sz="4" w:space="0" w:color="auto"/>
              <w:left w:val="single" w:sz="4" w:space="0" w:color="auto"/>
              <w:bottom w:val="single" w:sz="4" w:space="0" w:color="auto"/>
              <w:right w:val="single" w:sz="4" w:space="0" w:color="auto"/>
            </w:tcBorders>
            <w:hideMark/>
          </w:tcPr>
          <w:p w14:paraId="6710CD5B" w14:textId="77777777" w:rsidR="00FB7C52" w:rsidRPr="00EC47B9" w:rsidRDefault="00FB7C52">
            <w:pPr>
              <w:jc w:val="both"/>
              <w:rPr>
                <w:rFonts w:cs="Times New Roman"/>
                <w:sz w:val="24"/>
                <w:szCs w:val="24"/>
                <w:lang w:val="uz-Cyrl-UZ"/>
              </w:rPr>
            </w:pPr>
            <w:r w:rsidRPr="00EC47B9">
              <w:rPr>
                <w:rFonts w:cs="Times New Roman"/>
                <w:sz w:val="24"/>
                <w:szCs w:val="24"/>
                <w:lang w:val="uz-Cyrl-UZ"/>
              </w:rPr>
              <w:t>Табиий фанлар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2FA9F" w14:textId="77777777" w:rsidR="00FB7C52" w:rsidRPr="00EC47B9" w:rsidRDefault="00FB7C52">
            <w:pPr>
              <w:rPr>
                <w:rFonts w:cs="Times New Roman"/>
                <w:sz w:val="24"/>
                <w:szCs w:val="24"/>
                <w:lang w:val="uz-Cyrl-UZ"/>
              </w:rPr>
            </w:pPr>
          </w:p>
        </w:tc>
      </w:tr>
      <w:tr w:rsidR="00EC47B9" w:rsidRPr="00EC47B9" w14:paraId="3C4CFA0A"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17407B93" w14:textId="77777777" w:rsidR="00FB7C52" w:rsidRPr="00EC47B9" w:rsidRDefault="00FB7C52">
            <w:pPr>
              <w:jc w:val="both"/>
              <w:rPr>
                <w:rFonts w:cs="Times New Roman"/>
                <w:sz w:val="24"/>
                <w:szCs w:val="24"/>
                <w:lang w:val="uz-Cyrl-UZ"/>
              </w:rPr>
            </w:pPr>
            <w:r w:rsidRPr="00EC47B9">
              <w:rPr>
                <w:rFonts w:cs="Times New Roman"/>
                <w:sz w:val="24"/>
                <w:szCs w:val="24"/>
                <w:lang w:val="uz-Cyrl-UZ"/>
              </w:rPr>
              <w:t>5.</w:t>
            </w:r>
          </w:p>
        </w:tc>
        <w:tc>
          <w:tcPr>
            <w:tcW w:w="3685" w:type="dxa"/>
            <w:tcBorders>
              <w:top w:val="single" w:sz="4" w:space="0" w:color="auto"/>
              <w:left w:val="single" w:sz="4" w:space="0" w:color="auto"/>
              <w:bottom w:val="single" w:sz="4" w:space="0" w:color="auto"/>
              <w:right w:val="single" w:sz="4" w:space="0" w:color="auto"/>
            </w:tcBorders>
            <w:hideMark/>
          </w:tcPr>
          <w:p w14:paraId="1FD175DE" w14:textId="77777777" w:rsidR="00FB7C52" w:rsidRPr="00EC47B9" w:rsidRDefault="00FB7C52">
            <w:pPr>
              <w:jc w:val="both"/>
              <w:rPr>
                <w:rFonts w:cs="Times New Roman"/>
                <w:sz w:val="24"/>
                <w:szCs w:val="24"/>
                <w:lang w:val="uz-Cyrl-UZ"/>
              </w:rPr>
            </w:pPr>
            <w:r w:rsidRPr="00EC47B9">
              <w:rPr>
                <w:rFonts w:cs="Times New Roman"/>
                <w:sz w:val="24"/>
                <w:szCs w:val="24"/>
                <w:lang w:val="uz-Cyrl-UZ"/>
              </w:rPr>
              <w:t>Хорижий тиллар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399B8" w14:textId="77777777" w:rsidR="00FB7C52" w:rsidRPr="00EC47B9" w:rsidRDefault="00FB7C52">
            <w:pPr>
              <w:rPr>
                <w:rFonts w:cs="Times New Roman"/>
                <w:sz w:val="24"/>
                <w:szCs w:val="24"/>
                <w:lang w:val="uz-Cyrl-UZ"/>
              </w:rPr>
            </w:pPr>
          </w:p>
        </w:tc>
      </w:tr>
      <w:tr w:rsidR="00EC47B9" w:rsidRPr="00EC47B9" w14:paraId="282D27CE"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7021356F" w14:textId="77777777" w:rsidR="00FB7C52" w:rsidRPr="00EC47B9" w:rsidRDefault="00FB7C52">
            <w:pPr>
              <w:jc w:val="both"/>
              <w:rPr>
                <w:rFonts w:cs="Times New Roman"/>
                <w:sz w:val="24"/>
                <w:szCs w:val="24"/>
                <w:lang w:val="uz-Cyrl-UZ"/>
              </w:rPr>
            </w:pPr>
            <w:r w:rsidRPr="00EC47B9">
              <w:rPr>
                <w:rFonts w:cs="Times New Roman"/>
                <w:sz w:val="24"/>
                <w:szCs w:val="24"/>
                <w:lang w:val="uz-Cyrl-UZ"/>
              </w:rPr>
              <w:t>6.</w:t>
            </w:r>
          </w:p>
        </w:tc>
        <w:tc>
          <w:tcPr>
            <w:tcW w:w="3685" w:type="dxa"/>
            <w:tcBorders>
              <w:top w:val="single" w:sz="4" w:space="0" w:color="auto"/>
              <w:left w:val="single" w:sz="4" w:space="0" w:color="auto"/>
              <w:bottom w:val="single" w:sz="4" w:space="0" w:color="auto"/>
              <w:right w:val="single" w:sz="4" w:space="0" w:color="auto"/>
            </w:tcBorders>
            <w:hideMark/>
          </w:tcPr>
          <w:p w14:paraId="450BE16E" w14:textId="77777777" w:rsidR="00FB7C52" w:rsidRPr="00EC47B9" w:rsidRDefault="00FB7C52">
            <w:pPr>
              <w:jc w:val="both"/>
              <w:rPr>
                <w:rFonts w:cs="Times New Roman"/>
                <w:sz w:val="24"/>
                <w:szCs w:val="24"/>
                <w:lang w:val="uz-Cyrl-UZ"/>
              </w:rPr>
            </w:pPr>
            <w:r w:rsidRPr="00EC47B9">
              <w:rPr>
                <w:rFonts w:cs="Times New Roman"/>
                <w:sz w:val="24"/>
                <w:szCs w:val="24"/>
                <w:lang w:val="uz-Cyrl-UZ"/>
              </w:rPr>
              <w:t>Телекоммуникация инжинирнги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40768" w14:textId="77777777" w:rsidR="00FB7C52" w:rsidRPr="00EC47B9" w:rsidRDefault="00FB7C52">
            <w:pPr>
              <w:rPr>
                <w:rFonts w:cs="Times New Roman"/>
                <w:sz w:val="24"/>
                <w:szCs w:val="24"/>
                <w:lang w:val="uz-Cyrl-UZ"/>
              </w:rPr>
            </w:pPr>
          </w:p>
        </w:tc>
      </w:tr>
      <w:tr w:rsidR="00EC47B9" w:rsidRPr="00EC47B9" w14:paraId="34B6CF7E"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675CC999" w14:textId="77777777" w:rsidR="00FB7C52" w:rsidRPr="00EC47B9" w:rsidRDefault="00FB7C52">
            <w:pPr>
              <w:jc w:val="both"/>
              <w:rPr>
                <w:rFonts w:cs="Times New Roman"/>
                <w:sz w:val="24"/>
                <w:szCs w:val="24"/>
                <w:lang w:val="uz-Cyrl-UZ"/>
              </w:rPr>
            </w:pPr>
            <w:r w:rsidRPr="00EC47B9">
              <w:rPr>
                <w:rFonts w:cs="Times New Roman"/>
                <w:sz w:val="24"/>
                <w:szCs w:val="24"/>
                <w:lang w:val="uz-Cyrl-UZ"/>
              </w:rPr>
              <w:t>7.</w:t>
            </w:r>
          </w:p>
        </w:tc>
        <w:tc>
          <w:tcPr>
            <w:tcW w:w="3685" w:type="dxa"/>
            <w:tcBorders>
              <w:top w:val="single" w:sz="4" w:space="0" w:color="auto"/>
              <w:left w:val="single" w:sz="4" w:space="0" w:color="auto"/>
              <w:bottom w:val="single" w:sz="4" w:space="0" w:color="auto"/>
              <w:right w:val="single" w:sz="4" w:space="0" w:color="auto"/>
            </w:tcBorders>
            <w:hideMark/>
          </w:tcPr>
          <w:p w14:paraId="6DAEE286" w14:textId="77777777" w:rsidR="00FB7C52" w:rsidRPr="00EC47B9" w:rsidRDefault="00FB7C52">
            <w:pPr>
              <w:jc w:val="both"/>
              <w:rPr>
                <w:rFonts w:cs="Times New Roman"/>
                <w:sz w:val="24"/>
                <w:szCs w:val="24"/>
                <w:lang w:val="uz-Cyrl-UZ"/>
              </w:rPr>
            </w:pPr>
            <w:r w:rsidRPr="00EC47B9">
              <w:rPr>
                <w:rFonts w:cs="Times New Roman"/>
                <w:sz w:val="24"/>
                <w:szCs w:val="24"/>
                <w:lang w:val="uz-Cyrl-UZ"/>
              </w:rPr>
              <w:t>Дастурий инжиниринги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516C1" w14:textId="77777777" w:rsidR="00FB7C52" w:rsidRPr="00EC47B9" w:rsidRDefault="00FB7C52">
            <w:pPr>
              <w:rPr>
                <w:rFonts w:cs="Times New Roman"/>
                <w:sz w:val="24"/>
                <w:szCs w:val="24"/>
                <w:lang w:val="uz-Cyrl-UZ"/>
              </w:rPr>
            </w:pPr>
          </w:p>
        </w:tc>
      </w:tr>
      <w:tr w:rsidR="00EC47B9" w:rsidRPr="00EC47B9" w14:paraId="07A303E1"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6442E565" w14:textId="77777777" w:rsidR="00FB7C52" w:rsidRPr="00EC47B9" w:rsidRDefault="00FB7C52">
            <w:pPr>
              <w:jc w:val="both"/>
              <w:rPr>
                <w:rFonts w:cs="Times New Roman"/>
                <w:sz w:val="24"/>
                <w:szCs w:val="24"/>
                <w:lang w:val="uz-Cyrl-UZ"/>
              </w:rPr>
            </w:pPr>
            <w:r w:rsidRPr="00EC47B9">
              <w:rPr>
                <w:rFonts w:cs="Times New Roman"/>
                <w:sz w:val="24"/>
                <w:szCs w:val="24"/>
                <w:lang w:val="uz-Cyrl-UZ"/>
              </w:rPr>
              <w:t>8.</w:t>
            </w:r>
          </w:p>
        </w:tc>
        <w:tc>
          <w:tcPr>
            <w:tcW w:w="3685" w:type="dxa"/>
            <w:tcBorders>
              <w:top w:val="single" w:sz="4" w:space="0" w:color="auto"/>
              <w:left w:val="single" w:sz="4" w:space="0" w:color="auto"/>
              <w:bottom w:val="single" w:sz="4" w:space="0" w:color="auto"/>
              <w:right w:val="single" w:sz="4" w:space="0" w:color="auto"/>
            </w:tcBorders>
            <w:hideMark/>
          </w:tcPr>
          <w:p w14:paraId="75673E9C" w14:textId="77777777" w:rsidR="00FB7C52" w:rsidRPr="00EC47B9" w:rsidRDefault="00FB7C52">
            <w:pPr>
              <w:jc w:val="both"/>
              <w:rPr>
                <w:rFonts w:cs="Times New Roman"/>
                <w:sz w:val="24"/>
                <w:szCs w:val="24"/>
                <w:lang w:val="uz-Cyrl-UZ"/>
              </w:rPr>
            </w:pPr>
            <w:r w:rsidRPr="00EC47B9">
              <w:rPr>
                <w:rFonts w:cs="Times New Roman"/>
                <w:sz w:val="24"/>
                <w:szCs w:val="24"/>
                <w:lang w:val="uz-Cyrl-UZ"/>
              </w:rPr>
              <w:t>Ахборот-таълим технологиялари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9EE98" w14:textId="77777777" w:rsidR="00FB7C52" w:rsidRPr="00EC47B9" w:rsidRDefault="00FB7C52">
            <w:pPr>
              <w:rPr>
                <w:rFonts w:cs="Times New Roman"/>
                <w:sz w:val="24"/>
                <w:szCs w:val="24"/>
                <w:lang w:val="uz-Cyrl-UZ"/>
              </w:rPr>
            </w:pPr>
          </w:p>
        </w:tc>
      </w:tr>
      <w:tr w:rsidR="00FB7C52" w:rsidRPr="00EC47B9" w14:paraId="2B49CC7C"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13D88D3B" w14:textId="77777777" w:rsidR="00FB7C52" w:rsidRPr="00EC47B9" w:rsidRDefault="00FB7C52">
            <w:pPr>
              <w:jc w:val="both"/>
              <w:rPr>
                <w:rFonts w:cs="Times New Roman"/>
                <w:sz w:val="24"/>
                <w:szCs w:val="24"/>
                <w:lang w:val="uz-Cyrl-UZ"/>
              </w:rPr>
            </w:pPr>
            <w:r w:rsidRPr="00EC47B9">
              <w:rPr>
                <w:rFonts w:cs="Times New Roman"/>
                <w:sz w:val="24"/>
                <w:szCs w:val="24"/>
                <w:lang w:val="uz-Cyrl-UZ"/>
              </w:rPr>
              <w:t>9.</w:t>
            </w:r>
          </w:p>
        </w:tc>
        <w:tc>
          <w:tcPr>
            <w:tcW w:w="3685" w:type="dxa"/>
            <w:tcBorders>
              <w:top w:val="single" w:sz="4" w:space="0" w:color="auto"/>
              <w:left w:val="single" w:sz="4" w:space="0" w:color="auto"/>
              <w:bottom w:val="single" w:sz="4" w:space="0" w:color="auto"/>
              <w:right w:val="single" w:sz="4" w:space="0" w:color="auto"/>
            </w:tcBorders>
            <w:hideMark/>
          </w:tcPr>
          <w:p w14:paraId="75AED6A3" w14:textId="77777777" w:rsidR="00FB7C52" w:rsidRPr="00EC47B9" w:rsidRDefault="00FB7C52">
            <w:pPr>
              <w:jc w:val="both"/>
              <w:rPr>
                <w:rFonts w:cs="Times New Roman"/>
                <w:sz w:val="24"/>
                <w:szCs w:val="24"/>
                <w:lang w:val="uz-Cyrl-UZ"/>
              </w:rPr>
            </w:pPr>
            <w:r w:rsidRPr="00EC47B9">
              <w:rPr>
                <w:rFonts w:cs="Times New Roman"/>
                <w:sz w:val="24"/>
                <w:szCs w:val="24"/>
                <w:lang w:val="uz-Cyrl-UZ"/>
              </w:rPr>
              <w:t>Ўзбек тили ва Гуманитар фанлар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D32FC" w14:textId="77777777" w:rsidR="00FB7C52" w:rsidRPr="00EC47B9" w:rsidRDefault="00FB7C52">
            <w:pPr>
              <w:rPr>
                <w:rFonts w:cs="Times New Roman"/>
                <w:sz w:val="24"/>
                <w:szCs w:val="24"/>
                <w:lang w:val="uz-Cyrl-UZ"/>
              </w:rPr>
            </w:pPr>
          </w:p>
        </w:tc>
      </w:tr>
    </w:tbl>
    <w:p w14:paraId="493669D8" w14:textId="77777777" w:rsidR="00FB7C52" w:rsidRPr="00EC47B9" w:rsidRDefault="00FB7C52" w:rsidP="00FB7C52">
      <w:pPr>
        <w:spacing w:after="0"/>
        <w:jc w:val="both"/>
        <w:rPr>
          <w:rFonts w:cs="Times New Roman"/>
          <w:sz w:val="24"/>
          <w:szCs w:val="24"/>
          <w:lang w:val="uz-Cyrl-UZ"/>
        </w:rPr>
      </w:pPr>
    </w:p>
    <w:p w14:paraId="4787512B" w14:textId="77777777" w:rsidR="00FB7C52" w:rsidRPr="00EC47B9" w:rsidRDefault="00FB7C52" w:rsidP="00FB7C52">
      <w:pPr>
        <w:spacing w:after="0"/>
        <w:ind w:firstLine="708"/>
        <w:jc w:val="both"/>
        <w:rPr>
          <w:rFonts w:cs="Times New Roman"/>
          <w:szCs w:val="28"/>
          <w:lang w:val="uz-Cyrl-UZ"/>
        </w:rPr>
      </w:pPr>
      <w:r w:rsidRPr="00EC47B9">
        <w:rPr>
          <w:rFonts w:cs="Times New Roman"/>
          <w:szCs w:val="28"/>
          <w:lang w:val="uz-Cyrl-UZ"/>
        </w:rPr>
        <w:t>Факультетлар ҳам йиғилишлар ўтказган. Унда факультет йиллик иш режаси филиал Кенгашида тасдиқлашга тавсия қилиш баён қилинган.</w:t>
      </w:r>
    </w:p>
    <w:p w14:paraId="2D41C653" w14:textId="77777777" w:rsidR="00FB7C52" w:rsidRPr="00EC47B9" w:rsidRDefault="00FB7C52" w:rsidP="00FB7C52">
      <w:pPr>
        <w:pStyle w:val="a3"/>
        <w:spacing w:after="0"/>
        <w:jc w:val="both"/>
        <w:rPr>
          <w:rFonts w:cs="Times New Roman"/>
          <w:sz w:val="24"/>
          <w:szCs w:val="24"/>
          <w:lang w:val="uz-Cyrl-UZ"/>
        </w:rPr>
      </w:pPr>
    </w:p>
    <w:tbl>
      <w:tblPr>
        <w:tblStyle w:val="a5"/>
        <w:tblW w:w="9602" w:type="dxa"/>
        <w:tblInd w:w="0" w:type="dxa"/>
        <w:tblLook w:val="04A0" w:firstRow="1" w:lastRow="0" w:firstColumn="1" w:lastColumn="0" w:noHBand="0" w:noVBand="1"/>
      </w:tblPr>
      <w:tblGrid>
        <w:gridCol w:w="534"/>
        <w:gridCol w:w="2268"/>
        <w:gridCol w:w="5811"/>
        <w:gridCol w:w="989"/>
      </w:tblGrid>
      <w:tr w:rsidR="00EC47B9" w:rsidRPr="00EC47B9" w14:paraId="2EC4D2EF"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4F62209D"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w:t>
            </w:r>
          </w:p>
        </w:tc>
        <w:tc>
          <w:tcPr>
            <w:tcW w:w="2268" w:type="dxa"/>
            <w:tcBorders>
              <w:top w:val="single" w:sz="4" w:space="0" w:color="auto"/>
              <w:left w:val="single" w:sz="4" w:space="0" w:color="auto"/>
              <w:bottom w:val="single" w:sz="4" w:space="0" w:color="auto"/>
              <w:right w:val="single" w:sz="4" w:space="0" w:color="auto"/>
            </w:tcBorders>
            <w:hideMark/>
          </w:tcPr>
          <w:p w14:paraId="028A054D"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Факультет</w:t>
            </w:r>
          </w:p>
        </w:tc>
        <w:tc>
          <w:tcPr>
            <w:tcW w:w="5811" w:type="dxa"/>
            <w:tcBorders>
              <w:top w:val="single" w:sz="4" w:space="0" w:color="auto"/>
              <w:left w:val="single" w:sz="4" w:space="0" w:color="auto"/>
              <w:bottom w:val="single" w:sz="4" w:space="0" w:color="auto"/>
              <w:right w:val="single" w:sz="4" w:space="0" w:color="auto"/>
            </w:tcBorders>
            <w:hideMark/>
          </w:tcPr>
          <w:p w14:paraId="03F9FB6C"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Тасдиқлашга тақдим этилган ҳужжатлар</w:t>
            </w:r>
          </w:p>
        </w:tc>
        <w:tc>
          <w:tcPr>
            <w:tcW w:w="989" w:type="dxa"/>
            <w:tcBorders>
              <w:top w:val="single" w:sz="4" w:space="0" w:color="auto"/>
              <w:left w:val="single" w:sz="4" w:space="0" w:color="auto"/>
              <w:bottom w:val="single" w:sz="4" w:space="0" w:color="auto"/>
              <w:right w:val="single" w:sz="4" w:space="0" w:color="auto"/>
            </w:tcBorders>
            <w:hideMark/>
          </w:tcPr>
          <w:p w14:paraId="282F044D" w14:textId="77777777" w:rsidR="00FB7C52" w:rsidRPr="00EC47B9" w:rsidRDefault="00FB7C52">
            <w:pPr>
              <w:jc w:val="center"/>
              <w:rPr>
                <w:rFonts w:cs="Times New Roman"/>
                <w:b/>
                <w:sz w:val="24"/>
                <w:szCs w:val="24"/>
                <w:lang w:val="uz-Cyrl-UZ"/>
              </w:rPr>
            </w:pPr>
            <w:r w:rsidRPr="00EC47B9">
              <w:rPr>
                <w:rFonts w:cs="Times New Roman"/>
                <w:b/>
                <w:sz w:val="24"/>
                <w:szCs w:val="24"/>
                <w:lang w:val="uz-Cyrl-UZ"/>
              </w:rPr>
              <w:t>Изоҳ</w:t>
            </w:r>
          </w:p>
        </w:tc>
      </w:tr>
      <w:tr w:rsidR="00EC47B9" w:rsidRPr="00EC47B9" w14:paraId="6680A9F6"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4FDCE4AA" w14:textId="77777777" w:rsidR="00FB7C52" w:rsidRPr="00EC47B9" w:rsidRDefault="00FB7C52">
            <w:pPr>
              <w:jc w:val="both"/>
              <w:rPr>
                <w:rFonts w:cs="Times New Roman"/>
                <w:sz w:val="24"/>
                <w:szCs w:val="24"/>
                <w:lang w:val="uz-Cyrl-UZ"/>
              </w:rPr>
            </w:pPr>
            <w:r w:rsidRPr="00EC47B9">
              <w:rPr>
                <w:rFonts w:cs="Times New Roman"/>
                <w:sz w:val="24"/>
                <w:szCs w:val="24"/>
                <w:lang w:val="uz-Cyrl-UZ"/>
              </w:rPr>
              <w:t>1.</w:t>
            </w:r>
          </w:p>
        </w:tc>
        <w:tc>
          <w:tcPr>
            <w:tcW w:w="2268" w:type="dxa"/>
            <w:tcBorders>
              <w:top w:val="single" w:sz="4" w:space="0" w:color="auto"/>
              <w:left w:val="single" w:sz="4" w:space="0" w:color="auto"/>
              <w:bottom w:val="single" w:sz="4" w:space="0" w:color="auto"/>
              <w:right w:val="single" w:sz="4" w:space="0" w:color="auto"/>
            </w:tcBorders>
            <w:hideMark/>
          </w:tcPr>
          <w:p w14:paraId="683D3B0A" w14:textId="77777777" w:rsidR="00FB7C52" w:rsidRPr="00EC47B9" w:rsidRDefault="00FB7C52">
            <w:pPr>
              <w:jc w:val="both"/>
              <w:rPr>
                <w:rFonts w:cs="Times New Roman"/>
                <w:sz w:val="24"/>
                <w:szCs w:val="24"/>
                <w:lang w:val="uz-Cyrl-UZ"/>
              </w:rPr>
            </w:pPr>
            <w:r w:rsidRPr="00EC47B9">
              <w:rPr>
                <w:rFonts w:cs="Times New Roman"/>
                <w:sz w:val="24"/>
                <w:szCs w:val="24"/>
                <w:lang w:val="uz-Cyrl-UZ"/>
              </w:rPr>
              <w:t>Компьютер инжиниринги</w:t>
            </w:r>
          </w:p>
        </w:tc>
        <w:tc>
          <w:tcPr>
            <w:tcW w:w="5811" w:type="dxa"/>
            <w:tcBorders>
              <w:top w:val="single" w:sz="4" w:space="0" w:color="auto"/>
              <w:left w:val="single" w:sz="4" w:space="0" w:color="auto"/>
              <w:bottom w:val="single" w:sz="4" w:space="0" w:color="auto"/>
              <w:right w:val="single" w:sz="4" w:space="0" w:color="auto"/>
            </w:tcBorders>
            <w:hideMark/>
          </w:tcPr>
          <w:p w14:paraId="100ED8BC" w14:textId="77777777" w:rsidR="00FB7C52" w:rsidRPr="00EC47B9" w:rsidRDefault="00FB7C52" w:rsidP="00FB7C52">
            <w:pPr>
              <w:pStyle w:val="a3"/>
              <w:numPr>
                <w:ilvl w:val="0"/>
                <w:numId w:val="6"/>
              </w:numPr>
              <w:jc w:val="both"/>
              <w:rPr>
                <w:rFonts w:cs="Times New Roman"/>
                <w:sz w:val="24"/>
                <w:szCs w:val="24"/>
                <w:lang w:val="uz-Cyrl-UZ"/>
              </w:rPr>
            </w:pPr>
            <w:r w:rsidRPr="00EC47B9">
              <w:rPr>
                <w:rFonts w:cs="Times New Roman"/>
                <w:sz w:val="24"/>
                <w:szCs w:val="24"/>
                <w:lang w:val="uz-Cyrl-UZ"/>
              </w:rPr>
              <w:t>Факультет йиғилиш баённомасидан кўчирма</w:t>
            </w:r>
          </w:p>
          <w:p w14:paraId="249D5F91" w14:textId="77777777" w:rsidR="00FB7C52" w:rsidRPr="00EC47B9" w:rsidRDefault="00FB7C52" w:rsidP="00FB7C52">
            <w:pPr>
              <w:pStyle w:val="a3"/>
              <w:numPr>
                <w:ilvl w:val="0"/>
                <w:numId w:val="6"/>
              </w:numPr>
              <w:jc w:val="both"/>
              <w:rPr>
                <w:rFonts w:cs="Times New Roman"/>
                <w:sz w:val="24"/>
                <w:szCs w:val="24"/>
                <w:lang w:val="uz-Cyrl-UZ"/>
              </w:rPr>
            </w:pPr>
            <w:r w:rsidRPr="00EC47B9">
              <w:rPr>
                <w:rFonts w:cs="Times New Roman"/>
                <w:sz w:val="24"/>
                <w:szCs w:val="24"/>
                <w:lang w:val="uz-Cyrl-UZ"/>
              </w:rPr>
              <w:t>Факультет йиллик иш режаси</w:t>
            </w:r>
          </w:p>
        </w:tc>
        <w:tc>
          <w:tcPr>
            <w:tcW w:w="989" w:type="dxa"/>
            <w:tcBorders>
              <w:top w:val="single" w:sz="4" w:space="0" w:color="auto"/>
              <w:left w:val="single" w:sz="4" w:space="0" w:color="auto"/>
              <w:bottom w:val="single" w:sz="4" w:space="0" w:color="auto"/>
              <w:right w:val="single" w:sz="4" w:space="0" w:color="auto"/>
            </w:tcBorders>
          </w:tcPr>
          <w:p w14:paraId="44680B27" w14:textId="77777777" w:rsidR="00FB7C52" w:rsidRPr="00EC47B9" w:rsidRDefault="00FB7C52">
            <w:pPr>
              <w:jc w:val="both"/>
              <w:rPr>
                <w:rFonts w:cs="Times New Roman"/>
                <w:sz w:val="24"/>
                <w:szCs w:val="24"/>
                <w:lang w:val="uz-Cyrl-UZ"/>
              </w:rPr>
            </w:pPr>
          </w:p>
        </w:tc>
      </w:tr>
      <w:tr w:rsidR="00FB7C52" w:rsidRPr="00EC47B9" w14:paraId="0C341D2B" w14:textId="77777777" w:rsidTr="00FB7C52">
        <w:tc>
          <w:tcPr>
            <w:tcW w:w="534" w:type="dxa"/>
            <w:tcBorders>
              <w:top w:val="single" w:sz="4" w:space="0" w:color="auto"/>
              <w:left w:val="single" w:sz="4" w:space="0" w:color="auto"/>
              <w:bottom w:val="single" w:sz="4" w:space="0" w:color="auto"/>
              <w:right w:val="single" w:sz="4" w:space="0" w:color="auto"/>
            </w:tcBorders>
            <w:hideMark/>
          </w:tcPr>
          <w:p w14:paraId="7105378D" w14:textId="77777777" w:rsidR="00FB7C52" w:rsidRPr="00EC47B9" w:rsidRDefault="00FB7C52">
            <w:pPr>
              <w:jc w:val="both"/>
              <w:rPr>
                <w:rFonts w:cs="Times New Roman"/>
                <w:sz w:val="24"/>
                <w:szCs w:val="24"/>
                <w:lang w:val="uz-Cyrl-UZ"/>
              </w:rPr>
            </w:pPr>
            <w:r w:rsidRPr="00EC47B9">
              <w:rPr>
                <w:rFonts w:cs="Times New Roman"/>
                <w:sz w:val="24"/>
                <w:szCs w:val="24"/>
                <w:lang w:val="uz-Cyrl-UZ"/>
              </w:rPr>
              <w:t>2.</w:t>
            </w:r>
          </w:p>
        </w:tc>
        <w:tc>
          <w:tcPr>
            <w:tcW w:w="2268" w:type="dxa"/>
            <w:tcBorders>
              <w:top w:val="single" w:sz="4" w:space="0" w:color="auto"/>
              <w:left w:val="single" w:sz="4" w:space="0" w:color="auto"/>
              <w:bottom w:val="single" w:sz="4" w:space="0" w:color="auto"/>
              <w:right w:val="single" w:sz="4" w:space="0" w:color="auto"/>
            </w:tcBorders>
            <w:hideMark/>
          </w:tcPr>
          <w:p w14:paraId="70311FB8" w14:textId="77777777" w:rsidR="00FB7C52" w:rsidRPr="00EC47B9" w:rsidRDefault="00FB7C52">
            <w:pPr>
              <w:jc w:val="both"/>
              <w:rPr>
                <w:rFonts w:cs="Times New Roman"/>
                <w:sz w:val="24"/>
                <w:szCs w:val="24"/>
                <w:lang w:val="uz-Cyrl-UZ"/>
              </w:rPr>
            </w:pPr>
            <w:r w:rsidRPr="00EC47B9">
              <w:rPr>
                <w:rFonts w:cs="Times New Roman"/>
                <w:sz w:val="24"/>
                <w:szCs w:val="24"/>
                <w:lang w:val="uz-Cyrl-UZ"/>
              </w:rPr>
              <w:t>Телекоммуникация технологиялари ва касб таълими</w:t>
            </w:r>
          </w:p>
        </w:tc>
        <w:tc>
          <w:tcPr>
            <w:tcW w:w="5811" w:type="dxa"/>
            <w:tcBorders>
              <w:top w:val="single" w:sz="4" w:space="0" w:color="auto"/>
              <w:left w:val="single" w:sz="4" w:space="0" w:color="auto"/>
              <w:bottom w:val="single" w:sz="4" w:space="0" w:color="auto"/>
              <w:right w:val="single" w:sz="4" w:space="0" w:color="auto"/>
            </w:tcBorders>
            <w:hideMark/>
          </w:tcPr>
          <w:p w14:paraId="279ACDA8" w14:textId="77777777" w:rsidR="00FB7C52" w:rsidRPr="00EC47B9" w:rsidRDefault="00FB7C52" w:rsidP="00FB7C52">
            <w:pPr>
              <w:pStyle w:val="a3"/>
              <w:numPr>
                <w:ilvl w:val="0"/>
                <w:numId w:val="7"/>
              </w:numPr>
              <w:jc w:val="both"/>
              <w:rPr>
                <w:rFonts w:cs="Times New Roman"/>
                <w:sz w:val="24"/>
                <w:szCs w:val="24"/>
                <w:lang w:val="uz-Cyrl-UZ"/>
              </w:rPr>
            </w:pPr>
            <w:r w:rsidRPr="00EC47B9">
              <w:rPr>
                <w:rFonts w:cs="Times New Roman"/>
                <w:sz w:val="24"/>
                <w:szCs w:val="24"/>
                <w:lang w:val="uz-Cyrl-UZ"/>
              </w:rPr>
              <w:t>Факультет йиғилиш баённомасидан кўчирма</w:t>
            </w:r>
          </w:p>
          <w:p w14:paraId="78D06A96" w14:textId="77777777" w:rsidR="00FB7C52" w:rsidRPr="00EC47B9" w:rsidRDefault="00FB7C52" w:rsidP="00FB7C52">
            <w:pPr>
              <w:pStyle w:val="a3"/>
              <w:numPr>
                <w:ilvl w:val="0"/>
                <w:numId w:val="7"/>
              </w:numPr>
              <w:jc w:val="both"/>
              <w:rPr>
                <w:rFonts w:cs="Times New Roman"/>
                <w:sz w:val="24"/>
                <w:szCs w:val="24"/>
                <w:lang w:val="uz-Cyrl-UZ"/>
              </w:rPr>
            </w:pPr>
            <w:r w:rsidRPr="00EC47B9">
              <w:rPr>
                <w:rFonts w:cs="Times New Roman"/>
                <w:sz w:val="24"/>
                <w:szCs w:val="24"/>
                <w:lang w:val="uz-Cyrl-UZ"/>
              </w:rPr>
              <w:t>Факультет йиллик иш режаси</w:t>
            </w:r>
          </w:p>
        </w:tc>
        <w:tc>
          <w:tcPr>
            <w:tcW w:w="989" w:type="dxa"/>
            <w:tcBorders>
              <w:top w:val="single" w:sz="4" w:space="0" w:color="auto"/>
              <w:left w:val="single" w:sz="4" w:space="0" w:color="auto"/>
              <w:bottom w:val="single" w:sz="4" w:space="0" w:color="auto"/>
              <w:right w:val="single" w:sz="4" w:space="0" w:color="auto"/>
            </w:tcBorders>
          </w:tcPr>
          <w:p w14:paraId="6E960469" w14:textId="77777777" w:rsidR="00FB7C52" w:rsidRPr="00EC47B9" w:rsidRDefault="00FB7C52">
            <w:pPr>
              <w:jc w:val="both"/>
              <w:rPr>
                <w:rFonts w:cs="Times New Roman"/>
                <w:sz w:val="24"/>
                <w:szCs w:val="24"/>
                <w:lang w:val="uz-Cyrl-UZ"/>
              </w:rPr>
            </w:pPr>
          </w:p>
        </w:tc>
      </w:tr>
    </w:tbl>
    <w:p w14:paraId="464FB930" w14:textId="77777777" w:rsidR="00FB7C52" w:rsidRPr="00EC47B9" w:rsidRDefault="00FB7C52" w:rsidP="00FB7C52">
      <w:pPr>
        <w:spacing w:after="0"/>
        <w:ind w:firstLine="708"/>
        <w:jc w:val="both"/>
        <w:rPr>
          <w:rFonts w:cs="Times New Roman"/>
          <w:sz w:val="24"/>
          <w:szCs w:val="24"/>
          <w:lang w:val="uz-Cyrl-UZ"/>
        </w:rPr>
      </w:pPr>
    </w:p>
    <w:p w14:paraId="7B80339C" w14:textId="61B9AD10" w:rsidR="00FB7C52" w:rsidRPr="00EC47B9" w:rsidRDefault="00FB7C52" w:rsidP="00AF0844">
      <w:pPr>
        <w:spacing w:after="0"/>
        <w:ind w:firstLine="708"/>
        <w:jc w:val="both"/>
        <w:rPr>
          <w:rFonts w:cs="Times New Roman"/>
          <w:szCs w:val="28"/>
          <w:lang w:val="uz-Cyrl-UZ"/>
        </w:rPr>
      </w:pPr>
      <w:r w:rsidRPr="00EC47B9">
        <w:rPr>
          <w:rFonts w:cs="Times New Roman"/>
          <w:szCs w:val="28"/>
          <w:lang w:val="uz-Cyrl-UZ"/>
        </w:rPr>
        <w:t>Кафедралар йиғилишларида ассистентларга маъруза соатлар</w:t>
      </w:r>
      <w:r w:rsidR="00084DA0" w:rsidRPr="00EC47B9">
        <w:rPr>
          <w:rFonts w:cs="Times New Roman"/>
          <w:szCs w:val="28"/>
          <w:lang w:val="uz-Cyrl-UZ"/>
        </w:rPr>
        <w:t>и</w:t>
      </w:r>
      <w:r w:rsidRPr="00EC47B9">
        <w:rPr>
          <w:rFonts w:cs="Times New Roman"/>
          <w:szCs w:val="28"/>
          <w:lang w:val="uz-Cyrl-UZ"/>
        </w:rPr>
        <w:t xml:space="preserve"> ажратиш бўйича таклифлар берилган. Ушбу таклифлар Ўзбекистон Республикаси Олий ва ўрта махсус таълим вазирлигининг 2018 йил 10 сентябрдаги “Олий таълим муассасаси профессор-ўқитувчилар таркибининг ўқув юкламаси ҳамда ўқув-услубий, илмий-тадқиқот ва «</w:t>
      </w:r>
      <w:r w:rsidR="00084DA0" w:rsidRPr="00EC47B9">
        <w:rPr>
          <w:rFonts w:cs="Times New Roman"/>
          <w:szCs w:val="28"/>
          <w:lang w:val="uz-Cyrl-UZ"/>
        </w:rPr>
        <w:t>Устоз</w:t>
      </w:r>
      <w:r w:rsidRPr="00EC47B9">
        <w:rPr>
          <w:rFonts w:cs="Times New Roman"/>
          <w:szCs w:val="28"/>
          <w:lang w:val="uz-Cyrl-UZ"/>
        </w:rPr>
        <w:t>-шогирд» ишларини белгилаш қоидаларини тасдиқлаш тўғрисида”ги 20-2018-сон буйруғи иловасининг 2-боб 8-банди асосида белгиланган.</w:t>
      </w:r>
      <w:r w:rsidR="00E864A8" w:rsidRPr="00EC47B9">
        <w:rPr>
          <w:rFonts w:cs="Times New Roman"/>
          <w:szCs w:val="28"/>
          <w:lang w:val="uz-Cyrl-UZ"/>
        </w:rPr>
        <w:t xml:space="preserve"> Филиалда ассистентларга маъруза соатлари ажратиш бўйича таклифлар</w:t>
      </w:r>
      <w:r w:rsidRPr="00EC47B9">
        <w:rPr>
          <w:rFonts w:cs="Times New Roman"/>
          <w:szCs w:val="28"/>
          <w:lang w:val="uz-Cyrl-UZ"/>
        </w:rPr>
        <w:t xml:space="preserve"> </w:t>
      </w:r>
      <w:r w:rsidR="00E864A8" w:rsidRPr="00EC47B9">
        <w:rPr>
          <w:rFonts w:cs="Times New Roman"/>
          <w:szCs w:val="28"/>
          <w:lang w:val="uz-Cyrl-UZ"/>
        </w:rPr>
        <w:t>қуйидагича:</w:t>
      </w:r>
    </w:p>
    <w:p w14:paraId="2ABD2CB5"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Телекоммуникация инжиниринги кафедраси бўйича:</w:t>
      </w:r>
    </w:p>
    <w:p w14:paraId="3668E6FC"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Комилов Абдуллажон Одилжон ўғли </w:t>
      </w:r>
      <w:r w:rsidRPr="00EC47B9">
        <w:rPr>
          <w:rFonts w:cs="Times New Roman"/>
          <w:bCs/>
          <w:szCs w:val="28"/>
          <w:lang w:val="uz-Cyrl-UZ"/>
        </w:rPr>
        <w:tab/>
        <w:t>- 120 соат</w:t>
      </w:r>
    </w:p>
    <w:p w14:paraId="7172131B"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Эргашев Санжар Собиржон ўғли</w:t>
      </w:r>
      <w:r w:rsidRPr="00EC47B9">
        <w:rPr>
          <w:rFonts w:cs="Times New Roman"/>
          <w:bCs/>
          <w:szCs w:val="28"/>
          <w:lang w:val="uz-Cyrl-UZ"/>
        </w:rPr>
        <w:tab/>
      </w:r>
      <w:r w:rsidRPr="00EC47B9">
        <w:rPr>
          <w:rFonts w:cs="Times New Roman"/>
          <w:bCs/>
          <w:szCs w:val="28"/>
          <w:lang w:val="uz-Cyrl-UZ"/>
        </w:rPr>
        <w:tab/>
        <w:t>- 120 соат</w:t>
      </w:r>
    </w:p>
    <w:p w14:paraId="4053F08A"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Тиллабоев Мухиддин Ғанижонович</w:t>
      </w:r>
      <w:r w:rsidRPr="00EC47B9">
        <w:rPr>
          <w:rFonts w:cs="Times New Roman"/>
          <w:bCs/>
          <w:szCs w:val="28"/>
          <w:lang w:val="uz-Cyrl-UZ"/>
        </w:rPr>
        <w:tab/>
        <w:t>- 102 соат</w:t>
      </w:r>
    </w:p>
    <w:p w14:paraId="6F3FB02D"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Махсудов Исломжон Адхамжон ўғли </w:t>
      </w:r>
      <w:r w:rsidRPr="00EC47B9">
        <w:rPr>
          <w:rFonts w:cs="Times New Roman"/>
          <w:bCs/>
          <w:szCs w:val="28"/>
          <w:lang w:val="uz-Cyrl-UZ"/>
        </w:rPr>
        <w:tab/>
        <w:t>- 102 соа</w:t>
      </w:r>
      <w:r w:rsidRPr="00EC47B9">
        <w:rPr>
          <w:rFonts w:cs="Times New Roman"/>
          <w:bCs/>
          <w:szCs w:val="28"/>
        </w:rPr>
        <w:t>т</w:t>
      </w:r>
    </w:p>
    <w:p w14:paraId="0CDACFE7"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Ахборот технологиялари кафедраси бўйича:</w:t>
      </w:r>
    </w:p>
    <w:p w14:paraId="41668631"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Абдулхамидов Азизжон Абдулла ўгвли</w:t>
      </w:r>
      <w:r w:rsidRPr="00EC47B9">
        <w:rPr>
          <w:rFonts w:cs="Times New Roman"/>
          <w:bCs/>
          <w:szCs w:val="28"/>
          <w:lang w:val="uz-Cyrl-UZ"/>
        </w:rPr>
        <w:tab/>
        <w:t>- 120 соат</w:t>
      </w:r>
    </w:p>
    <w:p w14:paraId="1536E543"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Собиров Музаффаржон Мирзаолимович</w:t>
      </w:r>
      <w:r w:rsidRPr="00EC47B9">
        <w:rPr>
          <w:rFonts w:cs="Times New Roman"/>
          <w:bCs/>
          <w:szCs w:val="28"/>
          <w:lang w:val="uz-Cyrl-UZ"/>
        </w:rPr>
        <w:tab/>
        <w:t>- 120 соа</w:t>
      </w:r>
      <w:r w:rsidRPr="00EC47B9">
        <w:rPr>
          <w:rFonts w:cs="Times New Roman"/>
          <w:bCs/>
          <w:szCs w:val="28"/>
        </w:rPr>
        <w:t>т</w:t>
      </w:r>
    </w:p>
    <w:p w14:paraId="7605FE8C"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Хамидов Эльнур Хамидович</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t>- 114 соа</w:t>
      </w:r>
      <w:r w:rsidRPr="00EC47B9">
        <w:rPr>
          <w:rFonts w:cs="Times New Roman"/>
          <w:bCs/>
          <w:szCs w:val="28"/>
        </w:rPr>
        <w:t>т</w:t>
      </w:r>
    </w:p>
    <w:p w14:paraId="5F033E70"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Ходжиматов Жахонгир Муродович</w:t>
      </w:r>
      <w:r w:rsidRPr="00EC47B9">
        <w:rPr>
          <w:rFonts w:cs="Times New Roman"/>
          <w:bCs/>
          <w:szCs w:val="28"/>
          <w:lang w:val="uz-Cyrl-UZ"/>
        </w:rPr>
        <w:tab/>
        <w:t>- 150 соа</w:t>
      </w:r>
      <w:r w:rsidRPr="00EC47B9">
        <w:rPr>
          <w:rFonts w:cs="Times New Roman"/>
          <w:bCs/>
          <w:szCs w:val="28"/>
        </w:rPr>
        <w:t>т</w:t>
      </w:r>
    </w:p>
    <w:p w14:paraId="1A7F3903"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Турғунов Баходир Хамдамжон ўғли</w:t>
      </w:r>
      <w:r w:rsidRPr="00EC47B9">
        <w:rPr>
          <w:rFonts w:cs="Times New Roman"/>
          <w:bCs/>
          <w:szCs w:val="28"/>
          <w:lang w:val="uz-Cyrl-UZ"/>
        </w:rPr>
        <w:tab/>
        <w:t>- 84 соат</w:t>
      </w:r>
    </w:p>
    <w:p w14:paraId="1DBAF844"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lastRenderedPageBreak/>
        <w:t>Эргашев Отабек Исмоилхон ўғли</w:t>
      </w:r>
      <w:r w:rsidRPr="00EC47B9">
        <w:rPr>
          <w:rFonts w:cs="Times New Roman"/>
          <w:bCs/>
          <w:szCs w:val="28"/>
          <w:lang w:val="uz-Cyrl-UZ"/>
        </w:rPr>
        <w:tab/>
      </w:r>
      <w:r w:rsidRPr="00EC47B9">
        <w:rPr>
          <w:rFonts w:cs="Times New Roman"/>
          <w:bCs/>
          <w:szCs w:val="28"/>
          <w:lang w:val="uz-Cyrl-UZ"/>
        </w:rPr>
        <w:tab/>
        <w:t>- 60 соат</w:t>
      </w:r>
    </w:p>
    <w:p w14:paraId="28D309D1"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Турғунова Нафиса Махаммаджон қизи</w:t>
      </w:r>
      <w:r w:rsidRPr="00EC47B9">
        <w:rPr>
          <w:rFonts w:cs="Times New Roman"/>
          <w:bCs/>
          <w:szCs w:val="28"/>
          <w:lang w:val="uz-Cyrl-UZ"/>
        </w:rPr>
        <w:tab/>
        <w:t>- 12 соа</w:t>
      </w:r>
      <w:r w:rsidRPr="00EC47B9">
        <w:rPr>
          <w:rFonts w:cs="Times New Roman"/>
          <w:bCs/>
          <w:szCs w:val="28"/>
        </w:rPr>
        <w:t>т</w:t>
      </w:r>
    </w:p>
    <w:p w14:paraId="432C6AD8"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Обухов Вадим Анатолиевич</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t>- 90 соа</w:t>
      </w:r>
      <w:r w:rsidRPr="00EC47B9">
        <w:rPr>
          <w:rFonts w:cs="Times New Roman"/>
          <w:bCs/>
          <w:szCs w:val="28"/>
        </w:rPr>
        <w:t>т</w:t>
      </w:r>
    </w:p>
    <w:p w14:paraId="1A0BCB18"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Хакимов Ахрор Абдимахаматович</w:t>
      </w:r>
      <w:r w:rsidRPr="00EC47B9">
        <w:rPr>
          <w:rFonts w:cs="Times New Roman"/>
          <w:bCs/>
          <w:szCs w:val="28"/>
          <w:lang w:val="uz-Cyrl-UZ"/>
        </w:rPr>
        <w:tab/>
      </w:r>
      <w:r w:rsidRPr="00EC47B9">
        <w:rPr>
          <w:rFonts w:cs="Times New Roman"/>
          <w:bCs/>
          <w:szCs w:val="28"/>
          <w:lang w:val="uz-Cyrl-UZ"/>
        </w:rPr>
        <w:tab/>
        <w:t>- 54 соа</w:t>
      </w:r>
      <w:r w:rsidRPr="00EC47B9">
        <w:rPr>
          <w:rFonts w:cs="Times New Roman"/>
          <w:bCs/>
          <w:szCs w:val="28"/>
        </w:rPr>
        <w:t>т</w:t>
      </w:r>
    </w:p>
    <w:p w14:paraId="7B23CF68"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Ахборот хавфсизлиги кафедраси бўйича:</w:t>
      </w:r>
    </w:p>
    <w:p w14:paraId="27D8C491"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Тожиматов Достонбек Хомиджон ўғли</w:t>
      </w:r>
      <w:r w:rsidRPr="00EC47B9">
        <w:rPr>
          <w:rFonts w:cs="Times New Roman"/>
          <w:bCs/>
          <w:szCs w:val="28"/>
          <w:lang w:val="uz-Cyrl-UZ"/>
        </w:rPr>
        <w:tab/>
        <w:t>- 165 соат</w:t>
      </w:r>
    </w:p>
    <w:p w14:paraId="41F9A4D9"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Мирзаев Жамшид Боймиродович</w:t>
      </w:r>
      <w:r w:rsidRPr="00EC47B9">
        <w:rPr>
          <w:rFonts w:cs="Times New Roman"/>
          <w:bCs/>
          <w:szCs w:val="28"/>
          <w:lang w:val="uz-Cyrl-UZ"/>
        </w:rPr>
        <w:tab/>
      </w:r>
      <w:r w:rsidRPr="00EC47B9">
        <w:rPr>
          <w:rFonts w:cs="Times New Roman"/>
          <w:bCs/>
          <w:szCs w:val="28"/>
          <w:lang w:val="uz-Cyrl-UZ"/>
        </w:rPr>
        <w:tab/>
        <w:t>- 147</w:t>
      </w:r>
      <w:r w:rsidRPr="00EC47B9">
        <w:rPr>
          <w:bCs/>
          <w:szCs w:val="28"/>
          <w:lang w:val="uz-Cyrl-UZ"/>
        </w:rPr>
        <w:t xml:space="preserve"> соат</w:t>
      </w:r>
    </w:p>
    <w:p w14:paraId="2135FF30"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Худойназаров Умиджон Умаржон ўғли</w:t>
      </w:r>
      <w:r w:rsidRPr="00EC47B9">
        <w:rPr>
          <w:rFonts w:cs="Times New Roman"/>
          <w:bCs/>
          <w:szCs w:val="28"/>
          <w:lang w:val="uz-Cyrl-UZ"/>
        </w:rPr>
        <w:tab/>
        <w:t xml:space="preserve">- 136 </w:t>
      </w:r>
      <w:r w:rsidRPr="00EC47B9">
        <w:rPr>
          <w:bCs/>
          <w:szCs w:val="28"/>
          <w:lang w:val="uz-Cyrl-UZ"/>
        </w:rPr>
        <w:t>соат</w:t>
      </w:r>
    </w:p>
    <w:p w14:paraId="2F8B8C8F"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Хусанова Мохирахон Қурбоналиевна</w:t>
      </w:r>
      <w:r w:rsidRPr="00EC47B9">
        <w:rPr>
          <w:rFonts w:cs="Times New Roman"/>
          <w:bCs/>
          <w:szCs w:val="28"/>
          <w:lang w:val="uz-Cyrl-UZ"/>
        </w:rPr>
        <w:tab/>
        <w:t xml:space="preserve">- 141 </w:t>
      </w:r>
      <w:r w:rsidRPr="00EC47B9">
        <w:rPr>
          <w:bCs/>
          <w:szCs w:val="28"/>
          <w:lang w:val="uz-Cyrl-UZ"/>
        </w:rPr>
        <w:t>соат</w:t>
      </w:r>
    </w:p>
    <w:p w14:paraId="179C25AA"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Мўминова Мастура Махмуджон қизи</w:t>
      </w:r>
      <w:r w:rsidRPr="00EC47B9">
        <w:rPr>
          <w:rFonts w:cs="Times New Roman"/>
          <w:bCs/>
          <w:szCs w:val="28"/>
          <w:lang w:val="uz-Cyrl-UZ"/>
        </w:rPr>
        <w:tab/>
        <w:t xml:space="preserve">- 99 </w:t>
      </w:r>
      <w:r w:rsidRPr="00EC47B9">
        <w:rPr>
          <w:bCs/>
          <w:szCs w:val="28"/>
          <w:lang w:val="uz-Cyrl-UZ"/>
        </w:rPr>
        <w:t>соат</w:t>
      </w:r>
    </w:p>
    <w:p w14:paraId="5C5DAAD2"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Рахматов Расулжон Равшанжон ўғли</w:t>
      </w:r>
      <w:r w:rsidRPr="00EC47B9">
        <w:rPr>
          <w:rFonts w:cs="Times New Roman"/>
          <w:bCs/>
          <w:szCs w:val="28"/>
          <w:lang w:val="uz-Cyrl-UZ"/>
        </w:rPr>
        <w:tab/>
        <w:t xml:space="preserve">- 102 </w:t>
      </w:r>
      <w:r w:rsidRPr="00EC47B9">
        <w:rPr>
          <w:bCs/>
          <w:szCs w:val="28"/>
          <w:lang w:val="uz-Cyrl-UZ"/>
        </w:rPr>
        <w:t>соат</w:t>
      </w:r>
    </w:p>
    <w:p w14:paraId="1221939E"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Компьютер тизимлари кафедраси бўйича:</w:t>
      </w:r>
    </w:p>
    <w:p w14:paraId="2D28D4D7"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Суюмов Жўрабек Юнусалиевич </w:t>
      </w:r>
      <w:r w:rsidRPr="00EC47B9">
        <w:rPr>
          <w:rFonts w:cs="Times New Roman"/>
          <w:bCs/>
          <w:szCs w:val="28"/>
          <w:lang w:val="uz-Cyrl-UZ"/>
        </w:rPr>
        <w:tab/>
      </w:r>
      <w:r w:rsidRPr="00EC47B9">
        <w:rPr>
          <w:rFonts w:cs="Times New Roman"/>
          <w:bCs/>
          <w:szCs w:val="28"/>
          <w:lang w:val="uz-Cyrl-UZ"/>
        </w:rPr>
        <w:tab/>
        <w:t xml:space="preserve">- 180 </w:t>
      </w:r>
      <w:r w:rsidRPr="00EC47B9">
        <w:rPr>
          <w:bCs/>
          <w:szCs w:val="28"/>
          <w:lang w:val="uz-Cyrl-UZ"/>
        </w:rPr>
        <w:t>соат</w:t>
      </w:r>
    </w:p>
    <w:p w14:paraId="1279F7AD"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Пулатов Ғиёс Гофурович</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t xml:space="preserve">- 147 </w:t>
      </w:r>
      <w:r w:rsidRPr="00EC47B9">
        <w:rPr>
          <w:bCs/>
          <w:szCs w:val="28"/>
          <w:lang w:val="uz-Cyrl-UZ"/>
        </w:rPr>
        <w:t>соат</w:t>
      </w:r>
    </w:p>
    <w:p w14:paraId="6C1F6AD5"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Бурхонова Малохат Мамировна</w:t>
      </w:r>
      <w:r w:rsidRPr="00EC47B9">
        <w:rPr>
          <w:rFonts w:cs="Times New Roman"/>
          <w:bCs/>
          <w:szCs w:val="28"/>
          <w:lang w:val="uz-Cyrl-UZ"/>
        </w:rPr>
        <w:tab/>
      </w:r>
      <w:r w:rsidRPr="00EC47B9">
        <w:rPr>
          <w:rFonts w:cs="Times New Roman"/>
          <w:bCs/>
          <w:szCs w:val="28"/>
          <w:lang w:val="uz-Cyrl-UZ"/>
        </w:rPr>
        <w:tab/>
        <w:t xml:space="preserve">- 250 </w:t>
      </w:r>
      <w:r w:rsidRPr="00EC47B9">
        <w:rPr>
          <w:bCs/>
          <w:szCs w:val="28"/>
          <w:lang w:val="uz-Cyrl-UZ"/>
        </w:rPr>
        <w:t>соат</w:t>
      </w:r>
    </w:p>
    <w:p w14:paraId="0C52560F"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Рахматова Гавхарой Мухаммадали қизи</w:t>
      </w:r>
      <w:r w:rsidRPr="00EC47B9">
        <w:rPr>
          <w:rFonts w:cs="Times New Roman"/>
          <w:bCs/>
          <w:szCs w:val="28"/>
          <w:lang w:val="uz-Cyrl-UZ"/>
        </w:rPr>
        <w:tab/>
        <w:t xml:space="preserve">- 240 </w:t>
      </w:r>
      <w:r w:rsidRPr="00EC47B9">
        <w:rPr>
          <w:bCs/>
          <w:szCs w:val="28"/>
          <w:lang w:val="uz-Cyrl-UZ"/>
        </w:rPr>
        <w:t>соат</w:t>
      </w:r>
    </w:p>
    <w:p w14:paraId="4DBC277C"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Хасанова Махинур Юлдашбаевна</w:t>
      </w:r>
      <w:r w:rsidRPr="00EC47B9">
        <w:rPr>
          <w:rFonts w:cs="Times New Roman"/>
          <w:bCs/>
          <w:szCs w:val="28"/>
          <w:lang w:val="uz-Cyrl-UZ"/>
        </w:rPr>
        <w:tab/>
      </w:r>
      <w:r w:rsidRPr="00EC47B9">
        <w:rPr>
          <w:rFonts w:cs="Times New Roman"/>
          <w:bCs/>
          <w:szCs w:val="28"/>
          <w:lang w:val="uz-Cyrl-UZ"/>
        </w:rPr>
        <w:tab/>
        <w:t xml:space="preserve">- 120 </w:t>
      </w:r>
      <w:r w:rsidRPr="00EC47B9">
        <w:rPr>
          <w:bCs/>
          <w:szCs w:val="28"/>
          <w:lang w:val="uz-Cyrl-UZ"/>
        </w:rPr>
        <w:t>соат</w:t>
      </w:r>
    </w:p>
    <w:p w14:paraId="46439611" w14:textId="77777777" w:rsidR="00E864A8" w:rsidRPr="00EC47B9" w:rsidRDefault="00E864A8" w:rsidP="00E864A8">
      <w:pPr>
        <w:pStyle w:val="a3"/>
        <w:numPr>
          <w:ilvl w:val="0"/>
          <w:numId w:val="8"/>
        </w:numPr>
        <w:spacing w:after="0"/>
        <w:jc w:val="both"/>
        <w:rPr>
          <w:rFonts w:cs="Times New Roman"/>
          <w:bCs/>
          <w:szCs w:val="28"/>
          <w:lang w:val="uz-Cyrl-UZ"/>
        </w:rPr>
      </w:pPr>
      <w:r w:rsidRPr="00EC47B9">
        <w:rPr>
          <w:rFonts w:cs="Times New Roman"/>
          <w:bCs/>
          <w:szCs w:val="28"/>
          <w:lang w:val="uz-Cyrl-UZ"/>
        </w:rPr>
        <w:t>Миркомилов Дониёр</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t xml:space="preserve">- 102 </w:t>
      </w:r>
      <w:r w:rsidRPr="00EC47B9">
        <w:rPr>
          <w:bCs/>
          <w:szCs w:val="28"/>
          <w:lang w:val="uz-Cyrl-UZ"/>
        </w:rPr>
        <w:t>соат</w:t>
      </w:r>
    </w:p>
    <w:p w14:paraId="30DADEAF"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Дастурий инжиниринги кафедраси бўйича:</w:t>
      </w:r>
    </w:p>
    <w:p w14:paraId="579D9AB1"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Қаюмов Ахрор Муминжонович </w:t>
      </w:r>
      <w:r w:rsidRPr="00EC47B9">
        <w:rPr>
          <w:rFonts w:cs="Times New Roman"/>
          <w:bCs/>
          <w:szCs w:val="28"/>
          <w:lang w:val="uz-Cyrl-UZ"/>
        </w:rPr>
        <w:tab/>
      </w:r>
      <w:r w:rsidRPr="00EC47B9">
        <w:rPr>
          <w:rFonts w:cs="Times New Roman"/>
          <w:bCs/>
          <w:szCs w:val="28"/>
          <w:lang w:val="uz-Cyrl-UZ"/>
        </w:rPr>
        <w:tab/>
        <w:t>- 126 соат</w:t>
      </w:r>
    </w:p>
    <w:p w14:paraId="54445E34"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Мусаев Хуршид Шарифжонович </w:t>
      </w:r>
      <w:r w:rsidRPr="00EC47B9">
        <w:rPr>
          <w:rFonts w:cs="Times New Roman"/>
          <w:bCs/>
          <w:szCs w:val="28"/>
          <w:lang w:val="uz-Cyrl-UZ"/>
        </w:rPr>
        <w:tab/>
      </w:r>
      <w:r w:rsidRPr="00EC47B9">
        <w:rPr>
          <w:rFonts w:cs="Times New Roman"/>
          <w:bCs/>
          <w:szCs w:val="28"/>
          <w:lang w:val="uz-Cyrl-UZ"/>
        </w:rPr>
        <w:tab/>
        <w:t>- 240 соат</w:t>
      </w:r>
    </w:p>
    <w:p w14:paraId="5DDECBED"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Содиқова Мунира Алишеровна </w:t>
      </w:r>
      <w:r w:rsidRPr="00EC47B9">
        <w:rPr>
          <w:rFonts w:cs="Times New Roman"/>
          <w:bCs/>
          <w:szCs w:val="28"/>
          <w:lang w:val="uz-Cyrl-UZ"/>
        </w:rPr>
        <w:tab/>
      </w:r>
      <w:r w:rsidRPr="00EC47B9">
        <w:rPr>
          <w:rFonts w:cs="Times New Roman"/>
          <w:bCs/>
          <w:szCs w:val="28"/>
          <w:lang w:val="uz-Cyrl-UZ"/>
        </w:rPr>
        <w:tab/>
        <w:t>- 162 соат</w:t>
      </w:r>
    </w:p>
    <w:p w14:paraId="47423789"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Асраев Мухаммадмулло Абдуллажон ўғли - 120 соат</w:t>
      </w:r>
    </w:p>
    <w:p w14:paraId="525966F3"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Жўраев Мансуржон Миркомилович </w:t>
      </w:r>
      <w:r w:rsidRPr="00EC47B9">
        <w:rPr>
          <w:rFonts w:cs="Times New Roman"/>
          <w:bCs/>
          <w:szCs w:val="28"/>
          <w:lang w:val="uz-Cyrl-UZ"/>
        </w:rPr>
        <w:tab/>
        <w:t>- 126 соат</w:t>
      </w:r>
    </w:p>
    <w:p w14:paraId="4ACF4C7F"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Хошимов Баходир Мўминжонович </w:t>
      </w:r>
      <w:r w:rsidRPr="00EC47B9">
        <w:rPr>
          <w:rFonts w:cs="Times New Roman"/>
          <w:bCs/>
          <w:szCs w:val="28"/>
          <w:lang w:val="uz-Cyrl-UZ"/>
        </w:rPr>
        <w:tab/>
        <w:t>- 120 соат</w:t>
      </w:r>
    </w:p>
    <w:p w14:paraId="0DB68446"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Тиллаволдиев Азизбек Отабек ўғли </w:t>
      </w:r>
      <w:r w:rsidRPr="00EC47B9">
        <w:rPr>
          <w:rFonts w:cs="Times New Roman"/>
          <w:bCs/>
          <w:szCs w:val="28"/>
          <w:lang w:val="uz-Cyrl-UZ"/>
        </w:rPr>
        <w:tab/>
        <w:t>- 60 соат</w:t>
      </w:r>
    </w:p>
    <w:p w14:paraId="2DFD26A1"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Узақов Бархаёт Мухаммаджонович </w:t>
      </w:r>
      <w:r w:rsidRPr="00EC47B9">
        <w:rPr>
          <w:rFonts w:cs="Times New Roman"/>
          <w:bCs/>
          <w:szCs w:val="28"/>
          <w:lang w:val="uz-Cyrl-UZ"/>
        </w:rPr>
        <w:tab/>
        <w:t>- 75 соат</w:t>
      </w:r>
    </w:p>
    <w:p w14:paraId="63BFC6FA"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Тиллабоев Аъзамжон Анваржонович </w:t>
      </w:r>
      <w:r w:rsidRPr="00EC47B9">
        <w:rPr>
          <w:rFonts w:cs="Times New Roman"/>
          <w:bCs/>
          <w:szCs w:val="28"/>
          <w:lang w:val="uz-Cyrl-UZ"/>
        </w:rPr>
        <w:tab/>
        <w:t>- 180 соат</w:t>
      </w:r>
    </w:p>
    <w:p w14:paraId="4F415284"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Эрматова Зарина Қахрамоновна </w:t>
      </w:r>
      <w:r w:rsidRPr="00EC47B9">
        <w:rPr>
          <w:rFonts w:cs="Times New Roman"/>
          <w:bCs/>
          <w:szCs w:val="28"/>
          <w:lang w:val="uz-Cyrl-UZ"/>
        </w:rPr>
        <w:tab/>
      </w:r>
      <w:r w:rsidRPr="00EC47B9">
        <w:rPr>
          <w:rFonts w:cs="Times New Roman"/>
          <w:bCs/>
          <w:szCs w:val="28"/>
          <w:lang w:val="uz-Cyrl-UZ"/>
        </w:rPr>
        <w:tab/>
        <w:t>- 12 соат</w:t>
      </w:r>
    </w:p>
    <w:p w14:paraId="180768CC"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Солиев Бахромжон Набижонович </w:t>
      </w:r>
      <w:r w:rsidRPr="00EC47B9">
        <w:rPr>
          <w:rFonts w:cs="Times New Roman"/>
          <w:bCs/>
          <w:szCs w:val="28"/>
          <w:lang w:val="uz-Cyrl-UZ"/>
        </w:rPr>
        <w:tab/>
      </w:r>
      <w:r w:rsidRPr="00EC47B9">
        <w:rPr>
          <w:rFonts w:cs="Times New Roman"/>
          <w:bCs/>
          <w:szCs w:val="28"/>
          <w:lang w:val="uz-Cyrl-UZ"/>
        </w:rPr>
        <w:tab/>
        <w:t>- 90 соат</w:t>
      </w:r>
    </w:p>
    <w:p w14:paraId="6F4C2197"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Холматов Аброржон Алишер ўғли </w:t>
      </w:r>
      <w:r w:rsidRPr="00EC47B9">
        <w:rPr>
          <w:rFonts w:cs="Times New Roman"/>
          <w:bCs/>
          <w:szCs w:val="28"/>
          <w:lang w:val="uz-Cyrl-UZ"/>
        </w:rPr>
        <w:tab/>
      </w:r>
      <w:r w:rsidRPr="00EC47B9">
        <w:rPr>
          <w:rFonts w:cs="Times New Roman"/>
          <w:bCs/>
          <w:szCs w:val="28"/>
          <w:lang w:val="uz-Cyrl-UZ"/>
        </w:rPr>
        <w:tab/>
        <w:t>- 117 соат</w:t>
      </w:r>
    </w:p>
    <w:p w14:paraId="56B182A2" w14:textId="77777777" w:rsidR="00E864A8" w:rsidRPr="00EC47B9" w:rsidRDefault="00E864A8" w:rsidP="00E864A8">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Ходжаев Саидакбар Исмоил ўғли </w:t>
      </w:r>
      <w:r w:rsidRPr="00EC47B9">
        <w:rPr>
          <w:rFonts w:cs="Times New Roman"/>
          <w:bCs/>
          <w:szCs w:val="28"/>
          <w:lang w:val="uz-Cyrl-UZ"/>
        </w:rPr>
        <w:tab/>
      </w:r>
      <w:r w:rsidRPr="00EC47B9">
        <w:rPr>
          <w:rFonts w:cs="Times New Roman"/>
          <w:bCs/>
          <w:szCs w:val="28"/>
          <w:lang w:val="uz-Cyrl-UZ"/>
        </w:rPr>
        <w:tab/>
        <w:t>- 60 соат</w:t>
      </w:r>
    </w:p>
    <w:p w14:paraId="1883358B" w14:textId="77777777" w:rsidR="00E864A8" w:rsidRPr="00EC47B9" w:rsidRDefault="00E864A8" w:rsidP="00E864A8">
      <w:pPr>
        <w:pStyle w:val="a3"/>
        <w:spacing w:after="0"/>
        <w:jc w:val="both"/>
        <w:rPr>
          <w:rFonts w:cs="Times New Roman"/>
          <w:bCs/>
          <w:szCs w:val="28"/>
          <w:u w:val="single"/>
          <w:lang w:val="uz-Cyrl-UZ"/>
        </w:rPr>
      </w:pPr>
      <w:r w:rsidRPr="00EC47B9">
        <w:rPr>
          <w:rFonts w:cs="Times New Roman"/>
          <w:bCs/>
          <w:szCs w:val="28"/>
          <w:u w:val="single"/>
          <w:lang w:val="uz-Cyrl-UZ"/>
        </w:rPr>
        <w:t>Табиий фанлар кафедраси бўйича:</w:t>
      </w:r>
    </w:p>
    <w:p w14:paraId="7CA9C991"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Мовлонов П.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- 192 соат</w:t>
      </w:r>
    </w:p>
    <w:p w14:paraId="18A6C919"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Рахимов Ё.А.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- 216 соат</w:t>
      </w:r>
    </w:p>
    <w:p w14:paraId="517D7CA7"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Шокиров А.М.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- 240 соат </w:t>
      </w:r>
    </w:p>
    <w:p w14:paraId="5623F1D3"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Толипов Н.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- 210 соат</w:t>
      </w:r>
    </w:p>
    <w:p w14:paraId="3C011FB8"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Саидов М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- 204 соат </w:t>
      </w:r>
    </w:p>
    <w:p w14:paraId="122A972F"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Тулакова С.Р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- 90 соат </w:t>
      </w:r>
    </w:p>
    <w:p w14:paraId="06F6A88A"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Маниёзов О.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- 180 соат </w:t>
      </w:r>
    </w:p>
    <w:p w14:paraId="3FAC6E08"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Мадибрагимова И. </w:t>
      </w:r>
      <w:r w:rsidRPr="00EC47B9">
        <w:rPr>
          <w:bCs/>
          <w:szCs w:val="28"/>
          <w:lang w:val="uz-Cyrl-UZ"/>
        </w:rPr>
        <w:tab/>
      </w:r>
      <w:r w:rsidRPr="00EC47B9">
        <w:rPr>
          <w:bCs/>
          <w:szCs w:val="28"/>
          <w:lang w:val="uz-Cyrl-UZ"/>
        </w:rPr>
        <w:tab/>
      </w:r>
      <w:r w:rsidRPr="00EC47B9">
        <w:rPr>
          <w:bCs/>
          <w:szCs w:val="28"/>
          <w:lang w:val="uz-Cyrl-UZ"/>
        </w:rPr>
        <w:tab/>
        <w:t>- 216 соат</w:t>
      </w:r>
    </w:p>
    <w:p w14:paraId="5505EFB6"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Бозорқулов А.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- 150 соат </w:t>
      </w:r>
    </w:p>
    <w:p w14:paraId="5FCA0BE8"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Фозилова М.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- 114 соат </w:t>
      </w:r>
    </w:p>
    <w:p w14:paraId="6537A79C"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Қодиров Х.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- 90 соат </w:t>
      </w:r>
    </w:p>
    <w:p w14:paraId="2325EDD4" w14:textId="77777777" w:rsidR="00E864A8" w:rsidRPr="00EC47B9" w:rsidRDefault="00E864A8" w:rsidP="00E864A8">
      <w:pPr>
        <w:pStyle w:val="a3"/>
        <w:spacing w:after="0"/>
        <w:jc w:val="both"/>
        <w:rPr>
          <w:bCs/>
          <w:szCs w:val="28"/>
          <w:lang w:val="uz-Cyrl-UZ"/>
        </w:rPr>
      </w:pPr>
    </w:p>
    <w:p w14:paraId="0121B5E9" w14:textId="49928FCD" w:rsidR="00E864A8" w:rsidRPr="00EC47B9" w:rsidRDefault="00E864A8" w:rsidP="00E864A8">
      <w:pPr>
        <w:pStyle w:val="a3"/>
        <w:spacing w:after="0"/>
        <w:jc w:val="both"/>
        <w:rPr>
          <w:bCs/>
          <w:szCs w:val="28"/>
          <w:u w:val="single"/>
          <w:lang w:val="uz-Cyrl-UZ"/>
        </w:rPr>
      </w:pPr>
      <w:r w:rsidRPr="00EC47B9">
        <w:rPr>
          <w:bCs/>
          <w:szCs w:val="28"/>
          <w:u w:val="single"/>
          <w:lang w:val="uz-Cyrl-UZ"/>
        </w:rPr>
        <w:lastRenderedPageBreak/>
        <w:t xml:space="preserve">Ахборот-таълим технологиялари </w:t>
      </w:r>
      <w:r w:rsidR="00951241" w:rsidRPr="00EC47B9">
        <w:rPr>
          <w:bCs/>
          <w:szCs w:val="28"/>
          <w:u w:val="single"/>
          <w:lang w:val="uz-Cyrl-UZ"/>
        </w:rPr>
        <w:t xml:space="preserve">кафедраси </w:t>
      </w:r>
      <w:r w:rsidRPr="00EC47B9">
        <w:rPr>
          <w:bCs/>
          <w:szCs w:val="28"/>
          <w:u w:val="single"/>
          <w:lang w:val="uz-Cyrl-UZ"/>
        </w:rPr>
        <w:t>бўйича:</w:t>
      </w:r>
    </w:p>
    <w:p w14:paraId="054C6199"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Ражабова Хуршида Хусанбоевна </w:t>
      </w:r>
      <w:r w:rsidRPr="00EC47B9">
        <w:rPr>
          <w:bCs/>
          <w:szCs w:val="28"/>
          <w:lang w:val="uz-Cyrl-UZ"/>
        </w:rPr>
        <w:tab/>
      </w:r>
      <w:r w:rsidRPr="00EC47B9">
        <w:rPr>
          <w:bCs/>
          <w:szCs w:val="28"/>
          <w:lang w:val="uz-Cyrl-UZ"/>
        </w:rPr>
        <w:tab/>
      </w:r>
      <w:r w:rsidRPr="00EC47B9">
        <w:rPr>
          <w:bCs/>
          <w:szCs w:val="28"/>
          <w:lang w:val="uz-Cyrl-UZ"/>
        </w:rPr>
        <w:tab/>
        <w:t>- 135 соат</w:t>
      </w:r>
    </w:p>
    <w:p w14:paraId="5E48D5AA"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Абдуллажонова Нурзода Нурмухаммадовна </w:t>
      </w:r>
      <w:r w:rsidRPr="00EC47B9">
        <w:rPr>
          <w:bCs/>
          <w:szCs w:val="28"/>
          <w:lang w:val="uz-Cyrl-UZ"/>
        </w:rPr>
        <w:tab/>
        <w:t>- 150 соат</w:t>
      </w:r>
    </w:p>
    <w:p w14:paraId="2B39D11B"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Исроилов Шарофиддин Махаммадюсупович </w:t>
      </w:r>
      <w:r w:rsidRPr="00EC47B9">
        <w:rPr>
          <w:bCs/>
          <w:szCs w:val="28"/>
          <w:lang w:val="uz-Cyrl-UZ"/>
        </w:rPr>
        <w:tab/>
        <w:t>- 147 соат</w:t>
      </w:r>
    </w:p>
    <w:p w14:paraId="6417B413" w14:textId="77777777" w:rsidR="00E864A8" w:rsidRPr="00EC47B9" w:rsidRDefault="00E864A8" w:rsidP="00E864A8">
      <w:pPr>
        <w:pStyle w:val="a3"/>
        <w:numPr>
          <w:ilvl w:val="0"/>
          <w:numId w:val="9"/>
        </w:numPr>
        <w:spacing w:after="0"/>
        <w:jc w:val="both"/>
        <w:rPr>
          <w:bCs/>
          <w:szCs w:val="28"/>
          <w:lang w:val="uz-Cyrl-UZ"/>
        </w:rPr>
      </w:pPr>
      <w:r w:rsidRPr="00EC47B9">
        <w:rPr>
          <w:bCs/>
          <w:szCs w:val="28"/>
          <w:lang w:val="uz-Cyrl-UZ"/>
        </w:rPr>
        <w:t xml:space="preserve">Дилбаржонов Авазбек Равшанбек  ўғли </w:t>
      </w:r>
      <w:r w:rsidRPr="00EC47B9">
        <w:rPr>
          <w:bCs/>
          <w:szCs w:val="28"/>
          <w:lang w:val="uz-Cyrl-UZ"/>
        </w:rPr>
        <w:tab/>
      </w:r>
      <w:r w:rsidRPr="00EC47B9">
        <w:rPr>
          <w:bCs/>
          <w:szCs w:val="28"/>
          <w:lang w:val="uz-Cyrl-UZ"/>
        </w:rPr>
        <w:tab/>
        <w:t>- 90 соат</w:t>
      </w:r>
    </w:p>
    <w:p w14:paraId="2E4C18F0" w14:textId="77777777" w:rsidR="006B370F" w:rsidRDefault="006B370F" w:rsidP="006B370F">
      <w:pPr>
        <w:spacing w:after="0"/>
        <w:ind w:firstLine="708"/>
        <w:jc w:val="both"/>
        <w:rPr>
          <w:rFonts w:cs="Times New Roman"/>
          <w:b/>
          <w:szCs w:val="32"/>
          <w:lang w:val="uz-Cyrl-UZ"/>
        </w:rPr>
      </w:pPr>
    </w:p>
    <w:p w14:paraId="5DF1154C" w14:textId="4A18402E" w:rsidR="006B370F" w:rsidRPr="006B370F" w:rsidRDefault="006B370F" w:rsidP="006B370F">
      <w:pPr>
        <w:spacing w:after="0"/>
        <w:ind w:firstLine="708"/>
        <w:jc w:val="both"/>
        <w:rPr>
          <w:rFonts w:cs="Times New Roman"/>
          <w:b/>
          <w:szCs w:val="28"/>
          <w:lang w:val="uz-Cyrl-UZ"/>
        </w:rPr>
      </w:pPr>
      <w:r w:rsidRPr="006B370F">
        <w:rPr>
          <w:rFonts w:cs="Times New Roman"/>
          <w:b/>
          <w:szCs w:val="32"/>
          <w:lang w:val="uz-Cyrl-UZ"/>
        </w:rPr>
        <w:t>Бундан ташқари Ш. Умаров жисмоний тарбия 1,2 фанларидан дарс машғулоти олиб борадиган профессор-ўқитувчиларга ўқув юклама ажратиш тўғрисида</w:t>
      </w:r>
      <w:r w:rsidR="0040563D">
        <w:rPr>
          <w:rFonts w:cs="Times New Roman"/>
          <w:b/>
          <w:szCs w:val="32"/>
          <w:lang w:val="uz-Cyrl-UZ"/>
        </w:rPr>
        <w:t xml:space="preserve"> ахборот берди.</w:t>
      </w:r>
      <w:r w:rsidRPr="006B370F">
        <w:rPr>
          <w:rFonts w:cs="Times New Roman"/>
          <w:b/>
          <w:szCs w:val="32"/>
          <w:lang w:val="uz-Cyrl-UZ"/>
        </w:rPr>
        <w:t xml:space="preserve"> </w:t>
      </w:r>
      <w:r w:rsidRPr="006B370F">
        <w:rPr>
          <w:rFonts w:cs="Times New Roman"/>
          <w:szCs w:val="32"/>
          <w:lang w:val="uz-Cyrl-UZ"/>
        </w:rPr>
        <w:t xml:space="preserve"> Ўзбекистон Республикаси Олий ва ўрта махсус таълим вазирлигининг 2021 йил 25 августдаги 365-сонли буйруғи билан тасдиқланган ўқув реажаларда жисмоний тарбия 1,2 фанлари учун кредитлар ажратилмаган ҳолда мустақил таълим учун соатлар ажратилган. Ўқув режадаги фанлардан ўқув семестрлар охирида талабаларга баҳо қўйилиши белгиланганлиги сабабли, ушбу фанлардан фан ўқитувчилари ажратилишига эҳтиёж юзага келади. Шу сабабли, ўқув семестрлар охирида талабаларга баҳо қўйилишини ҳамда жисмоний тарбия 1,2 фанлари спорт заллари ва спорт майдонларида фан ўқитувчиси кузатуви остида мустақил таълим сифатида бажарилишини инобатга олиб, жисмоний тарбия 1,2 фанларидан ҳар бир гуруҳ учун 30 соатдан ўқув юклама ажратиш мақсадга мувофиқ. </w:t>
      </w:r>
    </w:p>
    <w:p w14:paraId="256CDB16" w14:textId="77777777" w:rsidR="006B370F" w:rsidRDefault="006B370F" w:rsidP="00AF0844">
      <w:pPr>
        <w:spacing w:after="0"/>
        <w:ind w:firstLine="708"/>
        <w:jc w:val="both"/>
        <w:rPr>
          <w:b/>
          <w:bCs/>
          <w:szCs w:val="28"/>
          <w:lang w:val="uz-Cyrl-UZ"/>
        </w:rPr>
      </w:pPr>
    </w:p>
    <w:p w14:paraId="3C9CA70D" w14:textId="0455CD31" w:rsidR="007B2BDF" w:rsidRPr="00EC47B9" w:rsidRDefault="007B2BDF" w:rsidP="00AF0844">
      <w:pPr>
        <w:spacing w:after="0"/>
        <w:ind w:firstLine="708"/>
        <w:jc w:val="both"/>
        <w:rPr>
          <w:rFonts w:eastAsia="Arial Unicode MS"/>
          <w:szCs w:val="28"/>
          <w:lang w:val="uz-Cyrl-UZ"/>
        </w:rPr>
      </w:pPr>
      <w:r w:rsidRPr="00EC47B9">
        <w:rPr>
          <w:b/>
          <w:bCs/>
          <w:szCs w:val="28"/>
          <w:lang w:val="uz-Cyrl-UZ"/>
        </w:rPr>
        <w:t xml:space="preserve">Шунингдек, Ш.Умаров филиалнинг малака ошириш режаси ҳақида ахборот берди. </w:t>
      </w:r>
      <w:r w:rsidRPr="00EC47B9">
        <w:rPr>
          <w:szCs w:val="28"/>
          <w:lang w:val="uz-Cyrl-UZ"/>
        </w:rPr>
        <w:t xml:space="preserve">Ўзбекистон Республикаси Вазирлар Маҳкамасининг 2019 йил 23 сентябрдаги “Олий таълим муассасалари раҳбар ва педагог кадрларининг малакасини ошириш тизимини янада такомиллаштириш бўйича қўшимча чора-тадбирлар тўғрисида”ги 797-сонли қарори ҳамда </w:t>
      </w:r>
      <w:r w:rsidRPr="00EC47B9">
        <w:rPr>
          <w:rFonts w:eastAsia="Arial Unicode MS"/>
          <w:szCs w:val="28"/>
          <w:lang w:val="uz-Cyrl-UZ"/>
        </w:rPr>
        <w:t xml:space="preserve">Ўзбекистон Республикаси Олий ва ўрта махсус таълим вазирининг 2021 йил 21 декабрдаги 530-сонли буйруғи ҳамда филиалнинг 2021 йил 30 декабрдаги </w:t>
      </w:r>
      <w:r w:rsidRPr="00EC47B9">
        <w:rPr>
          <w:szCs w:val="28"/>
          <w:lang w:val="uz-Cyrl-UZ"/>
        </w:rPr>
        <w:t xml:space="preserve">“2022 йилда ўтказиладиган филиал, академик лицей раҳбар ва педагог кадрларини қайта тайёрлаш ва малакасини ошириш курслари режаси ва тингловчилар контингентини тасдиқлаш тўғрисида”ги </w:t>
      </w:r>
      <w:r w:rsidRPr="00EC47B9">
        <w:rPr>
          <w:rFonts w:eastAsia="Arial Unicode MS"/>
          <w:szCs w:val="28"/>
          <w:lang w:val="uz-Cyrl-UZ"/>
        </w:rPr>
        <w:t xml:space="preserve">350-сонли </w:t>
      </w:r>
      <w:r w:rsidRPr="00EC47B9">
        <w:rPr>
          <w:szCs w:val="28"/>
          <w:lang w:val="uz-Cyrl-UZ"/>
        </w:rPr>
        <w:t>буйруғи</w:t>
      </w:r>
      <w:r w:rsidRPr="00EC47B9">
        <w:rPr>
          <w:rFonts w:eastAsia="Arial Unicode MS"/>
          <w:szCs w:val="28"/>
          <w:lang w:val="uz-Cyrl-UZ"/>
        </w:rPr>
        <w:t xml:space="preserve"> ижроси бўйича 2022 йил сентябр</w:t>
      </w:r>
      <w:r w:rsidR="00C312DB" w:rsidRPr="00EC47B9">
        <w:rPr>
          <w:rFonts w:eastAsia="Arial Unicode MS"/>
          <w:szCs w:val="28"/>
          <w:lang w:val="uz-Cyrl-UZ"/>
        </w:rPr>
        <w:t>ь</w:t>
      </w:r>
      <w:r w:rsidRPr="00EC47B9">
        <w:rPr>
          <w:rFonts w:eastAsia="Arial Unicode MS"/>
          <w:szCs w:val="28"/>
          <w:lang w:val="uz-Cyrl-UZ"/>
        </w:rPr>
        <w:t xml:space="preserve"> ойида</w:t>
      </w:r>
      <w:r w:rsidR="00AF0844" w:rsidRPr="00EC47B9">
        <w:rPr>
          <w:rFonts w:eastAsia="Arial Unicode MS"/>
          <w:szCs w:val="28"/>
          <w:lang w:val="uz-Cyrl-UZ"/>
        </w:rPr>
        <w:t>:</w:t>
      </w:r>
    </w:p>
    <w:p w14:paraId="60C16727" w14:textId="12A90C43" w:rsidR="007B2BDF" w:rsidRPr="00EC47B9" w:rsidRDefault="00AF0844" w:rsidP="00AF0844">
      <w:pPr>
        <w:spacing w:after="0"/>
        <w:ind w:firstLine="567"/>
        <w:jc w:val="both"/>
        <w:rPr>
          <w:rFonts w:eastAsia="Arial Unicode MS"/>
          <w:szCs w:val="28"/>
          <w:lang w:val="uz-Cyrl-UZ"/>
        </w:rPr>
      </w:pPr>
      <w:r w:rsidRPr="00EC47B9">
        <w:rPr>
          <w:szCs w:val="28"/>
          <w:lang w:val="uz-Cyrl-UZ"/>
        </w:rPr>
        <w:t xml:space="preserve">- </w:t>
      </w:r>
      <w:r w:rsidR="007B2BDF" w:rsidRPr="00EC47B9">
        <w:rPr>
          <w:szCs w:val="28"/>
          <w:lang w:val="uz-Cyrl-UZ"/>
        </w:rPr>
        <w:t>Комп</w:t>
      </w:r>
      <w:r w:rsidR="00C312DB" w:rsidRPr="00EC47B9">
        <w:rPr>
          <w:szCs w:val="28"/>
          <w:lang w:val="uz-Cyrl-UZ"/>
        </w:rPr>
        <w:t>ь</w:t>
      </w:r>
      <w:r w:rsidR="007B2BDF" w:rsidRPr="00EC47B9">
        <w:rPr>
          <w:szCs w:val="28"/>
          <w:lang w:val="uz-Cyrl-UZ"/>
        </w:rPr>
        <w:t>ютер тизимлари  кафедраси ассистентлари Хасанова Мохинур Юлдашбаевна, Нематова Супарна Анваржоновна;</w:t>
      </w:r>
    </w:p>
    <w:p w14:paraId="769F1D4E" w14:textId="083FD394" w:rsidR="007B2BDF" w:rsidRPr="00EC47B9" w:rsidRDefault="00AF0844" w:rsidP="00AF0844">
      <w:pPr>
        <w:spacing w:after="0"/>
        <w:ind w:firstLine="567"/>
        <w:jc w:val="both"/>
        <w:rPr>
          <w:rFonts w:eastAsia="Arial Unicode MS"/>
          <w:szCs w:val="28"/>
          <w:lang w:val="uz-Cyrl-UZ"/>
        </w:rPr>
      </w:pPr>
      <w:r w:rsidRPr="00EC47B9">
        <w:rPr>
          <w:szCs w:val="28"/>
          <w:lang w:val="uz-Cyrl-UZ"/>
        </w:rPr>
        <w:t>-</w:t>
      </w:r>
      <w:r w:rsidR="007B2BDF" w:rsidRPr="00EC47B9">
        <w:rPr>
          <w:szCs w:val="28"/>
          <w:lang w:val="uz-Cyrl-UZ"/>
        </w:rPr>
        <w:t xml:space="preserve"> Ахборот технологиялари  кафедраси катта ўқитувчиси Абдуллаев Темурбек Маруфжонович ва ассистентлари Хомидов Элнур Хомидович, Хаджиматов Жахонгир Муроджон ўғли,  Абдусатторова Моҳинур Омонжон қизи Тошкент ахборот технологиялари университети ҳузуридаги педагог кадрларни қайта тайёрлаш ва уларнинг малакасини ошириш тармоқ марказига малака ошириш ўқув курсларида қатнашиши режалаштирилган эди.</w:t>
      </w:r>
    </w:p>
    <w:p w14:paraId="513426E1" w14:textId="77777777" w:rsidR="007B2BDF" w:rsidRPr="00EC47B9" w:rsidRDefault="007B2BDF" w:rsidP="00AF0844">
      <w:pPr>
        <w:spacing w:after="0"/>
        <w:ind w:firstLine="708"/>
        <w:jc w:val="both"/>
        <w:rPr>
          <w:rFonts w:eastAsia="Times New Roman"/>
          <w:szCs w:val="28"/>
          <w:lang w:val="uz-Cyrl-UZ"/>
        </w:rPr>
      </w:pPr>
      <w:r w:rsidRPr="00EC47B9">
        <w:rPr>
          <w:szCs w:val="28"/>
          <w:lang w:val="uz-Cyrl-UZ"/>
        </w:rPr>
        <w:t xml:space="preserve">Шунингдек, уларнинг ўқув юкламаларини бажарадиган профессор-ўқитувчиларга белгиланган тартибда соатбай ҳақ тўлаш режалаштирилган. </w:t>
      </w:r>
    </w:p>
    <w:p w14:paraId="58C47528" w14:textId="3D43BF61" w:rsidR="007B2BDF" w:rsidRPr="00EC47B9" w:rsidRDefault="007B2BDF" w:rsidP="00AF0844">
      <w:pPr>
        <w:spacing w:after="0"/>
        <w:ind w:firstLine="708"/>
        <w:jc w:val="both"/>
        <w:rPr>
          <w:szCs w:val="28"/>
          <w:lang w:val="uz-Cyrl-UZ"/>
        </w:rPr>
      </w:pPr>
      <w:r w:rsidRPr="00EC47B9">
        <w:rPr>
          <w:szCs w:val="28"/>
          <w:lang w:val="uz-Cyrl-UZ"/>
        </w:rPr>
        <w:t>Лекин, Комп</w:t>
      </w:r>
      <w:r w:rsidR="00C312DB" w:rsidRPr="00EC47B9">
        <w:rPr>
          <w:szCs w:val="28"/>
          <w:lang w:val="uz-Cyrl-UZ"/>
        </w:rPr>
        <w:t>ь</w:t>
      </w:r>
      <w:r w:rsidRPr="00EC47B9">
        <w:rPr>
          <w:szCs w:val="28"/>
          <w:lang w:val="uz-Cyrl-UZ"/>
        </w:rPr>
        <w:t xml:space="preserve">ютер тизимлари  кафедраси ассистенти Нематова Супарна Анваржоновна декрет таътилига чиққанлиги сабабли, унинг ўрнига шу кафедра ассистенти Суюмов Жўрабек Юнусалиевич, Ахборот технологиялари  кафедраси ассистенти Абдусатторова Моҳинур Омонжон қизи ўз хоҳишига кўра ишдан бўшаганлиги сабабли, унинг ўринга шу кафедра ассистенти Эргашев Отабек Исмоилхон ўғли юбориш таклиф этилмоқда. </w:t>
      </w:r>
    </w:p>
    <w:p w14:paraId="329E8C77" w14:textId="186B9051" w:rsidR="00892060" w:rsidRPr="00EC47B9" w:rsidRDefault="00892060" w:rsidP="00892060">
      <w:pPr>
        <w:tabs>
          <w:tab w:val="left" w:pos="993"/>
        </w:tabs>
        <w:spacing w:after="0"/>
        <w:ind w:firstLine="567"/>
        <w:jc w:val="both"/>
        <w:rPr>
          <w:lang w:val="uz-Cyrl-UZ"/>
        </w:rPr>
      </w:pPr>
      <w:r w:rsidRPr="00EC47B9">
        <w:rPr>
          <w:lang w:val="uz-Cyrl-UZ"/>
        </w:rPr>
        <w:lastRenderedPageBreak/>
        <w:t>Бу масала юзасидан филиал директори А.Расулов, директор ўринбосарлари И. Тожибоев ва Б.</w:t>
      </w:r>
      <w:r w:rsidR="009078DA" w:rsidRPr="00EC47B9">
        <w:rPr>
          <w:lang w:val="uz-Cyrl-UZ"/>
        </w:rPr>
        <w:t xml:space="preserve"> </w:t>
      </w:r>
      <w:r w:rsidRPr="00EC47B9">
        <w:rPr>
          <w:lang w:val="uz-Cyrl-UZ"/>
        </w:rPr>
        <w:t>Полвонов, факультет деканлари Ф.Мухтаров, О. Отақуловлар фикр-мулоҳаза, таклифлар</w:t>
      </w:r>
      <w:r w:rsidR="00634C08" w:rsidRPr="00EC47B9">
        <w:rPr>
          <w:lang w:val="uz-Cyrl-UZ"/>
        </w:rPr>
        <w:t>ини</w:t>
      </w:r>
      <w:r w:rsidRPr="00EC47B9">
        <w:rPr>
          <w:lang w:val="uz-Cyrl-UZ"/>
        </w:rPr>
        <w:t xml:space="preserve"> билдирдилар.</w:t>
      </w:r>
    </w:p>
    <w:p w14:paraId="61D1B58C" w14:textId="77777777" w:rsidR="00FB7C52" w:rsidRPr="00EC47B9" w:rsidRDefault="00FB7C52" w:rsidP="00AF0844">
      <w:pPr>
        <w:spacing w:after="0"/>
        <w:ind w:firstLine="709"/>
        <w:jc w:val="both"/>
        <w:rPr>
          <w:b/>
          <w:bCs/>
          <w:szCs w:val="28"/>
          <w:lang w:val="uz-Cyrl-UZ"/>
        </w:rPr>
      </w:pPr>
    </w:p>
    <w:p w14:paraId="4757E664" w14:textId="77340924" w:rsidR="00E97C62" w:rsidRPr="00EC47B9" w:rsidRDefault="00E94B5A" w:rsidP="00AF0844">
      <w:pPr>
        <w:spacing w:after="0"/>
        <w:ind w:firstLine="567"/>
        <w:jc w:val="both"/>
        <w:rPr>
          <w:lang w:val="uz-Cyrl-UZ"/>
        </w:rPr>
      </w:pPr>
      <w:r w:rsidRPr="00EC47B9">
        <w:rPr>
          <w:b/>
          <w:bCs/>
          <w:szCs w:val="28"/>
          <w:lang w:val="uz-Cyrl-UZ"/>
        </w:rPr>
        <w:t>IV</w:t>
      </w:r>
      <w:r w:rsidR="0008286E" w:rsidRPr="00EC47B9">
        <w:rPr>
          <w:b/>
          <w:bCs/>
          <w:szCs w:val="28"/>
          <w:lang w:val="uz-Cyrl-UZ"/>
        </w:rPr>
        <w:t>.</w:t>
      </w:r>
      <w:r w:rsidR="007F79EA" w:rsidRPr="00EC47B9">
        <w:rPr>
          <w:b/>
          <w:bCs/>
          <w:szCs w:val="28"/>
          <w:lang w:val="uz-Cyrl-UZ"/>
        </w:rPr>
        <w:t xml:space="preserve"> </w:t>
      </w:r>
      <w:r w:rsidR="00E97C62" w:rsidRPr="00EC47B9">
        <w:rPr>
          <w:b/>
          <w:bCs/>
          <w:lang w:val="uz-Cyrl-UZ"/>
        </w:rPr>
        <w:t xml:space="preserve">Кенгаш котиби </w:t>
      </w:r>
      <w:r w:rsidR="00E97C62" w:rsidRPr="00EC47B9">
        <w:rPr>
          <w:lang w:val="uz-Cyrl-UZ"/>
        </w:rPr>
        <w:t>М. Мирзаев йиғилганларни филиал Кенгашининг бир йиллик иш режаси, Низоми ва регламенти ҳамда танлов бўйича Маслаҳат кенгаши аъзолари рўйхати, Низоми, бундан ташқари Кенгаш аъзолари, Бошқарув йиғилиши аъзолари рўйхати билан таништирди (рўйхат илова қилинади).</w:t>
      </w:r>
      <w:r w:rsidR="006B370F">
        <w:rPr>
          <w:lang w:val="uz-Cyrl-UZ"/>
        </w:rPr>
        <w:t xml:space="preserve"> </w:t>
      </w:r>
      <w:r w:rsidR="00E97C62" w:rsidRPr="00EC47B9">
        <w:rPr>
          <w:lang w:val="uz-Cyrl-UZ"/>
        </w:rPr>
        <w:t>Юқоридаги ҳужжатлар таклиф ва мулоҳазалар асосида маъқулланди.</w:t>
      </w:r>
    </w:p>
    <w:p w14:paraId="184CDCBA" w14:textId="3D4E7EAE" w:rsidR="00E97C62" w:rsidRPr="00EC47B9" w:rsidRDefault="00E97C62" w:rsidP="00AF0844">
      <w:pPr>
        <w:spacing w:after="0"/>
        <w:ind w:firstLine="567"/>
        <w:jc w:val="both"/>
        <w:rPr>
          <w:lang w:val="uz-Cyrl-UZ"/>
        </w:rPr>
      </w:pPr>
      <w:r w:rsidRPr="00EC47B9">
        <w:rPr>
          <w:lang w:val="uz-Cyrl-UZ"/>
        </w:rPr>
        <w:t>Факультет деканлари О. Отақулов ҳамда Ф. Мухтаровлар деканатлар ҳамда факультет Кенгашиларининг бир йиллик иш режалари мазмуни билан йиғилганларни таништириб ўтдилар.</w:t>
      </w:r>
    </w:p>
    <w:p w14:paraId="78429FEC" w14:textId="075E9C80" w:rsidR="00E97C62" w:rsidRPr="00EC47B9" w:rsidRDefault="00E97C62" w:rsidP="00E97C62">
      <w:pPr>
        <w:spacing w:after="0"/>
        <w:ind w:firstLine="567"/>
        <w:jc w:val="both"/>
        <w:rPr>
          <w:lang w:val="uz-Cyrl-UZ"/>
        </w:rPr>
      </w:pPr>
      <w:r w:rsidRPr="00EC47B9">
        <w:rPr>
          <w:lang w:val="uz-Cyrl-UZ"/>
        </w:rPr>
        <w:t>Хотин-қизлар қўмитаси ҳамда Васийлик жамоатчилик Кенгаши раиси Н.Ғаниева қўмита ва Кенгашнинг йиллик иш режаси ҳамда аъзолари рўйхати билан Кенгаш аъзоларини таништириб ўтди.</w:t>
      </w:r>
    </w:p>
    <w:p w14:paraId="63514AD1" w14:textId="78889400" w:rsidR="00E97C62" w:rsidRPr="00EC47B9" w:rsidRDefault="00E97C62" w:rsidP="00E97C62">
      <w:pPr>
        <w:spacing w:after="0"/>
        <w:ind w:firstLine="567"/>
        <w:jc w:val="both"/>
        <w:rPr>
          <w:lang w:val="uz-Cyrl-UZ"/>
        </w:rPr>
      </w:pPr>
      <w:r w:rsidRPr="00EC47B9">
        <w:rPr>
          <w:lang w:val="uz-Cyrl-UZ"/>
        </w:rPr>
        <w:t xml:space="preserve">Илмий бўлим бошлиғи Р. Нурдинова Рағбатлантириш ишчи гуруҳи аъзолари рўйхати, Низоми, номдор стипендиялар бўйича Низом ва Ишчи гуруҳ рўйхати каби ҳужжатлар мазмуни билан Кенгаш аъзоларини таништирди. </w:t>
      </w:r>
    </w:p>
    <w:p w14:paraId="3EDBB50E" w14:textId="612E0CFA" w:rsidR="00E97C62" w:rsidRPr="00EC47B9" w:rsidRDefault="00E97C62" w:rsidP="00E97C62">
      <w:pPr>
        <w:spacing w:after="0"/>
        <w:ind w:firstLine="567"/>
        <w:jc w:val="both"/>
        <w:rPr>
          <w:lang w:val="uz-Cyrl-UZ"/>
        </w:rPr>
      </w:pPr>
      <w:r w:rsidRPr="00EC47B9">
        <w:rPr>
          <w:lang w:val="uz-Cyrl-UZ"/>
        </w:rPr>
        <w:t>Шунингдек, Ў ва ТИБ директор ўринбосари И.Тожибоев Педагог ходимларни танлов асосида ишга қабул қилиш тартиби билан ҳам йиғилганларни таништириб ўтди.</w:t>
      </w:r>
      <w:r w:rsidR="006B370F">
        <w:rPr>
          <w:lang w:val="uz-Cyrl-UZ"/>
        </w:rPr>
        <w:t xml:space="preserve"> </w:t>
      </w:r>
      <w:r w:rsidRPr="00EC47B9">
        <w:rPr>
          <w:lang w:val="uz-Cyrl-UZ"/>
        </w:rPr>
        <w:t>Ушбу ҳужжатлар бир овоздан тасдиқланди.</w:t>
      </w:r>
    </w:p>
    <w:p w14:paraId="0DBDA82A" w14:textId="7F762B4C" w:rsidR="00E97C62" w:rsidRPr="00EC47B9" w:rsidRDefault="00E97C62" w:rsidP="00E97C62">
      <w:pPr>
        <w:spacing w:after="0"/>
        <w:ind w:firstLine="567"/>
        <w:jc w:val="both"/>
        <w:rPr>
          <w:lang w:val="uz-Cyrl-UZ"/>
        </w:rPr>
      </w:pPr>
      <w:r w:rsidRPr="00EC47B9">
        <w:rPr>
          <w:lang w:val="uz-Cyrl-UZ"/>
        </w:rPr>
        <w:t>Кафедра мудири И. Билолов Жамоатчилик кенгаши ҳужжатларини, Ишлар бошқармаси бошлиғи Х. Абдурахмонов эса Ишга қабул қилиш Кенгаши ҳужжатларини тақдим қилдилар.</w:t>
      </w:r>
    </w:p>
    <w:p w14:paraId="31FCB765" w14:textId="6969EBF1" w:rsidR="00E97C62" w:rsidRPr="00EC47B9" w:rsidRDefault="00E97C62" w:rsidP="00E97C62">
      <w:pPr>
        <w:spacing w:after="0"/>
        <w:ind w:firstLine="567"/>
        <w:jc w:val="both"/>
        <w:rPr>
          <w:lang w:val="uz-Cyrl-UZ"/>
        </w:rPr>
      </w:pPr>
      <w:r w:rsidRPr="00EC47B9">
        <w:rPr>
          <w:lang w:val="uz-Cyrl-UZ"/>
        </w:rPr>
        <w:t>ТТЖ директори М. Носиров ётоқхонанинг бир йиллик иш режаси, Низоми ҳамда ички тартиб-қоидалари билан таништириб ўтди. Йиғилганлар ушбу ҳужжатларни ҳам маъқулладилар.</w:t>
      </w:r>
    </w:p>
    <w:p w14:paraId="47147954" w14:textId="46C7F105" w:rsidR="00E97C62" w:rsidRPr="00EC47B9" w:rsidRDefault="00E97C62" w:rsidP="00E97C62">
      <w:pPr>
        <w:spacing w:after="0"/>
        <w:ind w:firstLine="567"/>
        <w:jc w:val="both"/>
        <w:rPr>
          <w:lang w:val="uz-Cyrl-UZ"/>
        </w:rPr>
      </w:pPr>
      <w:r w:rsidRPr="00EC47B9">
        <w:rPr>
          <w:lang w:val="uz-Cyrl-UZ"/>
        </w:rPr>
        <w:t>АРМ директори И. Тажибаев ва АТМ бошлиғи А. Полвоновлар ҳам ўз иш режа ва бўлим низомларини тасдиқлаш учун Кенгашга тақдим этдилар.</w:t>
      </w:r>
    </w:p>
    <w:p w14:paraId="1C6078DE" w14:textId="77777777" w:rsidR="005F239F" w:rsidRDefault="005F239F" w:rsidP="00847275">
      <w:pPr>
        <w:spacing w:after="0"/>
        <w:ind w:firstLine="567"/>
        <w:jc w:val="both"/>
        <w:rPr>
          <w:lang w:val="uz-Cyrl-UZ"/>
        </w:rPr>
      </w:pPr>
    </w:p>
    <w:p w14:paraId="65CA51D0" w14:textId="393AB5E2" w:rsidR="00847275" w:rsidRPr="00EC47B9" w:rsidRDefault="00847275" w:rsidP="00847275">
      <w:pPr>
        <w:spacing w:after="0"/>
        <w:ind w:firstLine="567"/>
        <w:jc w:val="both"/>
        <w:rPr>
          <w:lang w:val="uz-Cyrl-UZ"/>
        </w:rPr>
      </w:pPr>
      <w:r w:rsidRPr="00EC47B9">
        <w:rPr>
          <w:lang w:val="uz-Cyrl-UZ"/>
        </w:rPr>
        <w:t>Кенгаш аъзолари юқоридаги ҳужжатлар ҳақида фикр-мулоҳаза билдириб, бир овоздан маъқулладилар.</w:t>
      </w:r>
    </w:p>
    <w:p w14:paraId="5C30A3A4" w14:textId="77777777" w:rsidR="00E97C62" w:rsidRPr="00EC47B9" w:rsidRDefault="00E97C62" w:rsidP="00E94B5A">
      <w:pPr>
        <w:spacing w:after="0"/>
        <w:ind w:firstLine="709"/>
        <w:jc w:val="both"/>
        <w:rPr>
          <w:b/>
          <w:bCs/>
          <w:szCs w:val="28"/>
          <w:lang w:val="uz-Cyrl-UZ"/>
        </w:rPr>
      </w:pPr>
    </w:p>
    <w:p w14:paraId="192D196A" w14:textId="5DFFE12F" w:rsidR="00E94B5A" w:rsidRPr="00EC47B9" w:rsidRDefault="00E94B5A" w:rsidP="00A83E78">
      <w:pPr>
        <w:spacing w:after="0"/>
        <w:ind w:firstLine="567"/>
        <w:rPr>
          <w:b/>
          <w:bCs/>
          <w:szCs w:val="28"/>
          <w:lang w:val="uz-Cyrl-UZ"/>
        </w:rPr>
      </w:pPr>
      <w:r w:rsidRPr="00EC47B9">
        <w:rPr>
          <w:b/>
          <w:bCs/>
          <w:szCs w:val="28"/>
          <w:lang w:val="uz-Cyrl-UZ"/>
        </w:rPr>
        <w:t>V</w:t>
      </w:r>
      <w:r w:rsidR="0008286E" w:rsidRPr="00EC47B9">
        <w:rPr>
          <w:b/>
          <w:bCs/>
          <w:szCs w:val="28"/>
          <w:lang w:val="uz-Cyrl-UZ"/>
        </w:rPr>
        <w:t>.</w:t>
      </w:r>
      <w:r w:rsidR="007A0557" w:rsidRPr="00EC47B9">
        <w:rPr>
          <w:b/>
          <w:bCs/>
          <w:szCs w:val="28"/>
          <w:lang w:val="uz-Cyrl-UZ"/>
        </w:rPr>
        <w:t xml:space="preserve"> Турли масаллар.</w:t>
      </w:r>
    </w:p>
    <w:p w14:paraId="7B4A4998" w14:textId="1D989C81" w:rsidR="00AF664D" w:rsidRPr="00EC47B9" w:rsidRDefault="00AF664D" w:rsidP="00AF664D">
      <w:pPr>
        <w:spacing w:after="0"/>
        <w:ind w:firstLine="567"/>
        <w:jc w:val="both"/>
        <w:rPr>
          <w:szCs w:val="28"/>
          <w:lang w:val="uz-Cyrl-UZ"/>
        </w:rPr>
      </w:pPr>
      <w:r w:rsidRPr="00EC47B9">
        <w:rPr>
          <w:b/>
          <w:bCs/>
          <w:szCs w:val="28"/>
          <w:lang w:val="uz-Cyrl-UZ"/>
        </w:rPr>
        <w:t>1. “Муҳаммад ал-Хоразмий номидаги Тошкент ахборот технологиялари университети Фарғона филиали</w:t>
      </w:r>
      <w:r w:rsidRPr="00EC47B9">
        <w:rPr>
          <w:szCs w:val="28"/>
          <w:lang w:val="uz-Cyrl-UZ"/>
        </w:rPr>
        <w:t xml:space="preserve"> бошқарув, ўқув-услубий ва хизматчи ходимлари ҳамда профессор-ўқитувчиларининг энг муҳим самарадорлик кўрсаткичлари (КРI) асосида фаолиятини баҳолаш орқали уларни рағбатлантириш ва моддий қўллаб-қувватлаш тартибини белгилаш тўғрисида НИЗОМ”ни тасдиққа тавсия этиш тўғрисида И. Тожибоев, Э.Бўтабоеваларнинг ахбороти эшитилди.</w:t>
      </w:r>
    </w:p>
    <w:p w14:paraId="28D0AC3D" w14:textId="77777777" w:rsidR="0039553C" w:rsidRPr="00EC47B9" w:rsidRDefault="0039553C" w:rsidP="0039553C">
      <w:pPr>
        <w:spacing w:after="0"/>
        <w:ind w:firstLine="709"/>
        <w:jc w:val="both"/>
        <w:rPr>
          <w:rFonts w:eastAsia="Times New Roman" w:cs="Times New Roman"/>
          <w:szCs w:val="28"/>
          <w:lang w:val="uz-Cyrl-UZ" w:eastAsia="ru-RU"/>
        </w:rPr>
      </w:pPr>
      <w:r w:rsidRPr="00EC47B9">
        <w:rPr>
          <w:rFonts w:cs="Times New Roman"/>
          <w:szCs w:val="28"/>
          <w:lang w:val="uz-Cyrl-UZ"/>
        </w:rPr>
        <w:t xml:space="preserve">Ўзбекистон Республикаси Президентининг “Давлат олий таълим муассасаларига молиявий мустақиллик бериш чора-тадбирлари тўғрисида” 2021-йил 24-декабр ПҚ-61-сон қарорига асосан </w:t>
      </w:r>
      <w:r w:rsidRPr="00EC47B9">
        <w:rPr>
          <w:rFonts w:eastAsia="Times New Roman" w:cs="Times New Roman"/>
          <w:szCs w:val="28"/>
          <w:lang w:val="uz-Cyrl-UZ" w:eastAsia="ru-RU"/>
        </w:rPr>
        <w:t xml:space="preserve">Молиявий мустақиллик берилаётган давлат олий таълим муассасаларида “Олий таълим муассасаси раҳбари ва ходимлари ҳамда профессор-ўқитувчилари фаолиятига баҳо </w:t>
      </w:r>
      <w:r w:rsidRPr="00EC47B9">
        <w:rPr>
          <w:rFonts w:eastAsia="Times New Roman" w:cs="Times New Roman"/>
          <w:szCs w:val="28"/>
          <w:lang w:val="uz-Cyrl-UZ" w:eastAsia="ru-RU"/>
        </w:rPr>
        <w:lastRenderedPageBreak/>
        <w:t>бериш, улар фаолиятининг самарадорлигини баҳолаш мезонларини (KPI) тасдиқлаш, олий таълим муассасаси ҳамда улар ҳузуридаги таълим ва илмий муассасаларнинг раҳбари ва ходимлари, профессор-ўқитувчилари, шунингдек, хорижий мутахассислар учун меҳнатга ҳақ тўлаш миқдори ва самарадорлик мезонларига асосланган рағбатлантириш тартибини мустақил белгилаш, олий таълим муассасасининг бюджетдан ташқари ривожлантириш жамғармаси маблағларидан фойдаланиш тартибини, шу жумладан харажатларнинг тақсимланиш улушини мустақил белгилаш” белгиланган.</w:t>
      </w:r>
    </w:p>
    <w:p w14:paraId="686C6CE2" w14:textId="2D84C3FB" w:rsidR="0039553C" w:rsidRPr="00EC47B9" w:rsidRDefault="0039553C" w:rsidP="0039553C">
      <w:pPr>
        <w:spacing w:after="0"/>
        <w:ind w:firstLine="708"/>
        <w:jc w:val="both"/>
        <w:rPr>
          <w:rStyle w:val="2"/>
          <w:rFonts w:eastAsia="Calibri"/>
          <w:color w:val="auto"/>
          <w:szCs w:val="28"/>
          <w:lang w:val="uz-Cyrl-UZ"/>
        </w:rPr>
      </w:pPr>
      <w:r w:rsidRPr="00EC47B9">
        <w:rPr>
          <w:rFonts w:eastAsia="Times New Roman" w:cs="Times New Roman"/>
          <w:szCs w:val="28"/>
          <w:lang w:val="uz-Cyrl-UZ" w:eastAsia="ru-RU"/>
        </w:rPr>
        <w:t xml:space="preserve">Ўзбекистон Республикаси Олий ва ўрта махсус таълим вазирлиги кенгайтирилган Аппарати Кенгаши йиғилишининг 25-сонли баёнига асоан Олий таълим муассасаларида “Олий таълим муассасалари </w:t>
      </w:r>
      <w:r w:rsidRPr="00EC47B9">
        <w:rPr>
          <w:rStyle w:val="2"/>
          <w:rFonts w:eastAsia="Calibri"/>
          <w:color w:val="auto"/>
          <w:szCs w:val="28"/>
          <w:lang w:val="uz-Cyrl-UZ"/>
        </w:rPr>
        <w:t>раҳбар-ходимлари ва профессор-ўқитувчиларни рағбатлантиришда жорий йилнинг 10 августига қадар KPI тизимини жорий қилиш чораси кўриш вазифалари белгиланган.</w:t>
      </w:r>
    </w:p>
    <w:p w14:paraId="229A1A4E" w14:textId="77777777" w:rsidR="0039553C" w:rsidRPr="00EC47B9" w:rsidRDefault="0039553C" w:rsidP="0039553C">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Юқоридагиларни инобатга олган ҳолда Муҳаммад ал-Хоразмий номидаги Тошкент ахборот технологиялари университети Фарғона филиалида ҳам </w:t>
      </w:r>
      <w:r w:rsidRPr="00EC47B9">
        <w:rPr>
          <w:rStyle w:val="2"/>
          <w:rFonts w:eastAsia="Calibri"/>
          <w:color w:val="auto"/>
          <w:szCs w:val="28"/>
          <w:lang w:val="uz-Cyrl-UZ"/>
        </w:rPr>
        <w:t>раҳбар-ходимлари ва профессор-ўқитувчиларни рағбатлантиришда KPI тизимини жорий қилиш мақсадида “</w:t>
      </w:r>
      <w:r w:rsidRPr="00EC47B9">
        <w:rPr>
          <w:rFonts w:eastAsia="Times New Roman" w:cs="Times New Roman"/>
          <w:szCs w:val="28"/>
          <w:lang w:val="uz-Cyrl-UZ" w:eastAsia="ru-RU"/>
        </w:rPr>
        <w:t xml:space="preserve">Раҳбар ва ходимлар ҳамда профессор-ўқитувчилари фаолиятига баҳо бериш, улар фаолиятининг самарадорлигини баҳолаш мезонларини (KPI)” ишлаб чиқиш ва тасдиқлаш зарур. </w:t>
      </w:r>
    </w:p>
    <w:p w14:paraId="3AAD96E0" w14:textId="6C1F1DEC" w:rsidR="00AF664D" w:rsidRPr="00EC47B9" w:rsidRDefault="0039553C" w:rsidP="00A965E9">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Ушбу мезонларни ишлаб чиқиш учун ушбу Кенгаш қарори билан ишчи гуруҳ тузиш таклифи киритилмоқда. Ишчи гуруҳга 1 ой муддатда  </w:t>
      </w:r>
      <w:r w:rsidRPr="00EC47B9">
        <w:rPr>
          <w:rStyle w:val="2"/>
          <w:rFonts w:eastAsia="Calibri"/>
          <w:color w:val="auto"/>
          <w:szCs w:val="28"/>
          <w:lang w:val="uz-Cyrl-UZ"/>
        </w:rPr>
        <w:t>“</w:t>
      </w:r>
      <w:r w:rsidRPr="00EC47B9">
        <w:rPr>
          <w:rFonts w:eastAsia="Times New Roman" w:cs="Times New Roman"/>
          <w:szCs w:val="28"/>
          <w:lang w:val="uz-Cyrl-UZ" w:eastAsia="ru-RU"/>
        </w:rPr>
        <w:t>Раҳбар ва ходимлар ҳамда профессор-ўқитувчилари фаолиятига баҳо бериш, улар фаолиятининг самарадорлигини баҳолаш мезонларини (KPI) ишлаб чиқиш ва юқори турувчи таянч ТАТУга келишиш ва тасдиқлашга киритиш вазифаларини белгилаш зарур бўлади.</w:t>
      </w:r>
    </w:p>
    <w:p w14:paraId="54AE60C1" w14:textId="220188D1" w:rsidR="00B53685" w:rsidRPr="00EC47B9" w:rsidRDefault="00B53685" w:rsidP="00B53685">
      <w:pPr>
        <w:tabs>
          <w:tab w:val="left" w:pos="993"/>
        </w:tabs>
        <w:spacing w:after="0"/>
        <w:ind w:firstLine="567"/>
        <w:jc w:val="both"/>
        <w:rPr>
          <w:lang w:val="uz-Cyrl-UZ"/>
        </w:rPr>
      </w:pPr>
      <w:r w:rsidRPr="00EC47B9">
        <w:rPr>
          <w:lang w:val="uz-Cyrl-UZ"/>
        </w:rPr>
        <w:t>Мазкур масала юзасидан филиал директори А.Расулов, директор ўринбосари Б. Полвонов, бош ҳисобчи М.</w:t>
      </w:r>
      <w:r w:rsidR="00634C08" w:rsidRPr="00EC47B9">
        <w:rPr>
          <w:lang w:val="uz-Cyrl-UZ"/>
        </w:rPr>
        <w:t xml:space="preserve"> </w:t>
      </w:r>
      <w:r w:rsidRPr="00EC47B9">
        <w:rPr>
          <w:lang w:val="uz-Cyrl-UZ"/>
        </w:rPr>
        <w:t>Нурматовлар фикр-мулоҳазаларини билдирдилар.</w:t>
      </w:r>
    </w:p>
    <w:p w14:paraId="3FA97885" w14:textId="77777777" w:rsidR="0039553C" w:rsidRPr="00EC47B9" w:rsidRDefault="0039553C" w:rsidP="0039553C">
      <w:pPr>
        <w:spacing w:after="0"/>
        <w:ind w:firstLine="567"/>
        <w:jc w:val="both"/>
        <w:rPr>
          <w:szCs w:val="28"/>
          <w:lang w:val="uz-Cyrl-UZ"/>
        </w:rPr>
      </w:pPr>
    </w:p>
    <w:p w14:paraId="5C636D31" w14:textId="3061BFB6" w:rsidR="00241AA6" w:rsidRPr="00EC47B9" w:rsidRDefault="00AF664D" w:rsidP="00A965E9">
      <w:pPr>
        <w:spacing w:after="0"/>
        <w:ind w:firstLine="567"/>
        <w:jc w:val="both"/>
        <w:rPr>
          <w:szCs w:val="28"/>
          <w:lang w:val="uz-Cyrl-UZ"/>
        </w:rPr>
      </w:pPr>
      <w:r w:rsidRPr="00EC47B9">
        <w:rPr>
          <w:b/>
          <w:bCs/>
          <w:szCs w:val="28"/>
          <w:lang w:val="uz-Cyrl-UZ"/>
        </w:rPr>
        <w:t>2. Филиал кафедралари ҳамда профессор-ўқитувчиларининг 2021-2022 ўқув йилидаги фаолияти рейтинги тўғрисида</w:t>
      </w:r>
      <w:r w:rsidRPr="00EC47B9">
        <w:rPr>
          <w:szCs w:val="28"/>
          <w:lang w:val="uz-Cyrl-UZ"/>
        </w:rPr>
        <w:t xml:space="preserve"> М. Тешабоев ахборот берди.</w:t>
      </w:r>
      <w:r w:rsidR="00A965E9" w:rsidRPr="00EC47B9">
        <w:rPr>
          <w:szCs w:val="28"/>
          <w:lang w:val="uz-Cyrl-UZ"/>
        </w:rPr>
        <w:t xml:space="preserve"> </w:t>
      </w:r>
      <w:r w:rsidR="00241AA6" w:rsidRPr="00EC47B9">
        <w:rPr>
          <w:lang w:val="uz-Cyrl-UZ"/>
        </w:rPr>
        <w:t>Ўзбекистон Республикаси Вазирлар Маҳкамасининг 07.06.2019 йилдаги 476-сон қарорини амалга ошириш мақсадида Олий таълим муассасалари рейтингини аниқлаш тартиби тўғрисидаги Низомга му</w:t>
      </w:r>
      <w:r w:rsidR="008228AE" w:rsidRPr="00EC47B9">
        <w:rPr>
          <w:lang w:val="uz-Cyrl-UZ"/>
        </w:rPr>
        <w:t>в</w:t>
      </w:r>
      <w:r w:rsidR="00241AA6" w:rsidRPr="00EC47B9">
        <w:rPr>
          <w:lang w:val="uz-Cyrl-UZ"/>
        </w:rPr>
        <w:t xml:space="preserve">офиқ </w:t>
      </w:r>
      <w:r w:rsidR="00241AA6" w:rsidRPr="00EC47B9">
        <w:rPr>
          <w:szCs w:val="28"/>
          <w:lang w:val="uz-Cyrl-UZ"/>
        </w:rPr>
        <w:t>2021-2022 ўқув йили учун филиал рейтингини рейтинг аниқлаш мезонлари асосида рейтинг инд</w:t>
      </w:r>
      <w:r w:rsidR="008228AE" w:rsidRPr="00EC47B9">
        <w:rPr>
          <w:szCs w:val="28"/>
          <w:lang w:val="uz-Cyrl-UZ"/>
        </w:rPr>
        <w:t>и</w:t>
      </w:r>
      <w:r w:rsidR="00241AA6" w:rsidRPr="00EC47B9">
        <w:rPr>
          <w:szCs w:val="28"/>
          <w:lang w:val="uz-Cyrl-UZ"/>
        </w:rPr>
        <w:t>каторлари орқали ўрганиш ишлари олиб борилди. Бунда:</w:t>
      </w:r>
      <w:r w:rsidR="00A965E9" w:rsidRPr="00EC47B9">
        <w:rPr>
          <w:szCs w:val="28"/>
          <w:lang w:val="uz-Cyrl-UZ"/>
        </w:rPr>
        <w:t xml:space="preserve"> </w:t>
      </w:r>
      <w:r w:rsidR="00241AA6" w:rsidRPr="00EC47B9">
        <w:rPr>
          <w:szCs w:val="28"/>
          <w:lang w:val="uz-Cyrl-UZ"/>
        </w:rPr>
        <w:t>Компьютер инжирининги факул</w:t>
      </w:r>
      <w:r w:rsidR="008228AE" w:rsidRPr="00EC47B9">
        <w:rPr>
          <w:szCs w:val="28"/>
          <w:lang w:val="uz-Cyrl-UZ"/>
        </w:rPr>
        <w:t>ь</w:t>
      </w:r>
      <w:r w:rsidR="00241AA6" w:rsidRPr="00EC47B9">
        <w:rPr>
          <w:szCs w:val="28"/>
          <w:lang w:val="uz-Cyrl-UZ"/>
        </w:rPr>
        <w:t>тети таркибидаги Ахборот технологиялари кафедрасининг асосий штатида 14 нафар профессор-ўқитувчи бўлиб, к</w:t>
      </w:r>
      <w:r w:rsidR="008228AE" w:rsidRPr="00EC47B9">
        <w:rPr>
          <w:szCs w:val="28"/>
          <w:lang w:val="uz-Cyrl-UZ"/>
        </w:rPr>
        <w:t>а</w:t>
      </w:r>
      <w:r w:rsidR="00241AA6" w:rsidRPr="00EC47B9">
        <w:rPr>
          <w:szCs w:val="28"/>
          <w:lang w:val="uz-Cyrl-UZ"/>
        </w:rPr>
        <w:t xml:space="preserve">федранинг ўртача рейтинги натижаси 11,1 баллни ташкил этди. Кафедра ўқитувчилари орасида Порубай Оксана Витальевна энг юқори </w:t>
      </w:r>
      <w:r w:rsidR="008228AE" w:rsidRPr="00EC47B9">
        <w:rPr>
          <w:szCs w:val="28"/>
          <w:lang w:val="uz-Cyrl-UZ"/>
        </w:rPr>
        <w:t xml:space="preserve">– </w:t>
      </w:r>
      <w:r w:rsidR="00241AA6" w:rsidRPr="00EC47B9">
        <w:rPr>
          <w:szCs w:val="28"/>
          <w:lang w:val="uz-Cyrl-UZ"/>
        </w:rPr>
        <w:t xml:space="preserve">38 балл ва Кушматов Ориф Эргашбоевич энг паст </w:t>
      </w:r>
      <w:r w:rsidR="008228AE" w:rsidRPr="00EC47B9">
        <w:rPr>
          <w:szCs w:val="28"/>
          <w:lang w:val="uz-Cyrl-UZ"/>
        </w:rPr>
        <w:t xml:space="preserve">– </w:t>
      </w:r>
      <w:r w:rsidR="00241AA6" w:rsidRPr="00EC47B9">
        <w:rPr>
          <w:szCs w:val="28"/>
          <w:lang w:val="uz-Cyrl-UZ"/>
        </w:rPr>
        <w:t>7 балл олган. Кафедра профессор-ўқитувчилари баллари графикда тўлиқ кўрсатилган.</w:t>
      </w:r>
    </w:p>
    <w:p w14:paraId="7B37488C" w14:textId="5A8167D9" w:rsidR="00241AA6" w:rsidRPr="00EC47B9" w:rsidRDefault="00241AA6" w:rsidP="00241AA6">
      <w:pPr>
        <w:spacing w:after="0"/>
        <w:ind w:firstLine="708"/>
        <w:jc w:val="both"/>
        <w:rPr>
          <w:szCs w:val="28"/>
          <w:lang w:val="uz-Cyrl-UZ"/>
        </w:rPr>
      </w:pPr>
      <w:r w:rsidRPr="00EC47B9">
        <w:rPr>
          <w:szCs w:val="28"/>
          <w:lang w:val="uz-Cyrl-UZ"/>
        </w:rPr>
        <w:t xml:space="preserve">Компьютер инжирининги </w:t>
      </w:r>
      <w:r w:rsidR="00651BEE" w:rsidRPr="00EC47B9">
        <w:rPr>
          <w:szCs w:val="28"/>
          <w:lang w:val="uz-Cyrl-UZ"/>
        </w:rPr>
        <w:t>факультет</w:t>
      </w:r>
      <w:r w:rsidRPr="00EC47B9">
        <w:rPr>
          <w:szCs w:val="28"/>
          <w:lang w:val="uz-Cyrl-UZ"/>
        </w:rPr>
        <w:t xml:space="preserve">и таркибидаги Ахборот хавфсизлиги кафедрасининг асосий штатида 6 нафар профессор-ўқитувчи бўлиб, </w:t>
      </w:r>
      <w:r w:rsidR="00651BEE" w:rsidRPr="00EC47B9">
        <w:rPr>
          <w:szCs w:val="28"/>
          <w:lang w:val="uz-Cyrl-UZ"/>
        </w:rPr>
        <w:t>кафедра</w:t>
      </w:r>
      <w:r w:rsidRPr="00EC47B9">
        <w:rPr>
          <w:szCs w:val="28"/>
          <w:lang w:val="uz-Cyrl-UZ"/>
        </w:rPr>
        <w:t xml:space="preserve">нинг ўртача рейтинги натижаси 17,5 баллни ташкил этди. Кафедра ўқитувчилари орасида Хусанова Мохирахон Қурбоналиевна энг юқори </w:t>
      </w:r>
      <w:r w:rsidR="00651BEE" w:rsidRPr="00EC47B9">
        <w:rPr>
          <w:szCs w:val="28"/>
          <w:lang w:val="uz-Cyrl-UZ"/>
        </w:rPr>
        <w:t xml:space="preserve">– </w:t>
      </w:r>
      <w:r w:rsidRPr="00EC47B9">
        <w:rPr>
          <w:szCs w:val="28"/>
          <w:lang w:val="uz-Cyrl-UZ"/>
        </w:rPr>
        <w:t>27 балл ва Мирзаев Жамшид Боймуродович энг паст</w:t>
      </w:r>
      <w:r w:rsidR="00651BEE" w:rsidRPr="00EC47B9">
        <w:rPr>
          <w:szCs w:val="28"/>
          <w:lang w:val="uz-Cyrl-UZ"/>
        </w:rPr>
        <w:t xml:space="preserve"> – </w:t>
      </w:r>
      <w:r w:rsidRPr="00EC47B9">
        <w:rPr>
          <w:szCs w:val="28"/>
          <w:lang w:val="uz-Cyrl-UZ"/>
        </w:rPr>
        <w:t xml:space="preserve">10 балл олган. Кафедра профессор-ўқитувчилари баллари графикда тўлиқ </w:t>
      </w:r>
      <w:r w:rsidR="00651BEE" w:rsidRPr="00EC47B9">
        <w:rPr>
          <w:szCs w:val="28"/>
          <w:lang w:val="uz-Cyrl-UZ"/>
        </w:rPr>
        <w:t>кўрсатилган</w:t>
      </w:r>
      <w:r w:rsidRPr="00EC47B9">
        <w:rPr>
          <w:szCs w:val="28"/>
          <w:lang w:val="uz-Cyrl-UZ"/>
        </w:rPr>
        <w:t>.</w:t>
      </w:r>
    </w:p>
    <w:p w14:paraId="3351B8E0" w14:textId="2B7F1786" w:rsidR="00241AA6" w:rsidRPr="00EC47B9" w:rsidRDefault="00241AA6" w:rsidP="00241AA6">
      <w:pPr>
        <w:spacing w:after="0"/>
        <w:ind w:firstLine="708"/>
        <w:jc w:val="both"/>
        <w:rPr>
          <w:szCs w:val="28"/>
          <w:lang w:val="uz-Cyrl-UZ"/>
        </w:rPr>
      </w:pPr>
      <w:r w:rsidRPr="00EC47B9">
        <w:rPr>
          <w:szCs w:val="28"/>
          <w:lang w:val="uz-Cyrl-UZ"/>
        </w:rPr>
        <w:lastRenderedPageBreak/>
        <w:t xml:space="preserve">Компьютер инжирининги </w:t>
      </w:r>
      <w:r w:rsidR="00651BEE" w:rsidRPr="00EC47B9">
        <w:rPr>
          <w:szCs w:val="28"/>
          <w:lang w:val="uz-Cyrl-UZ"/>
        </w:rPr>
        <w:t>факультет</w:t>
      </w:r>
      <w:r w:rsidRPr="00EC47B9">
        <w:rPr>
          <w:szCs w:val="28"/>
          <w:lang w:val="uz-Cyrl-UZ"/>
        </w:rPr>
        <w:t xml:space="preserve">и таркибидаги </w:t>
      </w:r>
      <w:r w:rsidR="00651BEE" w:rsidRPr="00EC47B9">
        <w:rPr>
          <w:szCs w:val="28"/>
          <w:lang w:val="uz-Cyrl-UZ"/>
        </w:rPr>
        <w:t>Компьютер</w:t>
      </w:r>
      <w:r w:rsidRPr="00EC47B9">
        <w:rPr>
          <w:szCs w:val="28"/>
          <w:lang w:val="uz-Cyrl-UZ"/>
        </w:rPr>
        <w:t xml:space="preserve"> тизимлари кафедрасининг асосий штатида 13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18,5 баллни ташкил этди. Кафедра ўқитувчилари орасида Джалилов Маматиса Латибджанович энг юқори</w:t>
      </w:r>
      <w:r w:rsidR="00651BEE" w:rsidRPr="00EC47B9">
        <w:rPr>
          <w:szCs w:val="28"/>
          <w:lang w:val="uz-Cyrl-UZ"/>
        </w:rPr>
        <w:t xml:space="preserve"> – </w:t>
      </w:r>
      <w:r w:rsidRPr="00EC47B9">
        <w:rPr>
          <w:szCs w:val="28"/>
          <w:lang w:val="uz-Cyrl-UZ"/>
        </w:rPr>
        <w:t>32 балл ва Рахматова Гавхарой Мухамадали қизи энг паст</w:t>
      </w:r>
      <w:r w:rsidR="00651BEE" w:rsidRPr="00EC47B9">
        <w:rPr>
          <w:szCs w:val="28"/>
          <w:lang w:val="uz-Cyrl-UZ"/>
        </w:rPr>
        <w:t xml:space="preserve"> – </w:t>
      </w:r>
      <w:r w:rsidRPr="00EC47B9">
        <w:rPr>
          <w:szCs w:val="28"/>
          <w:lang w:val="uz-Cyrl-UZ"/>
        </w:rPr>
        <w:t xml:space="preserve">10 балл олган.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3CF2925A" w14:textId="608D50BF" w:rsidR="00241AA6" w:rsidRPr="00EC47B9" w:rsidRDefault="00241AA6" w:rsidP="00241AA6">
      <w:pPr>
        <w:spacing w:after="0"/>
        <w:ind w:firstLine="708"/>
        <w:jc w:val="both"/>
        <w:rPr>
          <w:szCs w:val="28"/>
          <w:lang w:val="uz-Cyrl-UZ"/>
        </w:rPr>
      </w:pPr>
      <w:r w:rsidRPr="00EC47B9">
        <w:rPr>
          <w:szCs w:val="28"/>
          <w:lang w:val="uz-Cyrl-UZ"/>
        </w:rPr>
        <w:t xml:space="preserve">Компьютер инжирининги </w:t>
      </w:r>
      <w:r w:rsidR="00651BEE" w:rsidRPr="00EC47B9">
        <w:rPr>
          <w:szCs w:val="28"/>
          <w:lang w:val="uz-Cyrl-UZ"/>
        </w:rPr>
        <w:t>факультет</w:t>
      </w:r>
      <w:r w:rsidRPr="00EC47B9">
        <w:rPr>
          <w:szCs w:val="28"/>
          <w:lang w:val="uz-Cyrl-UZ"/>
        </w:rPr>
        <w:t xml:space="preserve">и таркибидаги Табиий фанлар кафедрасининг асосий штатида 20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11,8 баллни ташкил этди. Кафедра ўқитувчилари орасида Полвонов Бахтиёр Зайлобидинович энг юқори</w:t>
      </w:r>
      <w:r w:rsidR="00651BEE" w:rsidRPr="00EC47B9">
        <w:rPr>
          <w:szCs w:val="28"/>
          <w:lang w:val="uz-Cyrl-UZ"/>
        </w:rPr>
        <w:t xml:space="preserve"> – </w:t>
      </w:r>
      <w:r w:rsidRPr="00EC47B9">
        <w:rPr>
          <w:szCs w:val="28"/>
          <w:lang w:val="uz-Cyrl-UZ"/>
        </w:rPr>
        <w:t>23 балл ва Тулакова Саида Ривожиддиновна ҳамда Фозилова Мохичехра Дилмурод қизи энг паст</w:t>
      </w:r>
      <w:r w:rsidR="00651BEE" w:rsidRPr="00EC47B9">
        <w:rPr>
          <w:szCs w:val="28"/>
          <w:lang w:val="uz-Cyrl-UZ"/>
        </w:rPr>
        <w:t xml:space="preserve"> – </w:t>
      </w:r>
      <w:r w:rsidRPr="00EC47B9">
        <w:rPr>
          <w:szCs w:val="28"/>
          <w:lang w:val="uz-Cyrl-UZ"/>
        </w:rPr>
        <w:t xml:space="preserve">7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058575E1" w14:textId="76CC68F6" w:rsidR="00241AA6" w:rsidRPr="00EC47B9" w:rsidRDefault="00241AA6" w:rsidP="00241AA6">
      <w:pPr>
        <w:spacing w:after="0"/>
        <w:ind w:firstLine="708"/>
        <w:jc w:val="both"/>
        <w:rPr>
          <w:szCs w:val="28"/>
          <w:lang w:val="uz-Cyrl-UZ"/>
        </w:rPr>
      </w:pPr>
      <w:r w:rsidRPr="00EC47B9">
        <w:rPr>
          <w:szCs w:val="28"/>
          <w:lang w:val="uz-Cyrl-UZ"/>
        </w:rPr>
        <w:t xml:space="preserve">Компьютер инжирининги </w:t>
      </w:r>
      <w:r w:rsidR="00651BEE" w:rsidRPr="00EC47B9">
        <w:rPr>
          <w:szCs w:val="28"/>
          <w:lang w:val="uz-Cyrl-UZ"/>
        </w:rPr>
        <w:t>факультет</w:t>
      </w:r>
      <w:r w:rsidRPr="00EC47B9">
        <w:rPr>
          <w:szCs w:val="28"/>
          <w:lang w:val="uz-Cyrl-UZ"/>
        </w:rPr>
        <w:t xml:space="preserve">и таркибидаги Хорижий тиллар кафедрасининг асосий штатида 6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14,7 баллни ташкил этди. Кафедра ўқитувчилари орасида Таджибаева Адилахон Эргашевна энг юқори</w:t>
      </w:r>
      <w:r w:rsidR="00FF19C7" w:rsidRPr="00EC47B9">
        <w:rPr>
          <w:szCs w:val="28"/>
          <w:lang w:val="uz-Cyrl-UZ"/>
        </w:rPr>
        <w:t xml:space="preserve"> – </w:t>
      </w:r>
      <w:r w:rsidRPr="00EC47B9">
        <w:rPr>
          <w:szCs w:val="28"/>
          <w:lang w:val="uz-Cyrl-UZ"/>
        </w:rPr>
        <w:t>26 балл ва Муминова Муаттар Алишеровна энг паст</w:t>
      </w:r>
      <w:r w:rsidR="00FF19C7" w:rsidRPr="00EC47B9">
        <w:rPr>
          <w:szCs w:val="28"/>
          <w:lang w:val="uz-Cyrl-UZ"/>
        </w:rPr>
        <w:t xml:space="preserve"> – </w:t>
      </w:r>
      <w:r w:rsidRPr="00EC47B9">
        <w:rPr>
          <w:szCs w:val="28"/>
          <w:lang w:val="uz-Cyrl-UZ"/>
        </w:rPr>
        <w:t xml:space="preserve">8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3429634C" w14:textId="3104771E" w:rsidR="00241AA6" w:rsidRPr="00EC47B9" w:rsidRDefault="00241AA6" w:rsidP="00241AA6">
      <w:pPr>
        <w:spacing w:after="0"/>
        <w:ind w:firstLine="708"/>
        <w:jc w:val="both"/>
        <w:rPr>
          <w:szCs w:val="28"/>
          <w:lang w:val="uz-Cyrl-UZ"/>
        </w:rPr>
      </w:pPr>
      <w:r w:rsidRPr="00EC47B9">
        <w:rPr>
          <w:szCs w:val="28"/>
          <w:lang w:val="uz-Cyrl-UZ"/>
        </w:rPr>
        <w:t>Телеком</w:t>
      </w:r>
      <w:r w:rsidR="0036322B" w:rsidRPr="00EC47B9">
        <w:rPr>
          <w:szCs w:val="28"/>
          <w:lang w:val="uz-Cyrl-UZ"/>
        </w:rPr>
        <w:t>м</w:t>
      </w:r>
      <w:r w:rsidRPr="00EC47B9">
        <w:rPr>
          <w:szCs w:val="28"/>
          <w:lang w:val="uz-Cyrl-UZ"/>
        </w:rPr>
        <w:t xml:space="preserve">уникация технологиялари ва касб таълими </w:t>
      </w:r>
      <w:r w:rsidR="00651BEE" w:rsidRPr="00EC47B9">
        <w:rPr>
          <w:szCs w:val="28"/>
          <w:lang w:val="uz-Cyrl-UZ"/>
        </w:rPr>
        <w:t>факультет</w:t>
      </w:r>
      <w:r w:rsidRPr="00EC47B9">
        <w:rPr>
          <w:szCs w:val="28"/>
          <w:lang w:val="uz-Cyrl-UZ"/>
        </w:rPr>
        <w:t xml:space="preserve">и таркибидаги Телекомуникация инжиниринги кафедрасининг асосий штатида 13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21,8 баллни ташкил этди. Кафедра ўқитувчилари орасида Жўраев Нурмахамад Маматович энг юқори</w:t>
      </w:r>
      <w:r w:rsidR="000F5B68" w:rsidRPr="00EC47B9">
        <w:rPr>
          <w:szCs w:val="28"/>
          <w:lang w:val="uz-Cyrl-UZ"/>
        </w:rPr>
        <w:t xml:space="preserve"> – </w:t>
      </w:r>
      <w:r w:rsidRPr="00EC47B9">
        <w:rPr>
          <w:szCs w:val="28"/>
          <w:lang w:val="uz-Cyrl-UZ"/>
        </w:rPr>
        <w:t>37 балл ва Махмудов Исроил энг паст</w:t>
      </w:r>
      <w:r w:rsidR="000F5B68" w:rsidRPr="00EC47B9">
        <w:rPr>
          <w:szCs w:val="28"/>
          <w:lang w:val="uz-Cyrl-UZ"/>
        </w:rPr>
        <w:t xml:space="preserve"> – </w:t>
      </w:r>
      <w:r w:rsidRPr="00EC47B9">
        <w:rPr>
          <w:szCs w:val="28"/>
          <w:lang w:val="uz-Cyrl-UZ"/>
        </w:rPr>
        <w:t xml:space="preserve">7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7310F5B9" w14:textId="135A971D" w:rsidR="00241AA6" w:rsidRPr="00EC47B9" w:rsidRDefault="00241AA6" w:rsidP="00241AA6">
      <w:pPr>
        <w:spacing w:after="0"/>
        <w:ind w:firstLine="708"/>
        <w:jc w:val="both"/>
        <w:rPr>
          <w:szCs w:val="28"/>
          <w:lang w:val="uz-Cyrl-UZ"/>
        </w:rPr>
      </w:pPr>
      <w:r w:rsidRPr="00EC47B9">
        <w:rPr>
          <w:szCs w:val="28"/>
          <w:lang w:val="uz-Cyrl-UZ"/>
        </w:rPr>
        <w:t>Телеком</w:t>
      </w:r>
      <w:r w:rsidR="0036322B" w:rsidRPr="00EC47B9">
        <w:rPr>
          <w:szCs w:val="28"/>
          <w:lang w:val="uz-Cyrl-UZ"/>
        </w:rPr>
        <w:t>м</w:t>
      </w:r>
      <w:r w:rsidRPr="00EC47B9">
        <w:rPr>
          <w:szCs w:val="28"/>
          <w:lang w:val="uz-Cyrl-UZ"/>
        </w:rPr>
        <w:t xml:space="preserve">уникация технологиялари ва касб таълими </w:t>
      </w:r>
      <w:r w:rsidR="00651BEE" w:rsidRPr="00EC47B9">
        <w:rPr>
          <w:szCs w:val="28"/>
          <w:lang w:val="uz-Cyrl-UZ"/>
        </w:rPr>
        <w:t>факультет</w:t>
      </w:r>
      <w:r w:rsidRPr="00EC47B9">
        <w:rPr>
          <w:szCs w:val="28"/>
          <w:lang w:val="uz-Cyrl-UZ"/>
        </w:rPr>
        <w:t xml:space="preserve">и таркибидаги Дастурий инжиниринг кафедрасининг асосий штатида 16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15 баллни ташкил этди. Кафедра ўқитувчилари орасида Зулунов Равшанбек Маматович энг юқори</w:t>
      </w:r>
      <w:r w:rsidR="007F0AE2" w:rsidRPr="00EC47B9">
        <w:rPr>
          <w:szCs w:val="28"/>
          <w:lang w:val="uz-Cyrl-UZ"/>
        </w:rPr>
        <w:t xml:space="preserve"> – </w:t>
      </w:r>
      <w:r w:rsidRPr="00EC47B9">
        <w:rPr>
          <w:szCs w:val="28"/>
          <w:lang w:val="uz-Cyrl-UZ"/>
        </w:rPr>
        <w:t>37 балл ва Эрматова Зарина Қахрамоновна энг паст</w:t>
      </w:r>
      <w:r w:rsidR="007F0AE2" w:rsidRPr="00EC47B9">
        <w:rPr>
          <w:szCs w:val="28"/>
          <w:lang w:val="uz-Cyrl-UZ"/>
        </w:rPr>
        <w:t xml:space="preserve"> – </w:t>
      </w:r>
      <w:r w:rsidRPr="00EC47B9">
        <w:rPr>
          <w:szCs w:val="28"/>
          <w:lang w:val="uz-Cyrl-UZ"/>
        </w:rPr>
        <w:t xml:space="preserve">5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489759EE" w14:textId="2F8EDF6B" w:rsidR="00241AA6" w:rsidRPr="00EC47B9" w:rsidRDefault="00241AA6" w:rsidP="00241AA6">
      <w:pPr>
        <w:spacing w:after="0"/>
        <w:ind w:firstLine="708"/>
        <w:jc w:val="both"/>
        <w:rPr>
          <w:szCs w:val="28"/>
          <w:lang w:val="uz-Cyrl-UZ"/>
        </w:rPr>
      </w:pPr>
      <w:r w:rsidRPr="00EC47B9">
        <w:rPr>
          <w:szCs w:val="28"/>
          <w:lang w:val="uz-Cyrl-UZ"/>
        </w:rPr>
        <w:t>Телеком</w:t>
      </w:r>
      <w:r w:rsidR="0036322B" w:rsidRPr="00EC47B9">
        <w:rPr>
          <w:szCs w:val="28"/>
          <w:lang w:val="uz-Cyrl-UZ"/>
        </w:rPr>
        <w:t>м</w:t>
      </w:r>
      <w:r w:rsidRPr="00EC47B9">
        <w:rPr>
          <w:szCs w:val="28"/>
          <w:lang w:val="uz-Cyrl-UZ"/>
        </w:rPr>
        <w:t xml:space="preserve">уникация технологиялари ва касб таълими </w:t>
      </w:r>
      <w:r w:rsidR="00651BEE" w:rsidRPr="00EC47B9">
        <w:rPr>
          <w:szCs w:val="28"/>
          <w:lang w:val="uz-Cyrl-UZ"/>
        </w:rPr>
        <w:t>факультет</w:t>
      </w:r>
      <w:r w:rsidRPr="00EC47B9">
        <w:rPr>
          <w:szCs w:val="28"/>
          <w:lang w:val="uz-Cyrl-UZ"/>
        </w:rPr>
        <w:t>и таркибидаги Ахборот</w:t>
      </w:r>
      <w:r w:rsidR="0036322B" w:rsidRPr="00EC47B9">
        <w:rPr>
          <w:szCs w:val="28"/>
          <w:lang w:val="uz-Cyrl-UZ"/>
        </w:rPr>
        <w:t>-</w:t>
      </w:r>
      <w:r w:rsidRPr="00EC47B9">
        <w:rPr>
          <w:szCs w:val="28"/>
          <w:lang w:val="uz-Cyrl-UZ"/>
        </w:rPr>
        <w:t xml:space="preserve">таълим технологиялари кафедрасининг асосий штатида 4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15 баллни ташкил этди. Кафедра ўқитувчилари орасида Хайдаров Аббос Анварович энг юқори</w:t>
      </w:r>
      <w:r w:rsidR="007F0AE2" w:rsidRPr="00EC47B9">
        <w:rPr>
          <w:szCs w:val="28"/>
          <w:lang w:val="uz-Cyrl-UZ"/>
        </w:rPr>
        <w:t xml:space="preserve"> – </w:t>
      </w:r>
      <w:r w:rsidRPr="00EC47B9">
        <w:rPr>
          <w:szCs w:val="28"/>
          <w:lang w:val="uz-Cyrl-UZ"/>
        </w:rPr>
        <w:t>24 балл ва Ражабова Хуршида Хусанбоевна энг паст</w:t>
      </w:r>
      <w:r w:rsidR="007F0AE2" w:rsidRPr="00EC47B9">
        <w:rPr>
          <w:szCs w:val="28"/>
          <w:lang w:val="uz-Cyrl-UZ"/>
        </w:rPr>
        <w:t xml:space="preserve"> – </w:t>
      </w:r>
      <w:r w:rsidRPr="00EC47B9">
        <w:rPr>
          <w:szCs w:val="28"/>
          <w:lang w:val="uz-Cyrl-UZ"/>
        </w:rPr>
        <w:t xml:space="preserve">6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177BA367" w14:textId="171DD29B" w:rsidR="00241AA6" w:rsidRPr="00EC47B9" w:rsidRDefault="00241AA6" w:rsidP="00241AA6">
      <w:pPr>
        <w:spacing w:after="0"/>
        <w:ind w:firstLine="708"/>
        <w:jc w:val="both"/>
        <w:rPr>
          <w:szCs w:val="28"/>
          <w:lang w:val="uz-Cyrl-UZ"/>
        </w:rPr>
      </w:pPr>
      <w:r w:rsidRPr="00EC47B9">
        <w:rPr>
          <w:szCs w:val="28"/>
          <w:lang w:val="uz-Cyrl-UZ"/>
        </w:rPr>
        <w:t>Телеко</w:t>
      </w:r>
      <w:r w:rsidR="0036322B" w:rsidRPr="00EC47B9">
        <w:rPr>
          <w:szCs w:val="28"/>
          <w:lang w:val="uz-Cyrl-UZ"/>
        </w:rPr>
        <w:t>м</w:t>
      </w:r>
      <w:r w:rsidRPr="00EC47B9">
        <w:rPr>
          <w:szCs w:val="28"/>
          <w:lang w:val="uz-Cyrl-UZ"/>
        </w:rPr>
        <w:t xml:space="preserve">муникация технологиялари ва касб таълими </w:t>
      </w:r>
      <w:r w:rsidR="00651BEE" w:rsidRPr="00EC47B9">
        <w:rPr>
          <w:szCs w:val="28"/>
          <w:lang w:val="uz-Cyrl-UZ"/>
        </w:rPr>
        <w:t>факультет</w:t>
      </w:r>
      <w:r w:rsidRPr="00EC47B9">
        <w:rPr>
          <w:szCs w:val="28"/>
          <w:lang w:val="uz-Cyrl-UZ"/>
        </w:rPr>
        <w:t xml:space="preserve">и таркибидаги Ўзбек тили ва гуманитар фанлар кафедрасининг асосий штатида 7 нафар профессор-ўқитувчи бўлиб, </w:t>
      </w:r>
      <w:r w:rsidR="00651BEE" w:rsidRPr="00EC47B9">
        <w:rPr>
          <w:szCs w:val="28"/>
          <w:lang w:val="uz-Cyrl-UZ"/>
        </w:rPr>
        <w:t>кафедра</w:t>
      </w:r>
      <w:r w:rsidRPr="00EC47B9">
        <w:rPr>
          <w:szCs w:val="28"/>
          <w:lang w:val="uz-Cyrl-UZ"/>
        </w:rPr>
        <w:t>нинг ўртача рейтинги натижаси 14,7 баллни ташкил этди. Кафедра ўқитувчилари орасида Ташланова Нигора Джураевна энг юқори</w:t>
      </w:r>
      <w:r w:rsidR="007F0AE2" w:rsidRPr="00EC47B9">
        <w:rPr>
          <w:szCs w:val="28"/>
          <w:lang w:val="uz-Cyrl-UZ"/>
        </w:rPr>
        <w:t xml:space="preserve"> – </w:t>
      </w:r>
      <w:r w:rsidRPr="00EC47B9">
        <w:rPr>
          <w:szCs w:val="28"/>
          <w:lang w:val="uz-Cyrl-UZ"/>
        </w:rPr>
        <w:t>23 балл ва Араббоев Хуршидбек Хусниддинович энг паст</w:t>
      </w:r>
      <w:r w:rsidR="007F0AE2" w:rsidRPr="00EC47B9">
        <w:rPr>
          <w:szCs w:val="28"/>
          <w:lang w:val="uz-Cyrl-UZ"/>
        </w:rPr>
        <w:t xml:space="preserve"> – </w:t>
      </w:r>
      <w:r w:rsidRPr="00EC47B9">
        <w:rPr>
          <w:szCs w:val="28"/>
          <w:lang w:val="uz-Cyrl-UZ"/>
        </w:rPr>
        <w:t xml:space="preserve">6 балл </w:t>
      </w:r>
      <w:r w:rsidR="007F0AE2" w:rsidRPr="00EC47B9">
        <w:rPr>
          <w:szCs w:val="28"/>
          <w:lang w:val="uz-Cyrl-UZ"/>
        </w:rPr>
        <w:t>олганлар</w:t>
      </w:r>
      <w:r w:rsidRPr="00EC47B9">
        <w:rPr>
          <w:szCs w:val="28"/>
          <w:lang w:val="uz-Cyrl-UZ"/>
        </w:rPr>
        <w:t xml:space="preserve">. Кафедра профессор-ўқитувчилари баллари графикда </w:t>
      </w:r>
      <w:r w:rsidR="00651BEE" w:rsidRPr="00EC47B9">
        <w:rPr>
          <w:szCs w:val="28"/>
          <w:lang w:val="uz-Cyrl-UZ"/>
        </w:rPr>
        <w:t>тўлиқ</w:t>
      </w:r>
      <w:r w:rsidRPr="00EC47B9">
        <w:rPr>
          <w:szCs w:val="28"/>
          <w:lang w:val="uz-Cyrl-UZ"/>
        </w:rPr>
        <w:t xml:space="preserve"> </w:t>
      </w:r>
      <w:r w:rsidR="00651BEE" w:rsidRPr="00EC47B9">
        <w:rPr>
          <w:szCs w:val="28"/>
          <w:lang w:val="uz-Cyrl-UZ"/>
        </w:rPr>
        <w:t>кўрсатилган</w:t>
      </w:r>
      <w:r w:rsidRPr="00EC47B9">
        <w:rPr>
          <w:szCs w:val="28"/>
          <w:lang w:val="uz-Cyrl-UZ"/>
        </w:rPr>
        <w:t>.</w:t>
      </w:r>
    </w:p>
    <w:p w14:paraId="3187352F" w14:textId="77777777" w:rsidR="00241AA6" w:rsidRPr="00EC47B9" w:rsidRDefault="00241AA6" w:rsidP="00241AA6">
      <w:pPr>
        <w:jc w:val="both"/>
        <w:rPr>
          <w:rFonts w:eastAsia="Times New Roman" w:cs="Times New Roman"/>
          <w:szCs w:val="28"/>
          <w:lang w:val="uz-Cyrl-UZ" w:eastAsia="ru-RU"/>
        </w:rPr>
      </w:pPr>
      <w:r w:rsidRPr="00EC47B9">
        <w:rPr>
          <w:rFonts w:cs="Times New Roman"/>
          <w:szCs w:val="28"/>
          <w:lang w:val="uz-Cyrl-UZ"/>
        </w:rPr>
        <w:lastRenderedPageBreak/>
        <w:tab/>
        <w:t>2021-2022 ўқув йилида филиалдаги кафедра рейтинги бўйича те</w:t>
      </w:r>
      <w:r w:rsidRPr="00EC47B9">
        <w:rPr>
          <w:rFonts w:eastAsia="Times New Roman" w:cs="Times New Roman"/>
          <w:szCs w:val="28"/>
          <w:lang w:val="uz-Cyrl-UZ" w:eastAsia="ru-RU"/>
        </w:rPr>
        <w:t>лекомуникация инжиниринги кафедраси 22,5 балл билан энг юқори натижага эришган. Табиий фанлар кафедраси эса 11,8 балл билан филиалда энг паст ўринни эгаллаган.</w:t>
      </w:r>
    </w:p>
    <w:p w14:paraId="2B1006E5" w14:textId="77777777" w:rsidR="00241AA6" w:rsidRPr="00EC47B9" w:rsidRDefault="00241AA6" w:rsidP="00CC7299">
      <w:pPr>
        <w:jc w:val="center"/>
        <w:rPr>
          <w:rFonts w:cs="Times New Roman"/>
          <w:szCs w:val="28"/>
          <w:lang w:val="uz-Cyrl-UZ"/>
        </w:rPr>
      </w:pPr>
      <w:r w:rsidRPr="00EC47B9">
        <w:rPr>
          <w:rFonts w:cs="Times New Roman"/>
          <w:noProof/>
          <w:szCs w:val="28"/>
          <w:lang w:val="uz-Cyrl-UZ"/>
        </w:rPr>
        <w:drawing>
          <wp:inline distT="0" distB="0" distL="0" distR="0" wp14:anchorId="145E7F87" wp14:editId="494AD938">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736D4DE" w14:textId="0EB84AEF" w:rsidR="00241AA6" w:rsidRPr="00EC47B9" w:rsidRDefault="00241AA6" w:rsidP="000F5A8C">
      <w:pPr>
        <w:spacing w:after="0"/>
        <w:ind w:firstLine="709"/>
        <w:jc w:val="both"/>
        <w:rPr>
          <w:rFonts w:cs="Times New Roman"/>
          <w:szCs w:val="28"/>
          <w:lang w:val="uz-Cyrl-UZ"/>
        </w:rPr>
      </w:pPr>
      <w:r w:rsidRPr="00EC47B9">
        <w:rPr>
          <w:rFonts w:cs="Times New Roman"/>
          <w:szCs w:val="28"/>
          <w:lang w:val="uz-Cyrl-UZ"/>
        </w:rPr>
        <w:t>Факул</w:t>
      </w:r>
      <w:r w:rsidR="00A965E9" w:rsidRPr="00EC47B9">
        <w:rPr>
          <w:rFonts w:cs="Times New Roman"/>
          <w:szCs w:val="28"/>
          <w:lang w:val="uz-Cyrl-UZ"/>
        </w:rPr>
        <w:t>ь</w:t>
      </w:r>
      <w:r w:rsidRPr="00EC47B9">
        <w:rPr>
          <w:rFonts w:cs="Times New Roman"/>
          <w:szCs w:val="28"/>
          <w:lang w:val="uz-Cyrl-UZ"/>
        </w:rPr>
        <w:t>тетлар миқёс</w:t>
      </w:r>
      <w:r w:rsidR="0036322B" w:rsidRPr="00EC47B9">
        <w:rPr>
          <w:rFonts w:cs="Times New Roman"/>
          <w:szCs w:val="28"/>
          <w:lang w:val="uz-Cyrl-UZ"/>
        </w:rPr>
        <w:t>и</w:t>
      </w:r>
      <w:r w:rsidRPr="00EC47B9">
        <w:rPr>
          <w:rFonts w:cs="Times New Roman"/>
          <w:szCs w:val="28"/>
          <w:lang w:val="uz-Cyrl-UZ"/>
        </w:rPr>
        <w:t>да олганда Компьютер инжиниринг</w:t>
      </w:r>
      <w:r w:rsidR="0036322B" w:rsidRPr="00EC47B9">
        <w:rPr>
          <w:rFonts w:cs="Times New Roman"/>
          <w:szCs w:val="28"/>
          <w:lang w:val="uz-Cyrl-UZ"/>
        </w:rPr>
        <w:t>и</w:t>
      </w:r>
      <w:r w:rsidRPr="00EC47B9">
        <w:rPr>
          <w:rFonts w:cs="Times New Roman"/>
          <w:szCs w:val="28"/>
          <w:lang w:val="uz-Cyrl-UZ"/>
        </w:rPr>
        <w:t xml:space="preserve"> </w:t>
      </w:r>
      <w:r w:rsidR="00651BEE" w:rsidRPr="00EC47B9">
        <w:rPr>
          <w:rFonts w:cs="Times New Roman"/>
          <w:szCs w:val="28"/>
          <w:lang w:val="uz-Cyrl-UZ"/>
        </w:rPr>
        <w:t>факультет</w:t>
      </w:r>
      <w:r w:rsidRPr="00EC47B9">
        <w:rPr>
          <w:rFonts w:cs="Times New Roman"/>
          <w:szCs w:val="28"/>
          <w:lang w:val="uz-Cyrl-UZ"/>
        </w:rPr>
        <w:t>и</w:t>
      </w:r>
      <w:r w:rsidR="00797C67" w:rsidRPr="00EC47B9">
        <w:rPr>
          <w:rFonts w:cs="Times New Roman"/>
          <w:szCs w:val="28"/>
          <w:lang w:val="uz-Cyrl-UZ"/>
        </w:rPr>
        <w:t xml:space="preserve"> бўйича</w:t>
      </w:r>
      <w:r w:rsidRPr="00EC47B9">
        <w:rPr>
          <w:rFonts w:cs="Times New Roman"/>
          <w:szCs w:val="28"/>
          <w:lang w:val="uz-Cyrl-UZ"/>
        </w:rPr>
        <w:t xml:space="preserve"> 16 балл</w:t>
      </w:r>
      <w:r w:rsidR="007F0AE2" w:rsidRPr="00EC47B9">
        <w:rPr>
          <w:rFonts w:cs="Times New Roman"/>
          <w:szCs w:val="28"/>
          <w:lang w:val="uz-Cyrl-UZ"/>
        </w:rPr>
        <w:t>,</w:t>
      </w:r>
      <w:r w:rsidRPr="00EC47B9">
        <w:rPr>
          <w:rFonts w:cs="Times New Roman"/>
          <w:szCs w:val="28"/>
          <w:lang w:val="uz-Cyrl-UZ"/>
        </w:rPr>
        <w:t xml:space="preserve"> Телекомуникация технологиялари ва касб таълим </w:t>
      </w:r>
      <w:r w:rsidR="00651BEE" w:rsidRPr="00EC47B9">
        <w:rPr>
          <w:rFonts w:cs="Times New Roman"/>
          <w:szCs w:val="28"/>
          <w:lang w:val="uz-Cyrl-UZ"/>
        </w:rPr>
        <w:t>факультет</w:t>
      </w:r>
      <w:r w:rsidRPr="00EC47B9">
        <w:rPr>
          <w:rFonts w:cs="Times New Roman"/>
          <w:szCs w:val="28"/>
          <w:lang w:val="uz-Cyrl-UZ"/>
        </w:rPr>
        <w:t xml:space="preserve">и </w:t>
      </w:r>
      <w:r w:rsidR="00797C67" w:rsidRPr="00EC47B9">
        <w:rPr>
          <w:rFonts w:cs="Times New Roman"/>
          <w:szCs w:val="28"/>
          <w:lang w:val="uz-Cyrl-UZ"/>
        </w:rPr>
        <w:t xml:space="preserve">бўйича </w:t>
      </w:r>
      <w:r w:rsidRPr="00EC47B9">
        <w:rPr>
          <w:rFonts w:cs="Times New Roman"/>
          <w:szCs w:val="28"/>
          <w:lang w:val="uz-Cyrl-UZ"/>
        </w:rPr>
        <w:t xml:space="preserve">эса </w:t>
      </w:r>
      <w:r w:rsidRPr="00EC47B9">
        <w:rPr>
          <w:rFonts w:cs="Times New Roman"/>
          <w:szCs w:val="28"/>
          <w:lang w:val="uz-Cyrl-UZ"/>
          <w14:shadow w14:blurRad="50800" w14:dist="50800" w14:dir="5400000" w14:sx="0" w14:sy="0" w14:kx="0" w14:ky="0" w14:algn="ctr">
            <w14:srgbClr w14:val="000000"/>
          </w14:shadow>
        </w:rPr>
        <w:t>17 балл</w:t>
      </w:r>
      <w:r w:rsidRPr="00EC47B9">
        <w:rPr>
          <w:rFonts w:cs="Times New Roman"/>
          <w:szCs w:val="28"/>
          <w:lang w:val="uz-Cyrl-UZ"/>
        </w:rPr>
        <w:t xml:space="preserve"> ни ташкил этди. </w:t>
      </w:r>
    </w:p>
    <w:p w14:paraId="2D91153A" w14:textId="5F8A7379" w:rsidR="00241AA6" w:rsidRPr="00EC47B9" w:rsidRDefault="00241AA6" w:rsidP="000F5A8C">
      <w:pPr>
        <w:spacing w:after="0"/>
        <w:ind w:firstLine="709"/>
        <w:jc w:val="both"/>
        <w:rPr>
          <w:rFonts w:cs="Times New Roman"/>
          <w:szCs w:val="28"/>
          <w:lang w:val="uz-Cyrl-UZ"/>
        </w:rPr>
      </w:pPr>
      <w:r w:rsidRPr="00EC47B9">
        <w:rPr>
          <w:rFonts w:cs="Times New Roman"/>
          <w:szCs w:val="28"/>
          <w:lang w:val="uz-Cyrl-UZ"/>
        </w:rPr>
        <w:t>Филиалнинг ўртача рейтинг натижаси эса 16,22 баллни ташкил этгани аниқланди.</w:t>
      </w:r>
    </w:p>
    <w:p w14:paraId="5D7CC365" w14:textId="77777777" w:rsidR="00CC7299" w:rsidRPr="00EC47B9" w:rsidRDefault="00CC7299" w:rsidP="000F5A8C">
      <w:pPr>
        <w:spacing w:after="0"/>
        <w:ind w:firstLine="709"/>
        <w:jc w:val="both"/>
        <w:rPr>
          <w:rFonts w:cs="Times New Roman"/>
          <w:szCs w:val="28"/>
          <w:lang w:val="uz-Cyrl-UZ"/>
        </w:rPr>
      </w:pPr>
    </w:p>
    <w:p w14:paraId="121D373D" w14:textId="77777777" w:rsidR="00D839F3" w:rsidRPr="00EC47B9" w:rsidRDefault="00AF664D" w:rsidP="00D839F3">
      <w:pPr>
        <w:spacing w:after="0"/>
        <w:ind w:firstLine="567"/>
        <w:jc w:val="both"/>
        <w:rPr>
          <w:lang w:val="uz-Cyrl-UZ"/>
        </w:rPr>
      </w:pPr>
      <w:r w:rsidRPr="00EC47B9">
        <w:rPr>
          <w:b/>
          <w:bCs/>
          <w:szCs w:val="28"/>
          <w:lang w:val="uz-Cyrl-UZ"/>
        </w:rPr>
        <w:t xml:space="preserve">3. </w:t>
      </w:r>
      <w:r w:rsidR="00D839F3" w:rsidRPr="00EC47B9">
        <w:rPr>
          <w:b/>
          <w:bCs/>
          <w:lang w:val="uz-Cyrl-UZ"/>
        </w:rPr>
        <w:t>2022-2023 ўқув йилида ТТЖда туриш учун тўлов масаласи</w:t>
      </w:r>
      <w:r w:rsidR="00D839F3" w:rsidRPr="00EC47B9">
        <w:rPr>
          <w:lang w:val="uz-Cyrl-UZ"/>
        </w:rPr>
        <w:t xml:space="preserve"> юзасидан</w:t>
      </w:r>
      <w:r w:rsidR="00D839F3" w:rsidRPr="00EC47B9">
        <w:rPr>
          <w:b/>
          <w:bCs/>
          <w:lang w:val="uz-Cyrl-UZ"/>
        </w:rPr>
        <w:t xml:space="preserve"> </w:t>
      </w:r>
      <w:r w:rsidR="00D839F3" w:rsidRPr="00EC47B9">
        <w:rPr>
          <w:lang w:val="uz-Cyrl-UZ"/>
        </w:rPr>
        <w:t>А.Кадиров сўзга чиқиб, ўтган ўқув йилида талабалар ётоқхонасида амалга оширилган ижтимоий-иқтисодий ишлар, янги ўқув йилида ТТЖ талабаларни қабул қилишга тайёрлиги ҳақида ахборот берди ҳамда янги ўқув йилида ТТЖда яшаш учун ойлик тўлов миқдорини белгилаш лозимлигини таъкидлади.</w:t>
      </w:r>
    </w:p>
    <w:p w14:paraId="05DCE79F" w14:textId="77777777" w:rsidR="00D839F3" w:rsidRPr="00EC47B9" w:rsidRDefault="00D839F3" w:rsidP="00D839F3">
      <w:pPr>
        <w:spacing w:after="0"/>
        <w:ind w:firstLine="567"/>
        <w:jc w:val="both"/>
        <w:rPr>
          <w:lang w:val="uz-Cyrl-UZ"/>
        </w:rPr>
      </w:pPr>
      <w:r w:rsidRPr="00EC47B9">
        <w:rPr>
          <w:lang w:val="uz-Cyrl-UZ"/>
        </w:rPr>
        <w:t>Ушбу масалага филиал Касаба уюшмаси раиси И. Рустамов, филиал бош ҳисобчиси М. Нурматов, ТТЖ мудири М.Носиров, директор ўринбосарлари фикр-мулоҳаза билдирдилар, таклифларни ўртага ташладилар.</w:t>
      </w:r>
    </w:p>
    <w:p w14:paraId="06AE64AE" w14:textId="77777777" w:rsidR="00D839F3" w:rsidRPr="00EC47B9" w:rsidRDefault="00D839F3" w:rsidP="00D839F3">
      <w:pPr>
        <w:spacing w:after="0"/>
        <w:ind w:firstLine="567"/>
        <w:jc w:val="both"/>
        <w:rPr>
          <w:lang w:val="uz-Cyrl-UZ"/>
        </w:rPr>
      </w:pPr>
      <w:r w:rsidRPr="00EC47B9">
        <w:rPr>
          <w:lang w:val="uz-Cyrl-UZ"/>
        </w:rPr>
        <w:t>Кенгаш аъзолари фикр-мулоҳазалар асосида ТТЖда туриш учун ойлик тўлов миқдорини 2022-2023 ўқув йили учун 120 000 (бир юз йигирма минг) сўм деб белгилаш мумкин, деган хулосага келдилар.</w:t>
      </w:r>
    </w:p>
    <w:p w14:paraId="241770EB" w14:textId="6B59173D" w:rsidR="001074C0" w:rsidRPr="00EC47B9" w:rsidRDefault="001074C0" w:rsidP="00D839F3">
      <w:pPr>
        <w:spacing w:after="0"/>
        <w:ind w:firstLine="567"/>
        <w:jc w:val="both"/>
        <w:rPr>
          <w:lang w:val="uz-Cyrl-UZ"/>
        </w:rPr>
      </w:pPr>
    </w:p>
    <w:p w14:paraId="14E8E108" w14:textId="5E5E5D7F" w:rsidR="00AF664D" w:rsidRPr="00EC47B9" w:rsidRDefault="00AF664D" w:rsidP="00AF664D">
      <w:pPr>
        <w:spacing w:after="0"/>
        <w:ind w:firstLine="567"/>
        <w:jc w:val="both"/>
        <w:rPr>
          <w:szCs w:val="28"/>
          <w:lang w:val="uz-Cyrl-UZ"/>
        </w:rPr>
      </w:pPr>
      <w:r w:rsidRPr="00EC47B9">
        <w:rPr>
          <w:b/>
          <w:bCs/>
          <w:szCs w:val="28"/>
          <w:lang w:val="uz-Cyrl-UZ"/>
        </w:rPr>
        <w:t xml:space="preserve">4. </w:t>
      </w:r>
      <w:r w:rsidR="00342AC5" w:rsidRPr="00EC47B9">
        <w:rPr>
          <w:b/>
          <w:bCs/>
          <w:szCs w:val="28"/>
          <w:lang w:val="uz-Cyrl-UZ"/>
        </w:rPr>
        <w:t>Ш</w:t>
      </w:r>
      <w:r w:rsidRPr="00EC47B9">
        <w:rPr>
          <w:b/>
          <w:bCs/>
          <w:szCs w:val="28"/>
          <w:lang w:val="uz-Cyrl-UZ"/>
        </w:rPr>
        <w:t>артнома тўлови бўйича қарздор талабалар ҳақида</w:t>
      </w:r>
      <w:r w:rsidRPr="00EC47B9">
        <w:rPr>
          <w:szCs w:val="28"/>
          <w:lang w:val="uz-Cyrl-UZ"/>
        </w:rPr>
        <w:t xml:space="preserve"> факультет деканлари О. Отақулов, Ф. Мухтаровлар ахборот бердилар.</w:t>
      </w:r>
    </w:p>
    <w:p w14:paraId="05A22FCE" w14:textId="77777777" w:rsidR="005C0CD4" w:rsidRPr="00EC47B9" w:rsidRDefault="005C0CD4" w:rsidP="005C0CD4">
      <w:pPr>
        <w:spacing w:after="0"/>
        <w:ind w:firstLine="567"/>
        <w:jc w:val="both"/>
        <w:rPr>
          <w:lang w:val="uz-Cyrl-UZ"/>
        </w:rPr>
      </w:pPr>
      <w:r w:rsidRPr="00EC47B9">
        <w:rPr>
          <w:lang w:val="uz-Cyrl-UZ"/>
        </w:rPr>
        <w:t>Ушбу масала юзасидан Компьютер инжиниринги факультети ҳамда Телекоммуникация технологиялари ва касбий таълим факультети деканлари О.Отақулов ва Ф. Мухтаровлар ахборот бердилар.</w:t>
      </w:r>
    </w:p>
    <w:p w14:paraId="3A109AF9" w14:textId="77777777" w:rsidR="005C0CD4" w:rsidRPr="00EC47B9" w:rsidRDefault="005C0CD4" w:rsidP="005C0CD4">
      <w:pPr>
        <w:spacing w:after="0"/>
        <w:ind w:firstLine="567"/>
        <w:jc w:val="both"/>
        <w:rPr>
          <w:lang w:val="uz-Cyrl-UZ"/>
        </w:rPr>
      </w:pPr>
      <w:r w:rsidRPr="00EC47B9">
        <w:rPr>
          <w:lang w:val="uz-Cyrl-UZ"/>
        </w:rPr>
        <w:t xml:space="preserve">Ахборотлардан маълум бўлдики, бакалавриат ва магистратура бўйича кундузги ва сиртқи таълим шаклида ўқиётган Компьютер инжиниринги факультетида 79 та талаба, Телекоммуникация технологиялари ва касбий </w:t>
      </w:r>
      <w:r w:rsidRPr="00EC47B9">
        <w:rPr>
          <w:lang w:val="uz-Cyrl-UZ"/>
        </w:rPr>
        <w:lastRenderedPageBreak/>
        <w:t xml:space="preserve">таълим факультетида эса 141 та талаба шартнома тўловларини тўлиқ бажармаганлар, яъни тўловларни амалга оширишмаган. </w:t>
      </w:r>
    </w:p>
    <w:p w14:paraId="2BAD53C7" w14:textId="77777777" w:rsidR="005C0CD4" w:rsidRPr="00EC47B9" w:rsidRDefault="005C0CD4" w:rsidP="005C0CD4">
      <w:pPr>
        <w:spacing w:after="0"/>
        <w:ind w:firstLine="567"/>
        <w:jc w:val="both"/>
        <w:rPr>
          <w:lang w:val="uz-Cyrl-UZ"/>
        </w:rPr>
      </w:pPr>
      <w:r w:rsidRPr="00EC47B9">
        <w:rPr>
          <w:lang w:val="uz-Cyrl-UZ"/>
        </w:rPr>
        <w:t xml:space="preserve">Факультет деканлари О. Отақулов ва Ф.Мухтаровлар ушбу масала 2022 йил 25, 29 август кунларида ўтказилган факультет Кенгашларининг 1-сонли йиғилишида кўриб чиқилганлиги ҳамда талабаларни ижтимоий ҳимоялаш нуқтаи назаридан келиб чиқиб, филиал Кенгашидан шартнома тўловларини тўлиқ амалга оширмаган талабаларга тўловларни амалга ошириш учун маълум муддат белгилашни сўралганини маълум қилдилар. </w:t>
      </w:r>
    </w:p>
    <w:p w14:paraId="79BA5C16" w14:textId="77777777" w:rsidR="005C0CD4" w:rsidRPr="00EC47B9" w:rsidRDefault="005C0CD4" w:rsidP="005C0CD4">
      <w:pPr>
        <w:spacing w:after="0"/>
        <w:ind w:firstLine="567"/>
        <w:jc w:val="both"/>
        <w:rPr>
          <w:lang w:val="uz-Cyrl-UZ"/>
        </w:rPr>
      </w:pPr>
      <w:r w:rsidRPr="00EC47B9">
        <w:rPr>
          <w:lang w:val="uz-Cyrl-UZ"/>
        </w:rPr>
        <w:t>Филиал директори А.Расулов бу масалада фикр билдириб, ҳар иккала факультетнинг маъмурияти гуруҳ тьюторларини, кафедра мудирлари ҳамда профессор-ўқитувчиларни жалб қилган ҳолда шартномадан қарздор талабалар билан алоқа боғлаб, тўловларни амалга оширишга зудлик билан киришиш кераклиги, бу камчиликни тезликда бартараф этишни таъкидлаб ўтди.</w:t>
      </w:r>
    </w:p>
    <w:p w14:paraId="272497BF" w14:textId="0C097C23" w:rsidR="005C0CD4" w:rsidRPr="00EC47B9" w:rsidRDefault="005C0CD4" w:rsidP="005C0CD4">
      <w:pPr>
        <w:spacing w:after="0"/>
        <w:ind w:firstLine="567"/>
        <w:jc w:val="both"/>
        <w:rPr>
          <w:lang w:val="uz-Cyrl-UZ"/>
        </w:rPr>
      </w:pPr>
      <w:r w:rsidRPr="00EC47B9">
        <w:rPr>
          <w:lang w:val="uz-Cyrl-UZ"/>
        </w:rPr>
        <w:t>Факультет деканларининг юқоридаги таклифини қўллаб-қувватлаб, директор ўринбосарлари А.Кадиров, Б.Полвонов, бош ҳисобчи М.Нурматов, Касаба уюшмаси қўмитаси раиси И.Рустамов, кафедра мудирлари С. Сабиров ва И.Билоловлар фикр-мулоҳаза билдирдилар</w:t>
      </w:r>
      <w:r w:rsidR="007F0AE2" w:rsidRPr="00EC47B9">
        <w:rPr>
          <w:lang w:val="uz-Cyrl-UZ"/>
        </w:rPr>
        <w:t xml:space="preserve"> ҳамда қарздор талабаларга тўлов муддатини 2022 йилнинг 20 сентябригача деб белгиланди.</w:t>
      </w:r>
    </w:p>
    <w:p w14:paraId="3F96575C" w14:textId="77777777" w:rsidR="005C0CD4" w:rsidRPr="00EC47B9" w:rsidRDefault="005C0CD4" w:rsidP="00AF664D">
      <w:pPr>
        <w:spacing w:after="0"/>
        <w:ind w:firstLine="567"/>
        <w:jc w:val="both"/>
        <w:rPr>
          <w:szCs w:val="28"/>
          <w:lang w:val="uz-Cyrl-UZ"/>
        </w:rPr>
      </w:pPr>
    </w:p>
    <w:p w14:paraId="37BA72D8" w14:textId="275F12E5" w:rsidR="00AF664D" w:rsidRPr="00EC47B9" w:rsidRDefault="00AF664D" w:rsidP="00AF664D">
      <w:pPr>
        <w:spacing w:after="0"/>
        <w:ind w:firstLine="567"/>
        <w:jc w:val="both"/>
        <w:rPr>
          <w:szCs w:val="28"/>
          <w:lang w:val="uz-Cyrl-UZ"/>
        </w:rPr>
      </w:pPr>
      <w:r w:rsidRPr="00EC47B9">
        <w:rPr>
          <w:b/>
          <w:bCs/>
          <w:szCs w:val="28"/>
          <w:lang w:val="uz-Cyrl-UZ"/>
        </w:rPr>
        <w:t>5. Хорижий тиллар кафедрасида чет тили ўқитувчиларининг сертификат олишлари ҳолати</w:t>
      </w:r>
      <w:r w:rsidRPr="00EC47B9">
        <w:rPr>
          <w:szCs w:val="28"/>
          <w:lang w:val="uz-Cyrl-UZ"/>
        </w:rPr>
        <w:t xml:space="preserve"> ҳақида О. Отақулов ахборот берди.</w:t>
      </w:r>
    </w:p>
    <w:p w14:paraId="4C8DAB69" w14:textId="77777777" w:rsidR="000C4728" w:rsidRPr="00EC47B9" w:rsidRDefault="000C4728" w:rsidP="000C4728">
      <w:pPr>
        <w:spacing w:after="0"/>
        <w:ind w:firstLine="567"/>
        <w:jc w:val="both"/>
        <w:rPr>
          <w:lang w:val="uz-Cyrl-UZ"/>
        </w:rPr>
      </w:pPr>
      <w:r w:rsidRPr="00EC47B9">
        <w:rPr>
          <w:lang w:val="uz-Cyrl-UZ"/>
        </w:rPr>
        <w:t>Ушбу масала юзасидан Компьютер инжиниринги факультети декани О.Отақулов ахборот берди:</w:t>
      </w:r>
    </w:p>
    <w:p w14:paraId="71F5BB6D" w14:textId="77777777" w:rsidR="000C4728" w:rsidRPr="00EC47B9" w:rsidRDefault="000C4728" w:rsidP="000C4728">
      <w:pPr>
        <w:spacing w:after="0"/>
        <w:ind w:firstLine="567"/>
        <w:jc w:val="both"/>
        <w:rPr>
          <w:lang w:val="uz-Cyrl-UZ"/>
        </w:rPr>
      </w:pPr>
      <w:r w:rsidRPr="00EC47B9">
        <w:rPr>
          <w:lang w:val="uz-Cyrl-UZ"/>
        </w:rPr>
        <w:t xml:space="preserve">Ўзбекистон Республикаси Президентининг 2021 йил 19 майдаги “Ўзбекистон Республикасида хорижий тилларни ўрганишни оммалаштириш Фаолиятини сифат жиҳатдан янги босқичга олиб чиқиш чора-тадбирлари тўғрисида”ги ПҚ-5117-сонли қарорининг 5-банди ва “Хорижий тилларни ўрганишни оммалаштиришни самарали ташкил этиш чора-тадбирлари тўғрисида”ги Вазирлар Маҳкамасининг 312-сонли қарорига биноан 2022-2023 ўқув йилига қадар давлат ОТМларида фаолият юритаётган барча хорижий тил ўқитувчилари камида С1 даражадаги миллий ёки унга тенглаштирилган мос даражадаги халқаро сертификатга эга бўлишлари кўрсатиб ўтилган. Ҳозирги кунда Хорижий тиллар кафедрасида 2 та ўқитувчи Н. Қурбонов ва З.Жўраевалар юқоридаги сертификатларни олиш учун Давлат тест маркази веб сайти орқали рўйхатдан ўтишган, тест синовлари октябрь-ноябрь ойларида ўтказилиши Марказ томонидан белгиланган. </w:t>
      </w:r>
    </w:p>
    <w:p w14:paraId="36094555" w14:textId="77777777" w:rsidR="000C4728" w:rsidRPr="00EC47B9" w:rsidRDefault="000C4728" w:rsidP="000C4728">
      <w:pPr>
        <w:spacing w:after="0"/>
        <w:ind w:firstLine="567"/>
        <w:jc w:val="both"/>
        <w:rPr>
          <w:lang w:val="uz-Cyrl-UZ"/>
        </w:rPr>
      </w:pPr>
      <w:r w:rsidRPr="00EC47B9">
        <w:rPr>
          <w:lang w:val="uz-Cyrl-UZ"/>
        </w:rPr>
        <w:t xml:space="preserve">Факультет декани О. Отақулов ушбу масала 2022 йил 29 августда ўтказилган факультет Кенгашининг 1-сонли йиғилишида кўриб чиқилганлиги, ижобий фикрга келиниб, филиал Кенгашига кўриб чиқиш учун тавсия қилинганлигини билдирди. </w:t>
      </w:r>
    </w:p>
    <w:p w14:paraId="7D49AE08" w14:textId="77777777" w:rsidR="000C4728" w:rsidRPr="00EC47B9" w:rsidRDefault="000C4728" w:rsidP="000C4728">
      <w:pPr>
        <w:spacing w:after="0"/>
        <w:ind w:firstLine="567"/>
        <w:jc w:val="both"/>
        <w:rPr>
          <w:lang w:val="uz-Cyrl-UZ"/>
        </w:rPr>
      </w:pPr>
      <w:r w:rsidRPr="00EC47B9">
        <w:rPr>
          <w:lang w:val="uz-Cyrl-UZ"/>
        </w:rPr>
        <w:t xml:space="preserve">О.Отақулов юқоридаги ҳолатни инобатга олган ҳолда ҳар иккала ўқитувчига 2022 йилнинг ноябрь ойига, яъни сертификат натижалари чиққунига қадар меҳнат фаолиятини давом эттириш учун муддат берилиши ҳақида Кенгашга таклиф киритди. </w:t>
      </w:r>
    </w:p>
    <w:p w14:paraId="0EA67626" w14:textId="77777777" w:rsidR="000C4728" w:rsidRPr="00EC47B9" w:rsidRDefault="000C4728" w:rsidP="000C4728">
      <w:pPr>
        <w:spacing w:after="0"/>
        <w:ind w:firstLine="567"/>
        <w:jc w:val="both"/>
        <w:rPr>
          <w:lang w:val="uz-Cyrl-UZ"/>
        </w:rPr>
      </w:pPr>
      <w:r w:rsidRPr="00EC47B9">
        <w:rPr>
          <w:lang w:val="uz-Cyrl-UZ"/>
        </w:rPr>
        <w:t>Ушбу масалага фикр билдирган Хорижий тиллар кафедраси мудири в.б. М.Тошпўлатова, Ўқув-услубий бўлим бошлиғи Ш.Умаров, ТСНҚБ бошлиғи М.Тешабоев, Касаба уюшмаси қўмитаси раиси И.Рустамовлар юқоридаги таклифларни қўллаб-қувватладилар.</w:t>
      </w:r>
    </w:p>
    <w:p w14:paraId="0173BD40" w14:textId="22ECD322" w:rsidR="00AF664D" w:rsidRPr="00EC47B9" w:rsidRDefault="000C4728" w:rsidP="000C4728">
      <w:pPr>
        <w:spacing w:after="0"/>
        <w:ind w:firstLine="567"/>
        <w:jc w:val="both"/>
        <w:rPr>
          <w:lang w:val="uz-Cyrl-UZ"/>
        </w:rPr>
      </w:pPr>
      <w:r w:rsidRPr="00EC47B9">
        <w:rPr>
          <w:lang w:val="uz-Cyrl-UZ"/>
        </w:rPr>
        <w:lastRenderedPageBreak/>
        <w:t>Кенгаш аъзолари бир овоздан О.Отақуловнинг таклифини маъқулладилар.</w:t>
      </w:r>
    </w:p>
    <w:p w14:paraId="726C7AB1" w14:textId="77777777" w:rsidR="000C4728" w:rsidRPr="00EC47B9" w:rsidRDefault="000C4728" w:rsidP="000C4728">
      <w:pPr>
        <w:spacing w:after="0"/>
        <w:ind w:firstLine="567"/>
        <w:jc w:val="both"/>
        <w:rPr>
          <w:szCs w:val="28"/>
          <w:lang w:val="uz-Cyrl-UZ"/>
        </w:rPr>
      </w:pPr>
    </w:p>
    <w:p w14:paraId="4C9EDDE4" w14:textId="0EA2A099" w:rsidR="007F4A93" w:rsidRPr="00EC47B9" w:rsidRDefault="00AF664D" w:rsidP="007F4A93">
      <w:pPr>
        <w:spacing w:after="0"/>
        <w:ind w:firstLine="567"/>
        <w:jc w:val="both"/>
        <w:rPr>
          <w:lang w:val="uz-Cyrl-UZ"/>
        </w:rPr>
      </w:pPr>
      <w:r w:rsidRPr="00EC47B9">
        <w:rPr>
          <w:b/>
          <w:bCs/>
          <w:szCs w:val="28"/>
          <w:lang w:val="uz-Cyrl-UZ"/>
        </w:rPr>
        <w:t>6.</w:t>
      </w:r>
      <w:r w:rsidRPr="00EC47B9">
        <w:rPr>
          <w:szCs w:val="28"/>
          <w:lang w:val="uz-Cyrl-UZ"/>
        </w:rPr>
        <w:t xml:space="preserve"> </w:t>
      </w:r>
      <w:r w:rsidR="007F4A93" w:rsidRPr="00EC47B9">
        <w:rPr>
          <w:b/>
          <w:bCs/>
          <w:lang w:val="uz-Cyrl-UZ"/>
        </w:rPr>
        <w:t>Диссертация мавзуларини тасдиқлаш ҳамда илмий маслаҳатчи тайинлаш</w:t>
      </w:r>
      <w:r w:rsidR="007F4A93" w:rsidRPr="00EC47B9">
        <w:rPr>
          <w:lang w:val="uz-Cyrl-UZ"/>
        </w:rPr>
        <w:t xml:space="preserve"> тўғрисида сўзга чиққан филиал Илмий котиби М. Мирзаев Телекоммуникация инжиниринги кафедраси катта ўқитувчиси Жўраева Гулноза Фазлитдинованинг 01.04.01 – Ярим ўтказгичлар физикаси  ихтисослигидан техника фанлари бўйича фалсафа доктори (PhD) илмий даражасини олиш учун тайёрланадиган “Қуёш радиациясидан оддий ёруғлик оладиган қурилма яратиш ва улардан халқ хўжалигида фойдаланишнинг илмий техник асосларини аниқлаш” номли  диссертация ишига доир кафедра томонидан тақдим этилган ҳужжатлар ҳамда Муҳаммад ал-Хоразмий номидаги Тошкент ахборот технологиялари университети Фарғона филиали илмий тадқиқотлар, инновациялар ва илмий-педагогик кадрларни тайёрлаш бўлими бошлиғи, техника фанлари бўйича фалсафа доктори (PhD) Нурдинова Разияхон Абдихаликовна номидан ушбу ишга илмий маслаҳатчи бўлишга берилган розилик хати мазмуни билан Кенгаш аъзоларини таништирди.</w:t>
      </w:r>
    </w:p>
    <w:p w14:paraId="05B35696" w14:textId="5B7CC5BC" w:rsidR="007F4A93" w:rsidRPr="00EC47B9" w:rsidRDefault="007F4A93" w:rsidP="007F4A93">
      <w:pPr>
        <w:spacing w:after="0"/>
        <w:ind w:firstLine="708"/>
        <w:jc w:val="both"/>
        <w:rPr>
          <w:lang w:val="uz-Cyrl-UZ"/>
        </w:rPr>
      </w:pPr>
      <w:r w:rsidRPr="00EC47B9">
        <w:rPr>
          <w:lang w:val="uz-Cyrl-UZ"/>
        </w:rPr>
        <w:t xml:space="preserve">Доцентлар О. Райимжонова ва </w:t>
      </w:r>
      <w:r w:rsidR="001C5060" w:rsidRPr="00EC47B9">
        <w:rPr>
          <w:lang w:val="uz-Cyrl-UZ"/>
        </w:rPr>
        <w:t>С</w:t>
      </w:r>
      <w:r w:rsidRPr="00EC47B9">
        <w:rPr>
          <w:lang w:val="uz-Cyrl-UZ"/>
        </w:rPr>
        <w:t xml:space="preserve">. </w:t>
      </w:r>
      <w:r w:rsidR="001C5060" w:rsidRPr="00EC47B9">
        <w:rPr>
          <w:lang w:val="uz-Cyrl-UZ"/>
        </w:rPr>
        <w:t>Сабиров</w:t>
      </w:r>
      <w:r w:rsidRPr="00EC47B9">
        <w:rPr>
          <w:lang w:val="uz-Cyrl-UZ"/>
        </w:rPr>
        <w:t>лар юқоридаги диссертация мавзусининг актуаллиги ва долзарблиги ҳақида фикр-мулоҳаза билдирдилар.</w:t>
      </w:r>
    </w:p>
    <w:p w14:paraId="1604AE49" w14:textId="4C0D7B67" w:rsidR="007F4A93" w:rsidRPr="00EC47B9" w:rsidRDefault="007F4A93" w:rsidP="00AF664D">
      <w:pPr>
        <w:spacing w:after="0"/>
        <w:ind w:firstLine="567"/>
        <w:jc w:val="both"/>
        <w:rPr>
          <w:szCs w:val="28"/>
          <w:lang w:val="uz-Cyrl-UZ"/>
        </w:rPr>
      </w:pPr>
    </w:p>
    <w:p w14:paraId="7DF53610" w14:textId="77777777" w:rsidR="000F5A8C" w:rsidRPr="00EC47B9" w:rsidRDefault="000F5A8C" w:rsidP="00F14E3F">
      <w:pPr>
        <w:pStyle w:val="a3"/>
        <w:spacing w:after="0"/>
        <w:ind w:left="0"/>
        <w:jc w:val="center"/>
        <w:rPr>
          <w:b/>
          <w:bCs/>
          <w:lang w:val="uz-Cyrl-UZ"/>
        </w:rPr>
      </w:pPr>
    </w:p>
    <w:p w14:paraId="4263498E" w14:textId="097238AF" w:rsidR="00F14E3F" w:rsidRPr="00EC47B9" w:rsidRDefault="00F14E3F" w:rsidP="00F14E3F">
      <w:pPr>
        <w:pStyle w:val="a3"/>
        <w:spacing w:after="0"/>
        <w:ind w:left="0"/>
        <w:jc w:val="center"/>
        <w:rPr>
          <w:b/>
          <w:bCs/>
          <w:lang w:val="uz-Cyrl-UZ"/>
        </w:rPr>
      </w:pPr>
      <w:r w:rsidRPr="00EC47B9">
        <w:rPr>
          <w:b/>
          <w:bCs/>
          <w:lang w:val="uz-Cyrl-UZ"/>
        </w:rPr>
        <w:t xml:space="preserve">Юқоридаги масалалар юзасидан Кенгаш </w:t>
      </w:r>
    </w:p>
    <w:p w14:paraId="7609AA05" w14:textId="77777777" w:rsidR="00F14E3F" w:rsidRPr="00EC47B9" w:rsidRDefault="00F14E3F" w:rsidP="00F14E3F">
      <w:pPr>
        <w:spacing w:after="0"/>
        <w:jc w:val="center"/>
        <w:rPr>
          <w:b/>
          <w:bCs/>
          <w:lang w:val="uz-Cyrl-UZ"/>
        </w:rPr>
      </w:pPr>
      <w:r w:rsidRPr="00EC47B9">
        <w:rPr>
          <w:b/>
          <w:bCs/>
          <w:lang w:val="uz-Cyrl-UZ"/>
        </w:rPr>
        <w:t>қ а р о р   қ и л а д и:</w:t>
      </w:r>
    </w:p>
    <w:p w14:paraId="2BB51018" w14:textId="4511A78F" w:rsidR="00D31DAD" w:rsidRPr="00EC47B9" w:rsidRDefault="00F14E3F" w:rsidP="00C2490C">
      <w:pPr>
        <w:tabs>
          <w:tab w:val="left" w:pos="851"/>
        </w:tabs>
        <w:autoSpaceDE w:val="0"/>
        <w:autoSpaceDN w:val="0"/>
        <w:adjustRightInd w:val="0"/>
        <w:spacing w:after="0"/>
        <w:ind w:firstLine="426"/>
        <w:jc w:val="both"/>
        <w:rPr>
          <w:rFonts w:eastAsia="Calibri"/>
          <w:szCs w:val="28"/>
          <w:lang w:val="uz-Cyrl-UZ"/>
        </w:rPr>
      </w:pPr>
      <w:r w:rsidRPr="00EC47B9">
        <w:rPr>
          <w:szCs w:val="28"/>
          <w:lang w:val="uz-Cyrl-UZ"/>
        </w:rPr>
        <w:t>I</w:t>
      </w:r>
      <w:r w:rsidR="00D31DAD" w:rsidRPr="00EC47B9">
        <w:rPr>
          <w:szCs w:val="28"/>
          <w:lang w:val="uz-Cyrl-UZ"/>
        </w:rPr>
        <w:t>.</w:t>
      </w:r>
      <w:r w:rsidR="00C2490C" w:rsidRPr="00EC47B9">
        <w:rPr>
          <w:szCs w:val="28"/>
          <w:lang w:val="uz-Cyrl-UZ"/>
        </w:rPr>
        <w:t xml:space="preserve"> 1.</w:t>
      </w:r>
      <w:r w:rsidR="00D31DAD" w:rsidRPr="00EC47B9">
        <w:rPr>
          <w:szCs w:val="28"/>
          <w:lang w:val="uz-Cyrl-UZ"/>
        </w:rPr>
        <w:t xml:space="preserve"> Ўзбекистон Республикаси Президентининг 2022 йил 1 августдаги “Ўзбекистон Республикаси Давлат Мустақиллигининг ўттиз бир </w:t>
      </w:r>
      <w:r w:rsidR="00D31DAD" w:rsidRPr="00EC47B9">
        <w:rPr>
          <w:rFonts w:eastAsia="Palatino Linotype"/>
          <w:szCs w:val="28"/>
          <w:lang w:val="uz-Cyrl-UZ"/>
        </w:rPr>
        <w:t>йиллик</w:t>
      </w:r>
      <w:r w:rsidR="00D31DAD" w:rsidRPr="00EC47B9">
        <w:rPr>
          <w:szCs w:val="28"/>
          <w:lang w:val="uz-Cyrl-UZ"/>
        </w:rPr>
        <w:t xml:space="preserve"> байрамига тайёргарлик кўриш ва уни юқори савияда ўтказиш тўғрисида”ги ПҚ-340-сонли қарори раҳбарлик ва ижро учун қабул қилинсин.</w:t>
      </w:r>
    </w:p>
    <w:p w14:paraId="5C3720D7" w14:textId="30B64396" w:rsidR="00D31DAD" w:rsidRPr="00EC47B9" w:rsidRDefault="00C2490C" w:rsidP="00C2490C">
      <w:pPr>
        <w:tabs>
          <w:tab w:val="left" w:pos="851"/>
        </w:tabs>
        <w:autoSpaceDE w:val="0"/>
        <w:autoSpaceDN w:val="0"/>
        <w:adjustRightInd w:val="0"/>
        <w:spacing w:after="0"/>
        <w:ind w:firstLine="426"/>
        <w:jc w:val="both"/>
        <w:rPr>
          <w:rFonts w:eastAsia="Calibri"/>
          <w:bCs/>
          <w:szCs w:val="28"/>
          <w:lang w:val="uz-Cyrl-UZ"/>
        </w:rPr>
      </w:pPr>
      <w:r w:rsidRPr="00EC47B9">
        <w:rPr>
          <w:bCs/>
          <w:szCs w:val="28"/>
          <w:lang w:val="uz-Cyrl-UZ"/>
        </w:rPr>
        <w:t xml:space="preserve">2. </w:t>
      </w:r>
      <w:r w:rsidR="00D31DAD" w:rsidRPr="00EC47B9">
        <w:rPr>
          <w:bCs/>
          <w:szCs w:val="28"/>
          <w:lang w:val="uz-Cyrl-UZ"/>
        </w:rPr>
        <w:t>Директор ўринбосарлари ва факультет деканларига:</w:t>
      </w:r>
    </w:p>
    <w:p w14:paraId="49F3B3D1" w14:textId="77777777" w:rsidR="00D31DAD" w:rsidRPr="00EC47B9" w:rsidRDefault="00D31DAD" w:rsidP="00C2490C">
      <w:pPr>
        <w:pStyle w:val="a3"/>
        <w:numPr>
          <w:ilvl w:val="0"/>
          <w:numId w:val="2"/>
        </w:numPr>
        <w:autoSpaceDE w:val="0"/>
        <w:autoSpaceDN w:val="0"/>
        <w:adjustRightInd w:val="0"/>
        <w:spacing w:after="0"/>
        <w:ind w:left="0" w:firstLine="426"/>
        <w:jc w:val="both"/>
        <w:rPr>
          <w:rFonts w:eastAsia="Calibri"/>
          <w:szCs w:val="28"/>
          <w:lang w:val="uz-Cyrl-UZ"/>
        </w:rPr>
      </w:pPr>
      <w:r w:rsidRPr="00EC47B9">
        <w:rPr>
          <w:rFonts w:eastAsia="Calibri"/>
          <w:bCs/>
          <w:szCs w:val="28"/>
          <w:lang w:val="uz-Cyrl-UZ"/>
        </w:rPr>
        <w:t>2022-йил 5-сентябрга</w:t>
      </w:r>
      <w:r w:rsidRPr="00EC47B9">
        <w:rPr>
          <w:rFonts w:eastAsia="Calibri"/>
          <w:szCs w:val="28"/>
          <w:lang w:val="uz-Cyrl-UZ"/>
        </w:rPr>
        <w:t xml:space="preserve"> қадар янги ўқув йили ҳамда куз-қиш мавсумига тайёргарлик кўриш, мавжуд камчиликларни бартараф этиш, моддий-техник базасини мустаҳкамлаш бўйича ишларни якунлаш;</w:t>
      </w:r>
    </w:p>
    <w:p w14:paraId="25463F5B" w14:textId="77777777"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Янги-2022-2023-ўқув йилини пухта тайёргарлик билан бошлаш мақсадида иккин кун муддатда барча ўқув бинолари, аудиториялар, маъруза ва амалиёт, лаборатория хоналарини янги ўқув йилига тайёрлик даражасини кўриб чиқиш ҳамда муаммоларни зудлик билан бартараф этиш;</w:t>
      </w:r>
    </w:p>
    <w:p w14:paraId="12F94527" w14:textId="77777777"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филиалда янги ўқув йилининг биринчи ўн кунлигида “Янги Ўзбекистонда эл азиз, инсон азиз!” шиори остида “Мустақиллик дарслари”ни вазирлик томонидан тақдим этилган тавсиялар асосида сифатли ташкил этиш;</w:t>
      </w:r>
    </w:p>
    <w:p w14:paraId="7FDE9A64" w14:textId="1D2DD4A9" w:rsidR="00D31DAD" w:rsidRPr="00EC47B9" w:rsidRDefault="00FC653B"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м</w:t>
      </w:r>
      <w:r w:rsidR="00D31DAD" w:rsidRPr="00EC47B9">
        <w:rPr>
          <w:rFonts w:eastAsia="Calibri"/>
          <w:szCs w:val="28"/>
          <w:lang w:val="uz-Cyrl-UZ"/>
        </w:rPr>
        <w:t>азкур дарсларга бошқарма ва идоралар, ишлаб чиқариш, хизмат кўрсатиш тизимларининг масъул вакиллари, таниқли олим ва санъат усталари, ёзувчи-шоирлар, фан арбоблари ҳамда йирик тадбиркорлар, филиалнинг муваффақиятга эришган битирувчиларини, меҳнат фахрийлари, маҳаллий ҳокимлар, уларнинг ўринбосарлари ҳамда йирик корхоналар раҳбарларини машғулотлар ўтказиш учун таклиф қилиш;</w:t>
      </w:r>
    </w:p>
    <w:p w14:paraId="19D5FB7F" w14:textId="2AB6741D"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 xml:space="preserve">мустақиллик дарсларида миллий ғоя тарғиботи, халқимизнинг миллий юксалиш йўлидаги мақсадлари, “Миллий тикланишдан миллий юксалиш сари” ғояси ҳамда “Учинчи Ренессанс”, “Янги Ўзбекистоннинг тараққиёт стратегияси” тушунчаларининг мазмун-моҳияти, аҳамияти ва масъулиятини </w:t>
      </w:r>
      <w:r w:rsidRPr="00EC47B9">
        <w:rPr>
          <w:rFonts w:eastAsia="Calibri"/>
          <w:szCs w:val="28"/>
          <w:lang w:val="uz-Cyrl-UZ"/>
        </w:rPr>
        <w:lastRenderedPageBreak/>
        <w:t>филиалнинг профессор-ўқитувчилари, талаба-ўқувчилари ва ходимлари ўртасида кенг тарғиб қилишга қаратилган тадбирлар (учрашувлар, давра суҳбатлари, тренинглар, семинарлар, конферен</w:t>
      </w:r>
      <w:r w:rsidR="00B17FF9" w:rsidRPr="00EC47B9">
        <w:rPr>
          <w:rFonts w:eastAsia="Calibri"/>
          <w:szCs w:val="28"/>
          <w:lang w:val="uz-Cyrl-UZ"/>
        </w:rPr>
        <w:t>ц</w:t>
      </w:r>
      <w:r w:rsidRPr="00EC47B9">
        <w:rPr>
          <w:rFonts w:eastAsia="Calibri"/>
          <w:szCs w:val="28"/>
          <w:lang w:val="uz-Cyrl-UZ"/>
        </w:rPr>
        <w:t>иялар) ташкил этишга алоҳида эътибор қаратиш;</w:t>
      </w:r>
    </w:p>
    <w:p w14:paraId="411DF2B4" w14:textId="77777777"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профессор-ўқитувчилар томонидан дарсларнинг қизиқарли ва сифатли ўтилишини назоратга олиш;</w:t>
      </w:r>
    </w:p>
    <w:p w14:paraId="34F4CCBE" w14:textId="77777777"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“Мустақиллик дарси”ни ўтказиш ва бошқа ҳамкорлик тадбирларини амалга ошириш учун тажрибали ва маҳоратли профессор-ўқитувчиларнинг филиалга бириктирилган мактаб ва техникумларга ҳамда Академик лицейга юбориш;</w:t>
      </w:r>
    </w:p>
    <w:p w14:paraId="2E5F5756" w14:textId="77777777"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талабалар турар жойини талабаларни қабул қилишга тайёр ҳолатга келтириш, замонавий ташқи ва ички тарғибот воситалари билан таъминлаш;</w:t>
      </w:r>
    </w:p>
    <w:p w14:paraId="1AA64E91" w14:textId="476E5A41" w:rsidR="00D31DAD" w:rsidRPr="00EC47B9" w:rsidRDefault="00F162E0"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ф</w:t>
      </w:r>
      <w:r w:rsidR="00D31DAD" w:rsidRPr="00EC47B9">
        <w:rPr>
          <w:rFonts w:eastAsia="Calibri"/>
          <w:szCs w:val="28"/>
          <w:lang w:val="uz-Cyrl-UZ"/>
        </w:rPr>
        <w:t>илиал ҳудуди атрофидаги МФЙда ижарага берувчи хонадонларни руйҳатини шакллантириш ва талабаларни ижара асосида турар жой билан таъминлаш;</w:t>
      </w:r>
    </w:p>
    <w:p w14:paraId="7920DFB9" w14:textId="1CE14209" w:rsidR="00D31DAD" w:rsidRPr="00EC47B9" w:rsidRDefault="00D31DAD" w:rsidP="00D31DAD">
      <w:pPr>
        <w:pStyle w:val="a3"/>
        <w:numPr>
          <w:ilvl w:val="0"/>
          <w:numId w:val="2"/>
        </w:numPr>
        <w:autoSpaceDE w:val="0"/>
        <w:autoSpaceDN w:val="0"/>
        <w:adjustRightInd w:val="0"/>
        <w:spacing w:after="0"/>
        <w:ind w:left="0" w:firstLine="518"/>
        <w:jc w:val="both"/>
        <w:rPr>
          <w:rFonts w:eastAsia="Calibri"/>
          <w:szCs w:val="28"/>
          <w:lang w:val="uz-Cyrl-UZ"/>
        </w:rPr>
      </w:pPr>
      <w:r w:rsidRPr="00EC47B9">
        <w:rPr>
          <w:rFonts w:eastAsia="Calibri"/>
          <w:szCs w:val="28"/>
          <w:lang w:val="uz-Cyrl-UZ"/>
        </w:rPr>
        <w:t xml:space="preserve">2022-2023-ўқув йилига мўлжалланган иш режаларини ишлаб чиқиб тасдиқлаш ва амалга оширилишини таъминлаш вазифалари </w:t>
      </w:r>
      <w:r w:rsidR="00B17FF9" w:rsidRPr="00EC47B9">
        <w:rPr>
          <w:rFonts w:eastAsia="Calibri"/>
          <w:szCs w:val="28"/>
          <w:lang w:val="uz-Cyrl-UZ"/>
        </w:rPr>
        <w:t>А. Кадиров ҳамда М.Носировлар зиммасига юклатил</w:t>
      </w:r>
      <w:r w:rsidRPr="00EC47B9">
        <w:rPr>
          <w:rFonts w:eastAsia="Calibri"/>
          <w:szCs w:val="28"/>
          <w:lang w:val="uz-Cyrl-UZ"/>
        </w:rPr>
        <w:t>син.</w:t>
      </w:r>
    </w:p>
    <w:p w14:paraId="376148EF" w14:textId="7D33AE3F" w:rsidR="00F12C76" w:rsidRPr="00EC47B9" w:rsidRDefault="00F12C76" w:rsidP="006C0B77">
      <w:pPr>
        <w:spacing w:after="0"/>
        <w:ind w:firstLine="709"/>
        <w:jc w:val="both"/>
        <w:rPr>
          <w:szCs w:val="28"/>
          <w:lang w:val="uz-Cyrl-UZ"/>
        </w:rPr>
      </w:pPr>
    </w:p>
    <w:p w14:paraId="0A0E6622" w14:textId="143C306A" w:rsidR="006C650C" w:rsidRPr="00EC47B9" w:rsidRDefault="00F14E3F" w:rsidP="006C650C">
      <w:pPr>
        <w:spacing w:after="0"/>
        <w:ind w:firstLine="709"/>
        <w:jc w:val="both"/>
        <w:rPr>
          <w:szCs w:val="28"/>
          <w:lang w:val="uz-Cyrl-UZ"/>
        </w:rPr>
      </w:pPr>
      <w:r w:rsidRPr="00EC47B9">
        <w:rPr>
          <w:szCs w:val="28"/>
          <w:lang w:val="uz-Cyrl-UZ"/>
        </w:rPr>
        <w:t>II</w:t>
      </w:r>
      <w:r w:rsidR="006C650C" w:rsidRPr="00EC47B9">
        <w:rPr>
          <w:szCs w:val="28"/>
          <w:lang w:val="uz-Cyrl-UZ"/>
        </w:rPr>
        <w:t>. 1.</w:t>
      </w:r>
      <w:r w:rsidR="006C650C" w:rsidRPr="00EC47B9">
        <w:rPr>
          <w:szCs w:val="28"/>
          <w:lang w:val="uz-Cyrl-UZ"/>
        </w:rPr>
        <w:tab/>
        <w:t>Ўқув ишлари бўйича директор ўринбосари И.Тожибоевнинг маълумот</w:t>
      </w:r>
      <w:r w:rsidR="00B626CC" w:rsidRPr="00EC47B9">
        <w:rPr>
          <w:szCs w:val="28"/>
          <w:lang w:val="uz-Cyrl-UZ"/>
        </w:rPr>
        <w:t>и</w:t>
      </w:r>
      <w:r w:rsidR="006C650C" w:rsidRPr="00EC47B9">
        <w:rPr>
          <w:szCs w:val="28"/>
          <w:lang w:val="uz-Cyrl-UZ"/>
        </w:rPr>
        <w:t xml:space="preserve"> ахборот ва раҳбарлик учун қабул қилинсин.</w:t>
      </w:r>
    </w:p>
    <w:p w14:paraId="6570DB66" w14:textId="39C9D5B9" w:rsidR="006C650C" w:rsidRPr="00EC47B9" w:rsidRDefault="006C650C" w:rsidP="006C650C">
      <w:pPr>
        <w:spacing w:after="0"/>
        <w:ind w:firstLine="709"/>
        <w:jc w:val="both"/>
        <w:rPr>
          <w:szCs w:val="28"/>
          <w:lang w:val="uz-Cyrl-UZ"/>
        </w:rPr>
      </w:pPr>
      <w:r w:rsidRPr="00EC47B9">
        <w:rPr>
          <w:szCs w:val="28"/>
          <w:lang w:val="uz-Cyrl-UZ"/>
        </w:rPr>
        <w:t>2.</w:t>
      </w:r>
      <w:r w:rsidR="00936F11" w:rsidRPr="00EC47B9">
        <w:rPr>
          <w:szCs w:val="28"/>
          <w:lang w:val="uz-Cyrl-UZ"/>
        </w:rPr>
        <w:t xml:space="preserve"> </w:t>
      </w:r>
      <w:r w:rsidRPr="00EC47B9">
        <w:rPr>
          <w:szCs w:val="28"/>
          <w:lang w:val="uz-Cyrl-UZ"/>
        </w:rPr>
        <w:t>Филиалдаги 8 та таълим йўналишлари ва 4 та магистратура мутахассисликлари учун ишлаб чиқилган ишчи ўқув режалар</w:t>
      </w:r>
      <w:r w:rsidR="00F660B5" w:rsidRPr="00EC47B9">
        <w:rPr>
          <w:szCs w:val="28"/>
          <w:lang w:val="uz-Cyrl-UZ"/>
        </w:rPr>
        <w:t>и</w:t>
      </w:r>
      <w:r w:rsidRPr="00EC47B9">
        <w:rPr>
          <w:szCs w:val="28"/>
          <w:lang w:val="uz-Cyrl-UZ"/>
        </w:rPr>
        <w:t xml:space="preserve"> тасдиқлансин ва ўқув фаолиятида фойдаланишга тавсия этилсин.</w:t>
      </w:r>
    </w:p>
    <w:p w14:paraId="359DC8F9" w14:textId="102229B4" w:rsidR="006C650C" w:rsidRPr="00EC47B9" w:rsidRDefault="006C650C" w:rsidP="006C650C">
      <w:pPr>
        <w:spacing w:after="0"/>
        <w:ind w:firstLine="709"/>
        <w:jc w:val="both"/>
        <w:rPr>
          <w:szCs w:val="28"/>
          <w:lang w:val="uz-Cyrl-UZ"/>
        </w:rPr>
      </w:pPr>
      <w:r w:rsidRPr="00EC47B9">
        <w:rPr>
          <w:szCs w:val="28"/>
          <w:lang w:val="uz-Cyrl-UZ"/>
        </w:rPr>
        <w:t>3.</w:t>
      </w:r>
      <w:r w:rsidR="00936F11" w:rsidRPr="00EC47B9">
        <w:rPr>
          <w:szCs w:val="28"/>
          <w:lang w:val="uz-Cyrl-UZ"/>
        </w:rPr>
        <w:t xml:space="preserve"> </w:t>
      </w:r>
      <w:r w:rsidRPr="00EC47B9">
        <w:rPr>
          <w:szCs w:val="28"/>
          <w:lang w:val="uz-Cyrl-UZ"/>
        </w:rPr>
        <w:t>Кафедраларнинг ўқув юкламалари ва уларга ажратилган штат бирликлари тасдиқлансин</w:t>
      </w:r>
      <w:r w:rsidR="00B626CC" w:rsidRPr="00EC47B9">
        <w:rPr>
          <w:szCs w:val="28"/>
          <w:lang w:val="uz-Cyrl-UZ"/>
        </w:rPr>
        <w:t xml:space="preserve"> ҳамда</w:t>
      </w:r>
      <w:r w:rsidRPr="00EC47B9">
        <w:rPr>
          <w:szCs w:val="28"/>
          <w:lang w:val="uz-Cyrl-UZ"/>
        </w:rPr>
        <w:t xml:space="preserve"> </w:t>
      </w:r>
      <w:r w:rsidR="00B626CC" w:rsidRPr="00EC47B9">
        <w:rPr>
          <w:szCs w:val="28"/>
          <w:lang w:val="uz-Cyrl-UZ"/>
        </w:rPr>
        <w:t>ф</w:t>
      </w:r>
      <w:r w:rsidRPr="00EC47B9">
        <w:rPr>
          <w:szCs w:val="28"/>
          <w:lang w:val="uz-Cyrl-UZ"/>
        </w:rPr>
        <w:t>анлар бўйича танловлар ўтказилганда ўзгартиришлар киритиш белгилаб қўйилсин.</w:t>
      </w:r>
    </w:p>
    <w:p w14:paraId="148E6D48" w14:textId="24CD4E5F" w:rsidR="00F14E3F" w:rsidRPr="00EC47B9" w:rsidRDefault="006C650C" w:rsidP="006C650C">
      <w:pPr>
        <w:spacing w:after="0"/>
        <w:ind w:firstLine="709"/>
        <w:jc w:val="both"/>
        <w:rPr>
          <w:szCs w:val="28"/>
          <w:lang w:val="uz-Cyrl-UZ"/>
        </w:rPr>
      </w:pPr>
      <w:r w:rsidRPr="00EC47B9">
        <w:rPr>
          <w:szCs w:val="28"/>
          <w:lang w:val="uz-Cyrl-UZ"/>
        </w:rPr>
        <w:t>4.</w:t>
      </w:r>
      <w:r w:rsidR="00936F11" w:rsidRPr="00EC47B9">
        <w:rPr>
          <w:szCs w:val="28"/>
          <w:lang w:val="uz-Cyrl-UZ"/>
        </w:rPr>
        <w:t xml:space="preserve"> </w:t>
      </w:r>
      <w:r w:rsidRPr="00EC47B9">
        <w:rPr>
          <w:szCs w:val="28"/>
          <w:lang w:val="uz-Cyrl-UZ"/>
        </w:rPr>
        <w:t xml:space="preserve">Ўқув биноларидаги аудиториялар бўйича масъулларга ва </w:t>
      </w:r>
      <w:r w:rsidR="007809ED" w:rsidRPr="00EC47B9">
        <w:rPr>
          <w:szCs w:val="28"/>
          <w:lang w:val="uz-Cyrl-UZ"/>
        </w:rPr>
        <w:t xml:space="preserve">Ҳисобхона </w:t>
      </w:r>
      <w:r w:rsidRPr="00EC47B9">
        <w:rPr>
          <w:szCs w:val="28"/>
          <w:lang w:val="uz-Cyrl-UZ"/>
        </w:rPr>
        <w:t>ходимларига жиҳозларни қайта инве</w:t>
      </w:r>
      <w:r w:rsidR="00E83389" w:rsidRPr="00EC47B9">
        <w:rPr>
          <w:szCs w:val="28"/>
          <w:lang w:val="uz-Cyrl-UZ"/>
        </w:rPr>
        <w:t>нтаризация</w:t>
      </w:r>
      <w:r w:rsidRPr="00EC47B9">
        <w:rPr>
          <w:szCs w:val="28"/>
          <w:lang w:val="uz-Cyrl-UZ"/>
        </w:rPr>
        <w:t>дан ўтказиш вазифаси юклатилсин.</w:t>
      </w:r>
    </w:p>
    <w:p w14:paraId="36681F60" w14:textId="77777777" w:rsidR="006C650C" w:rsidRPr="00EC47B9" w:rsidRDefault="006C650C" w:rsidP="006C0B77">
      <w:pPr>
        <w:spacing w:after="0"/>
        <w:ind w:firstLine="709"/>
        <w:jc w:val="both"/>
        <w:rPr>
          <w:szCs w:val="28"/>
          <w:lang w:val="uz-Cyrl-UZ"/>
        </w:rPr>
      </w:pPr>
    </w:p>
    <w:p w14:paraId="49C04635" w14:textId="734454D2" w:rsidR="00FB7C52" w:rsidRPr="00EC47B9" w:rsidRDefault="00F14E3F" w:rsidP="00FF707F">
      <w:pPr>
        <w:spacing w:after="0"/>
        <w:ind w:firstLine="567"/>
        <w:jc w:val="both"/>
        <w:rPr>
          <w:rFonts w:cs="Times New Roman"/>
          <w:szCs w:val="28"/>
          <w:lang w:val="uz-Cyrl-UZ"/>
        </w:rPr>
      </w:pPr>
      <w:r w:rsidRPr="00EC47B9">
        <w:rPr>
          <w:szCs w:val="28"/>
          <w:lang w:val="uz-Cyrl-UZ"/>
        </w:rPr>
        <w:t>III</w:t>
      </w:r>
      <w:r w:rsidR="006C650C" w:rsidRPr="00EC47B9">
        <w:rPr>
          <w:szCs w:val="28"/>
          <w:lang w:val="uz-Cyrl-UZ"/>
        </w:rPr>
        <w:t>.</w:t>
      </w:r>
      <w:r w:rsidR="00FB7C52" w:rsidRPr="00EC47B9">
        <w:rPr>
          <w:szCs w:val="28"/>
          <w:lang w:val="uz-Cyrl-UZ"/>
        </w:rPr>
        <w:t xml:space="preserve"> 1. </w:t>
      </w:r>
      <w:r w:rsidR="00FB7C52" w:rsidRPr="00EC47B9">
        <w:rPr>
          <w:rFonts w:cs="Times New Roman"/>
          <w:szCs w:val="28"/>
          <w:lang w:val="uz-Cyrl-UZ"/>
        </w:rPr>
        <w:t>Ўқув-услубий бўлим бошлиғи Ш.Умаровнинг маълумот</w:t>
      </w:r>
      <w:r w:rsidR="007809ED" w:rsidRPr="00EC47B9">
        <w:rPr>
          <w:rFonts w:cs="Times New Roman"/>
          <w:szCs w:val="28"/>
          <w:lang w:val="uz-Cyrl-UZ"/>
        </w:rPr>
        <w:t>и</w:t>
      </w:r>
      <w:r w:rsidR="00FB7C52" w:rsidRPr="00EC47B9">
        <w:rPr>
          <w:rFonts w:cs="Times New Roman"/>
          <w:szCs w:val="28"/>
          <w:lang w:val="uz-Cyrl-UZ"/>
        </w:rPr>
        <w:t xml:space="preserve"> ахборот ва раҳбарлик учун қабул қилинсин.</w:t>
      </w:r>
    </w:p>
    <w:p w14:paraId="705236D8" w14:textId="489323ED" w:rsidR="00FB7C52" w:rsidRPr="00EC47B9" w:rsidRDefault="00FB7C52" w:rsidP="00FF707F">
      <w:pPr>
        <w:spacing w:after="0"/>
        <w:ind w:firstLine="567"/>
        <w:jc w:val="both"/>
        <w:rPr>
          <w:rFonts w:cs="Times New Roman"/>
          <w:szCs w:val="28"/>
          <w:lang w:val="uz-Cyrl-UZ"/>
        </w:rPr>
      </w:pPr>
      <w:r w:rsidRPr="00EC47B9">
        <w:rPr>
          <w:rFonts w:cs="Times New Roman"/>
          <w:szCs w:val="28"/>
          <w:lang w:val="uz-Cyrl-UZ"/>
        </w:rPr>
        <w:t>2. Барча кафедра ва факультетларнинг йиллик иш режалари тасдиқлансин ва ўқув-услубий бўлимга топширилсин.</w:t>
      </w:r>
      <w:r w:rsidR="00FF707F" w:rsidRPr="00EC47B9">
        <w:rPr>
          <w:rFonts w:cs="Times New Roman"/>
          <w:szCs w:val="28"/>
          <w:lang w:val="uz-Cyrl-UZ"/>
        </w:rPr>
        <w:t xml:space="preserve"> </w:t>
      </w:r>
      <w:r w:rsidRPr="00EC47B9">
        <w:rPr>
          <w:rFonts w:cs="Times New Roman"/>
          <w:szCs w:val="28"/>
          <w:lang w:val="uz-Cyrl-UZ"/>
        </w:rPr>
        <w:t>Муддат: 2022 йил 10 сентябргача. Масъуллар: факультет деканлари ва кафедра мудирлари</w:t>
      </w:r>
    </w:p>
    <w:p w14:paraId="1D0EE346" w14:textId="657A8F80" w:rsidR="00FB7C52" w:rsidRPr="00EC47B9" w:rsidRDefault="00FB7C52" w:rsidP="00FF707F">
      <w:pPr>
        <w:spacing w:after="0"/>
        <w:ind w:firstLine="567"/>
        <w:jc w:val="both"/>
        <w:rPr>
          <w:rFonts w:cs="Times New Roman"/>
          <w:szCs w:val="28"/>
          <w:lang w:val="uz-Cyrl-UZ"/>
        </w:rPr>
      </w:pPr>
      <w:r w:rsidRPr="00EC47B9">
        <w:rPr>
          <w:rFonts w:cs="Times New Roman"/>
          <w:szCs w:val="28"/>
          <w:lang w:val="uz-Cyrl-UZ"/>
        </w:rPr>
        <w:t>3. Барча кафедраларнинг ўқув юкламаси ва штат бирликлари тасдиқлансин ва ўқув-услубий бўлимга топширилсин.</w:t>
      </w:r>
      <w:r w:rsidR="00FF707F" w:rsidRPr="00EC47B9">
        <w:rPr>
          <w:rFonts w:cs="Times New Roman"/>
          <w:szCs w:val="28"/>
          <w:lang w:val="uz-Cyrl-UZ"/>
        </w:rPr>
        <w:t xml:space="preserve"> </w:t>
      </w:r>
      <w:r w:rsidRPr="00EC47B9">
        <w:rPr>
          <w:rFonts w:cs="Times New Roman"/>
          <w:szCs w:val="28"/>
          <w:lang w:val="uz-Cyrl-UZ"/>
        </w:rPr>
        <w:t>Муддат: 2022 йил 10 сентябргача. Масъуллар: факультет деканлари ва кафедра мудирлари</w:t>
      </w:r>
    </w:p>
    <w:p w14:paraId="5F31AFFF" w14:textId="14324252" w:rsidR="00FB7C52" w:rsidRPr="00EC47B9" w:rsidRDefault="00FB7C52" w:rsidP="00FF707F">
      <w:pPr>
        <w:spacing w:after="0"/>
        <w:ind w:firstLine="567"/>
        <w:jc w:val="both"/>
        <w:rPr>
          <w:rFonts w:cs="Times New Roman"/>
          <w:szCs w:val="28"/>
          <w:lang w:val="uz-Cyrl-UZ"/>
        </w:rPr>
      </w:pPr>
      <w:r w:rsidRPr="00EC47B9">
        <w:rPr>
          <w:rFonts w:cs="Times New Roman"/>
          <w:szCs w:val="28"/>
          <w:lang w:val="uz-Cyrl-UZ"/>
        </w:rPr>
        <w:t>4. Барча профессор-ўқитувчиларнинг ўқув юкламалари белгиланган меъёрлар асосида таҳлил қилинсин, улар асосида шахсий иш режалар ишлаб чиқилиб, тасдиқлансин ва ўқув-услубий бўлимга топширилсин.</w:t>
      </w:r>
      <w:r w:rsidR="00FF707F" w:rsidRPr="00EC47B9">
        <w:rPr>
          <w:rFonts w:cs="Times New Roman"/>
          <w:szCs w:val="28"/>
          <w:lang w:val="uz-Cyrl-UZ"/>
        </w:rPr>
        <w:t xml:space="preserve"> </w:t>
      </w:r>
      <w:r w:rsidRPr="00EC47B9">
        <w:rPr>
          <w:rFonts w:cs="Times New Roman"/>
          <w:szCs w:val="28"/>
          <w:lang w:val="uz-Cyrl-UZ"/>
        </w:rPr>
        <w:t xml:space="preserve">Муддат: 2022 йил 12 сентябргача. Масъуллар: факультет деканлари ва кафедра мудирлари </w:t>
      </w:r>
    </w:p>
    <w:p w14:paraId="1039B2FD" w14:textId="05A4371A" w:rsidR="00FB7C52" w:rsidRPr="00EC47B9" w:rsidRDefault="00FB7C52" w:rsidP="00FF707F">
      <w:pPr>
        <w:spacing w:after="0"/>
        <w:ind w:firstLine="567"/>
        <w:jc w:val="both"/>
        <w:rPr>
          <w:rFonts w:cs="Times New Roman"/>
          <w:szCs w:val="28"/>
          <w:lang w:val="uz-Cyrl-UZ"/>
        </w:rPr>
      </w:pPr>
      <w:r w:rsidRPr="00EC47B9">
        <w:rPr>
          <w:rFonts w:cs="Times New Roman"/>
          <w:szCs w:val="28"/>
          <w:lang w:val="uz-Cyrl-UZ"/>
        </w:rPr>
        <w:t>5. Қуйидаги ассистентларга белгиланган миқдорда маъруза машғулотлари ўтишига рухсат берилсин:</w:t>
      </w:r>
    </w:p>
    <w:p w14:paraId="1094563A" w14:textId="09E2F1AF" w:rsidR="00FB7C52" w:rsidRPr="00EC47B9" w:rsidRDefault="00FB7C52" w:rsidP="00216E37">
      <w:pPr>
        <w:pStyle w:val="a3"/>
        <w:spacing w:before="60" w:after="0"/>
        <w:jc w:val="both"/>
        <w:rPr>
          <w:rFonts w:cs="Times New Roman"/>
          <w:bCs/>
          <w:szCs w:val="28"/>
          <w:u w:val="single"/>
          <w:lang w:val="uz-Cyrl-UZ"/>
        </w:rPr>
      </w:pPr>
      <w:r w:rsidRPr="00EC47B9">
        <w:rPr>
          <w:rFonts w:cs="Times New Roman"/>
          <w:bCs/>
          <w:szCs w:val="28"/>
          <w:u w:val="single"/>
          <w:lang w:val="uz-Cyrl-UZ"/>
        </w:rPr>
        <w:t>Телекоммуникация инжиниринги кафедраси бўйича</w:t>
      </w:r>
      <w:r w:rsidR="000F5A8C" w:rsidRPr="00EC47B9">
        <w:rPr>
          <w:rFonts w:cs="Times New Roman"/>
          <w:bCs/>
          <w:szCs w:val="28"/>
          <w:u w:val="single"/>
          <w:lang w:val="uz-Cyrl-UZ"/>
        </w:rPr>
        <w:t>:</w:t>
      </w:r>
    </w:p>
    <w:p w14:paraId="25BC9908"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Комилов Абдуллажон Одилжон ўғли </w:t>
      </w:r>
      <w:r w:rsidRPr="00EC47B9">
        <w:rPr>
          <w:rFonts w:cs="Times New Roman"/>
          <w:bCs/>
          <w:szCs w:val="28"/>
          <w:lang w:val="uz-Cyrl-UZ"/>
        </w:rPr>
        <w:tab/>
        <w:t>- 120 соат</w:t>
      </w:r>
    </w:p>
    <w:p w14:paraId="4F4796F4"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Эргашев Санжар Собиржон ўғли</w:t>
      </w:r>
      <w:r w:rsidRPr="00EC47B9">
        <w:rPr>
          <w:rFonts w:cs="Times New Roman"/>
          <w:bCs/>
          <w:szCs w:val="28"/>
          <w:lang w:val="uz-Cyrl-UZ"/>
        </w:rPr>
        <w:tab/>
      </w:r>
      <w:r w:rsidRPr="00EC47B9">
        <w:rPr>
          <w:rFonts w:cs="Times New Roman"/>
          <w:bCs/>
          <w:szCs w:val="28"/>
          <w:lang w:val="uz-Cyrl-UZ"/>
        </w:rPr>
        <w:tab/>
        <w:t>- 120 соат</w:t>
      </w:r>
    </w:p>
    <w:p w14:paraId="087700AF"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lastRenderedPageBreak/>
        <w:t>Тиллабоев Мухиддин Ғанижонович</w:t>
      </w:r>
      <w:r w:rsidRPr="00EC47B9">
        <w:rPr>
          <w:rFonts w:cs="Times New Roman"/>
          <w:bCs/>
          <w:szCs w:val="28"/>
          <w:lang w:val="uz-Cyrl-UZ"/>
        </w:rPr>
        <w:tab/>
        <w:t>- 102 соат</w:t>
      </w:r>
    </w:p>
    <w:p w14:paraId="5861FE95"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Махсудов Исломжон Адхамжон ўғли </w:t>
      </w:r>
      <w:r w:rsidRPr="00EC47B9">
        <w:rPr>
          <w:rFonts w:cs="Times New Roman"/>
          <w:bCs/>
          <w:szCs w:val="28"/>
          <w:lang w:val="uz-Cyrl-UZ"/>
        </w:rPr>
        <w:tab/>
        <w:t>- 102 соа</w:t>
      </w:r>
      <w:r w:rsidRPr="00EC47B9">
        <w:rPr>
          <w:rFonts w:cs="Times New Roman"/>
          <w:bCs/>
          <w:szCs w:val="28"/>
        </w:rPr>
        <w:t>т</w:t>
      </w:r>
    </w:p>
    <w:p w14:paraId="42707F22" w14:textId="625E885C" w:rsidR="00FB7C52" w:rsidRPr="00EC47B9" w:rsidRDefault="00FB7C52" w:rsidP="00216E37">
      <w:pPr>
        <w:pStyle w:val="a3"/>
        <w:spacing w:before="60" w:after="0"/>
        <w:jc w:val="both"/>
        <w:rPr>
          <w:rFonts w:cs="Times New Roman"/>
          <w:bCs/>
          <w:szCs w:val="28"/>
          <w:u w:val="single"/>
          <w:lang w:val="uz-Cyrl-UZ"/>
        </w:rPr>
      </w:pPr>
      <w:r w:rsidRPr="00EC47B9">
        <w:rPr>
          <w:rFonts w:cs="Times New Roman"/>
          <w:bCs/>
          <w:szCs w:val="28"/>
          <w:u w:val="single"/>
          <w:lang w:val="uz-Cyrl-UZ"/>
        </w:rPr>
        <w:t>Ахборот технологиялари кафедраси бўйича</w:t>
      </w:r>
      <w:r w:rsidR="000F5A8C" w:rsidRPr="00EC47B9">
        <w:rPr>
          <w:rFonts w:cs="Times New Roman"/>
          <w:bCs/>
          <w:szCs w:val="28"/>
          <w:u w:val="single"/>
          <w:lang w:val="uz-Cyrl-UZ"/>
        </w:rPr>
        <w:t>:</w:t>
      </w:r>
    </w:p>
    <w:p w14:paraId="70CA0F7E"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Абдулхамидов Азизжон Абдулла ўгвли</w:t>
      </w:r>
      <w:r w:rsidRPr="00EC47B9">
        <w:rPr>
          <w:rFonts w:cs="Times New Roman"/>
          <w:bCs/>
          <w:szCs w:val="28"/>
          <w:lang w:val="uz-Cyrl-UZ"/>
        </w:rPr>
        <w:tab/>
        <w:t>- 120 соат</w:t>
      </w:r>
    </w:p>
    <w:p w14:paraId="12C1544E"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Собиров Музаффаржон Мирзаолимович</w:t>
      </w:r>
      <w:r w:rsidRPr="00EC47B9">
        <w:rPr>
          <w:rFonts w:cs="Times New Roman"/>
          <w:bCs/>
          <w:szCs w:val="28"/>
          <w:lang w:val="uz-Cyrl-UZ"/>
        </w:rPr>
        <w:tab/>
        <w:t>- 120 соа</w:t>
      </w:r>
      <w:r w:rsidRPr="00EC47B9">
        <w:rPr>
          <w:rFonts w:cs="Times New Roman"/>
          <w:bCs/>
          <w:szCs w:val="28"/>
        </w:rPr>
        <w:t>т</w:t>
      </w:r>
    </w:p>
    <w:p w14:paraId="1DCBEDCF" w14:textId="6726EF65"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Хамидов Эльнур Хамидович</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ab/>
      </w:r>
      <w:r w:rsidRPr="00EC47B9">
        <w:rPr>
          <w:rFonts w:cs="Times New Roman"/>
          <w:bCs/>
          <w:szCs w:val="28"/>
          <w:lang w:val="uz-Cyrl-UZ"/>
        </w:rPr>
        <w:t>- 114 соа</w:t>
      </w:r>
      <w:r w:rsidRPr="00EC47B9">
        <w:rPr>
          <w:rFonts w:cs="Times New Roman"/>
          <w:bCs/>
          <w:szCs w:val="28"/>
        </w:rPr>
        <w:t>т</w:t>
      </w:r>
    </w:p>
    <w:p w14:paraId="336EDDE4"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Ходжиматов Жахонгир Муродович</w:t>
      </w:r>
      <w:r w:rsidRPr="00EC47B9">
        <w:rPr>
          <w:rFonts w:cs="Times New Roman"/>
          <w:bCs/>
          <w:szCs w:val="28"/>
          <w:lang w:val="uz-Cyrl-UZ"/>
        </w:rPr>
        <w:tab/>
        <w:t>- 150 соа</w:t>
      </w:r>
      <w:r w:rsidRPr="00EC47B9">
        <w:rPr>
          <w:rFonts w:cs="Times New Roman"/>
          <w:bCs/>
          <w:szCs w:val="28"/>
        </w:rPr>
        <w:t>т</w:t>
      </w:r>
    </w:p>
    <w:p w14:paraId="3F433671"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Турғунов Баходир Хамдамжон ўғли</w:t>
      </w:r>
      <w:r w:rsidRPr="00EC47B9">
        <w:rPr>
          <w:rFonts w:cs="Times New Roman"/>
          <w:bCs/>
          <w:szCs w:val="28"/>
          <w:lang w:val="uz-Cyrl-UZ"/>
        </w:rPr>
        <w:tab/>
        <w:t>- 84 соат</w:t>
      </w:r>
    </w:p>
    <w:p w14:paraId="108C52E3"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Эргашев Отабек Исмоилхон ўғли</w:t>
      </w:r>
      <w:r w:rsidRPr="00EC47B9">
        <w:rPr>
          <w:rFonts w:cs="Times New Roman"/>
          <w:bCs/>
          <w:szCs w:val="28"/>
          <w:lang w:val="uz-Cyrl-UZ"/>
        </w:rPr>
        <w:tab/>
      </w:r>
      <w:r w:rsidRPr="00EC47B9">
        <w:rPr>
          <w:rFonts w:cs="Times New Roman"/>
          <w:bCs/>
          <w:szCs w:val="28"/>
          <w:lang w:val="uz-Cyrl-UZ"/>
        </w:rPr>
        <w:tab/>
        <w:t>- 60 соат</w:t>
      </w:r>
    </w:p>
    <w:p w14:paraId="72548D07"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Турғунова Нафиса Махаммаджон қизи</w:t>
      </w:r>
      <w:r w:rsidRPr="00EC47B9">
        <w:rPr>
          <w:rFonts w:cs="Times New Roman"/>
          <w:bCs/>
          <w:szCs w:val="28"/>
          <w:lang w:val="uz-Cyrl-UZ"/>
        </w:rPr>
        <w:tab/>
        <w:t>- 12 соа</w:t>
      </w:r>
      <w:r w:rsidRPr="00EC47B9">
        <w:rPr>
          <w:rFonts w:cs="Times New Roman"/>
          <w:bCs/>
          <w:szCs w:val="28"/>
        </w:rPr>
        <w:t>т</w:t>
      </w:r>
    </w:p>
    <w:p w14:paraId="30B33915" w14:textId="5BBAEAF4"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Обухов Вадим Анатолиевич</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ab/>
      </w:r>
      <w:r w:rsidRPr="00EC47B9">
        <w:rPr>
          <w:rFonts w:cs="Times New Roman"/>
          <w:bCs/>
          <w:szCs w:val="28"/>
          <w:lang w:val="uz-Cyrl-UZ"/>
        </w:rPr>
        <w:t>- 90 соа</w:t>
      </w:r>
      <w:r w:rsidRPr="00EC47B9">
        <w:rPr>
          <w:rFonts w:cs="Times New Roman"/>
          <w:bCs/>
          <w:szCs w:val="28"/>
        </w:rPr>
        <w:t>т</w:t>
      </w:r>
    </w:p>
    <w:p w14:paraId="66A1B810" w14:textId="2CD476BF"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Хакимов Ахрор Абдимахаматович</w:t>
      </w:r>
      <w:r w:rsidRPr="00EC47B9">
        <w:rPr>
          <w:rFonts w:cs="Times New Roman"/>
          <w:bCs/>
          <w:szCs w:val="28"/>
          <w:lang w:val="uz-Cyrl-UZ"/>
        </w:rPr>
        <w:tab/>
      </w:r>
      <w:r w:rsidR="00FF707F" w:rsidRPr="00EC47B9">
        <w:rPr>
          <w:rFonts w:cs="Times New Roman"/>
          <w:bCs/>
          <w:szCs w:val="28"/>
          <w:lang w:val="uz-Cyrl-UZ"/>
        </w:rPr>
        <w:tab/>
      </w:r>
      <w:r w:rsidRPr="00EC47B9">
        <w:rPr>
          <w:rFonts w:cs="Times New Roman"/>
          <w:bCs/>
          <w:szCs w:val="28"/>
          <w:lang w:val="uz-Cyrl-UZ"/>
        </w:rPr>
        <w:t>- 54 соа</w:t>
      </w:r>
      <w:r w:rsidRPr="00EC47B9">
        <w:rPr>
          <w:rFonts w:cs="Times New Roman"/>
          <w:bCs/>
          <w:szCs w:val="28"/>
        </w:rPr>
        <w:t>т</w:t>
      </w:r>
    </w:p>
    <w:p w14:paraId="651F2B0E" w14:textId="5FA21DB1" w:rsidR="00FB7C52" w:rsidRPr="00EC47B9" w:rsidRDefault="00FB7C52" w:rsidP="00216E37">
      <w:pPr>
        <w:pStyle w:val="a3"/>
        <w:spacing w:before="60" w:after="0"/>
        <w:jc w:val="both"/>
        <w:rPr>
          <w:rFonts w:cs="Times New Roman"/>
          <w:bCs/>
          <w:szCs w:val="28"/>
          <w:u w:val="single"/>
          <w:lang w:val="uz-Cyrl-UZ"/>
        </w:rPr>
      </w:pPr>
      <w:r w:rsidRPr="00EC47B9">
        <w:rPr>
          <w:rFonts w:cs="Times New Roman"/>
          <w:bCs/>
          <w:szCs w:val="28"/>
          <w:u w:val="single"/>
          <w:lang w:val="uz-Cyrl-UZ"/>
        </w:rPr>
        <w:t>Ахборот хавфсизлиги кафедраси бўйича</w:t>
      </w:r>
      <w:r w:rsidR="000F5A8C" w:rsidRPr="00EC47B9">
        <w:rPr>
          <w:rFonts w:cs="Times New Roman"/>
          <w:bCs/>
          <w:szCs w:val="28"/>
          <w:u w:val="single"/>
          <w:lang w:val="uz-Cyrl-UZ"/>
        </w:rPr>
        <w:t>:</w:t>
      </w:r>
    </w:p>
    <w:p w14:paraId="77C3B1D7"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Тожиматов Достонбек Хомиджон ўғли</w:t>
      </w:r>
      <w:r w:rsidRPr="00EC47B9">
        <w:rPr>
          <w:rFonts w:cs="Times New Roman"/>
          <w:bCs/>
          <w:szCs w:val="28"/>
          <w:lang w:val="uz-Cyrl-UZ"/>
        </w:rPr>
        <w:tab/>
        <w:t>- 165 соат</w:t>
      </w:r>
    </w:p>
    <w:p w14:paraId="298A8BAE"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Мирзаев Жамшид Боймиродович</w:t>
      </w:r>
      <w:r w:rsidRPr="00EC47B9">
        <w:rPr>
          <w:rFonts w:cs="Times New Roman"/>
          <w:bCs/>
          <w:szCs w:val="28"/>
          <w:lang w:val="uz-Cyrl-UZ"/>
        </w:rPr>
        <w:tab/>
      </w:r>
      <w:r w:rsidRPr="00EC47B9">
        <w:rPr>
          <w:rFonts w:cs="Times New Roman"/>
          <w:bCs/>
          <w:szCs w:val="28"/>
          <w:lang w:val="uz-Cyrl-UZ"/>
        </w:rPr>
        <w:tab/>
        <w:t>- 147</w:t>
      </w:r>
      <w:r w:rsidRPr="00EC47B9">
        <w:rPr>
          <w:bCs/>
          <w:szCs w:val="28"/>
          <w:lang w:val="uz-Cyrl-UZ"/>
        </w:rPr>
        <w:t xml:space="preserve"> соат</w:t>
      </w:r>
    </w:p>
    <w:p w14:paraId="431D4E61"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Худойназаров Умиджон Умаржон ўғли</w:t>
      </w:r>
      <w:r w:rsidRPr="00EC47B9">
        <w:rPr>
          <w:rFonts w:cs="Times New Roman"/>
          <w:bCs/>
          <w:szCs w:val="28"/>
          <w:lang w:val="uz-Cyrl-UZ"/>
        </w:rPr>
        <w:tab/>
        <w:t xml:space="preserve">- 136 </w:t>
      </w:r>
      <w:r w:rsidRPr="00EC47B9">
        <w:rPr>
          <w:bCs/>
          <w:szCs w:val="28"/>
          <w:lang w:val="uz-Cyrl-UZ"/>
        </w:rPr>
        <w:t>соат</w:t>
      </w:r>
    </w:p>
    <w:p w14:paraId="5654B39B"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Хусанова Мохирахон Қурбоналиевна</w:t>
      </w:r>
      <w:r w:rsidRPr="00EC47B9">
        <w:rPr>
          <w:rFonts w:cs="Times New Roman"/>
          <w:bCs/>
          <w:szCs w:val="28"/>
          <w:lang w:val="uz-Cyrl-UZ"/>
        </w:rPr>
        <w:tab/>
        <w:t xml:space="preserve">- 141 </w:t>
      </w:r>
      <w:r w:rsidRPr="00EC47B9">
        <w:rPr>
          <w:bCs/>
          <w:szCs w:val="28"/>
          <w:lang w:val="uz-Cyrl-UZ"/>
        </w:rPr>
        <w:t>соат</w:t>
      </w:r>
    </w:p>
    <w:p w14:paraId="0A7B2F62"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Мўминова Мастура Махмуджон қизи</w:t>
      </w:r>
      <w:r w:rsidRPr="00EC47B9">
        <w:rPr>
          <w:rFonts w:cs="Times New Roman"/>
          <w:bCs/>
          <w:szCs w:val="28"/>
          <w:lang w:val="uz-Cyrl-UZ"/>
        </w:rPr>
        <w:tab/>
        <w:t xml:space="preserve">- 99 </w:t>
      </w:r>
      <w:r w:rsidRPr="00EC47B9">
        <w:rPr>
          <w:bCs/>
          <w:szCs w:val="28"/>
          <w:lang w:val="uz-Cyrl-UZ"/>
        </w:rPr>
        <w:t>соат</w:t>
      </w:r>
    </w:p>
    <w:p w14:paraId="32D56F8F"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Рахматов Расулжон Равшанжон ўғли</w:t>
      </w:r>
      <w:r w:rsidRPr="00EC47B9">
        <w:rPr>
          <w:rFonts w:cs="Times New Roman"/>
          <w:bCs/>
          <w:szCs w:val="28"/>
          <w:lang w:val="uz-Cyrl-UZ"/>
        </w:rPr>
        <w:tab/>
        <w:t xml:space="preserve">- 102 </w:t>
      </w:r>
      <w:r w:rsidRPr="00EC47B9">
        <w:rPr>
          <w:bCs/>
          <w:szCs w:val="28"/>
          <w:lang w:val="uz-Cyrl-UZ"/>
        </w:rPr>
        <w:t>соат</w:t>
      </w:r>
    </w:p>
    <w:p w14:paraId="41259A30" w14:textId="6959FB32" w:rsidR="00FB7C52" w:rsidRPr="00EC47B9" w:rsidRDefault="00FB7C52" w:rsidP="00216E37">
      <w:pPr>
        <w:pStyle w:val="a3"/>
        <w:spacing w:before="60" w:after="0"/>
        <w:jc w:val="both"/>
        <w:rPr>
          <w:rFonts w:cs="Times New Roman"/>
          <w:bCs/>
          <w:szCs w:val="28"/>
          <w:u w:val="single"/>
          <w:lang w:val="uz-Cyrl-UZ"/>
        </w:rPr>
      </w:pPr>
      <w:r w:rsidRPr="00EC47B9">
        <w:rPr>
          <w:rFonts w:cs="Times New Roman"/>
          <w:bCs/>
          <w:szCs w:val="28"/>
          <w:u w:val="single"/>
          <w:lang w:val="uz-Cyrl-UZ"/>
        </w:rPr>
        <w:t>Компьютер тизимлари кафедраси бўйича</w:t>
      </w:r>
      <w:r w:rsidR="000F5A8C" w:rsidRPr="00EC47B9">
        <w:rPr>
          <w:rFonts w:cs="Times New Roman"/>
          <w:bCs/>
          <w:szCs w:val="28"/>
          <w:u w:val="single"/>
          <w:lang w:val="uz-Cyrl-UZ"/>
        </w:rPr>
        <w:t>:</w:t>
      </w:r>
    </w:p>
    <w:p w14:paraId="5A990A17"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 xml:space="preserve">Суюмов Жўрабек Юнусалиевич </w:t>
      </w:r>
      <w:r w:rsidRPr="00EC47B9">
        <w:rPr>
          <w:rFonts w:cs="Times New Roman"/>
          <w:bCs/>
          <w:szCs w:val="28"/>
          <w:lang w:val="uz-Cyrl-UZ"/>
        </w:rPr>
        <w:tab/>
      </w:r>
      <w:r w:rsidRPr="00EC47B9">
        <w:rPr>
          <w:rFonts w:cs="Times New Roman"/>
          <w:bCs/>
          <w:szCs w:val="28"/>
          <w:lang w:val="uz-Cyrl-UZ"/>
        </w:rPr>
        <w:tab/>
        <w:t xml:space="preserve">- 180 </w:t>
      </w:r>
      <w:r w:rsidRPr="00EC47B9">
        <w:rPr>
          <w:bCs/>
          <w:szCs w:val="28"/>
          <w:lang w:val="uz-Cyrl-UZ"/>
        </w:rPr>
        <w:t>соат</w:t>
      </w:r>
    </w:p>
    <w:p w14:paraId="3C24E85A"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Пулатов Ғиёс Гофурович</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t xml:space="preserve">- 147 </w:t>
      </w:r>
      <w:r w:rsidRPr="00EC47B9">
        <w:rPr>
          <w:bCs/>
          <w:szCs w:val="28"/>
          <w:lang w:val="uz-Cyrl-UZ"/>
        </w:rPr>
        <w:t>соат</w:t>
      </w:r>
    </w:p>
    <w:p w14:paraId="6EF28FEC"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Бурхонова Малохат Мамировна</w:t>
      </w:r>
      <w:r w:rsidRPr="00EC47B9">
        <w:rPr>
          <w:rFonts w:cs="Times New Roman"/>
          <w:bCs/>
          <w:szCs w:val="28"/>
          <w:lang w:val="uz-Cyrl-UZ"/>
        </w:rPr>
        <w:tab/>
      </w:r>
      <w:r w:rsidRPr="00EC47B9">
        <w:rPr>
          <w:rFonts w:cs="Times New Roman"/>
          <w:bCs/>
          <w:szCs w:val="28"/>
          <w:lang w:val="uz-Cyrl-UZ"/>
        </w:rPr>
        <w:tab/>
        <w:t xml:space="preserve">- 250 </w:t>
      </w:r>
      <w:r w:rsidRPr="00EC47B9">
        <w:rPr>
          <w:bCs/>
          <w:szCs w:val="28"/>
          <w:lang w:val="uz-Cyrl-UZ"/>
        </w:rPr>
        <w:t>соат</w:t>
      </w:r>
    </w:p>
    <w:p w14:paraId="6A8838A8"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Рахматова Гавхарой Мухаммадали қизи</w:t>
      </w:r>
      <w:r w:rsidRPr="00EC47B9">
        <w:rPr>
          <w:rFonts w:cs="Times New Roman"/>
          <w:bCs/>
          <w:szCs w:val="28"/>
          <w:lang w:val="uz-Cyrl-UZ"/>
        </w:rPr>
        <w:tab/>
        <w:t xml:space="preserve">- 240 </w:t>
      </w:r>
      <w:r w:rsidRPr="00EC47B9">
        <w:rPr>
          <w:bCs/>
          <w:szCs w:val="28"/>
          <w:lang w:val="uz-Cyrl-UZ"/>
        </w:rPr>
        <w:t>соат</w:t>
      </w:r>
    </w:p>
    <w:p w14:paraId="06F282D7" w14:textId="77777777" w:rsidR="00FB7C52" w:rsidRPr="00EC47B9"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Хасанова Махинур Юлдашбаевна</w:t>
      </w:r>
      <w:r w:rsidRPr="00EC47B9">
        <w:rPr>
          <w:rFonts w:cs="Times New Roman"/>
          <w:bCs/>
          <w:szCs w:val="28"/>
          <w:lang w:val="uz-Cyrl-UZ"/>
        </w:rPr>
        <w:tab/>
      </w:r>
      <w:r w:rsidRPr="00EC47B9">
        <w:rPr>
          <w:rFonts w:cs="Times New Roman"/>
          <w:bCs/>
          <w:szCs w:val="28"/>
          <w:lang w:val="uz-Cyrl-UZ"/>
        </w:rPr>
        <w:tab/>
        <w:t xml:space="preserve">- 120 </w:t>
      </w:r>
      <w:r w:rsidRPr="00EC47B9">
        <w:rPr>
          <w:bCs/>
          <w:szCs w:val="28"/>
          <w:lang w:val="uz-Cyrl-UZ"/>
        </w:rPr>
        <w:t>соат</w:t>
      </w:r>
    </w:p>
    <w:p w14:paraId="2092249C" w14:textId="30BCA560" w:rsidR="00FB7C52" w:rsidRPr="00216E37" w:rsidRDefault="00FB7C52" w:rsidP="000F5A8C">
      <w:pPr>
        <w:pStyle w:val="a3"/>
        <w:numPr>
          <w:ilvl w:val="0"/>
          <w:numId w:val="8"/>
        </w:numPr>
        <w:spacing w:after="0"/>
        <w:jc w:val="both"/>
        <w:rPr>
          <w:rFonts w:cs="Times New Roman"/>
          <w:bCs/>
          <w:szCs w:val="28"/>
          <w:lang w:val="uz-Cyrl-UZ"/>
        </w:rPr>
      </w:pPr>
      <w:r w:rsidRPr="00EC47B9">
        <w:rPr>
          <w:rFonts w:cs="Times New Roman"/>
          <w:bCs/>
          <w:szCs w:val="28"/>
          <w:lang w:val="uz-Cyrl-UZ"/>
        </w:rPr>
        <w:t>Миркомилов Дониёр</w:t>
      </w:r>
      <w:r w:rsidRPr="00EC47B9">
        <w:rPr>
          <w:rFonts w:cs="Times New Roman"/>
          <w:bCs/>
          <w:szCs w:val="28"/>
          <w:lang w:val="uz-Cyrl-UZ"/>
        </w:rPr>
        <w:tab/>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ab/>
      </w:r>
      <w:r w:rsidRPr="00EC47B9">
        <w:rPr>
          <w:rFonts w:cs="Times New Roman"/>
          <w:bCs/>
          <w:szCs w:val="28"/>
          <w:lang w:val="uz-Cyrl-UZ"/>
        </w:rPr>
        <w:t xml:space="preserve">- 102 </w:t>
      </w:r>
      <w:r w:rsidRPr="00EC47B9">
        <w:rPr>
          <w:bCs/>
          <w:szCs w:val="28"/>
          <w:lang w:val="uz-Cyrl-UZ"/>
        </w:rPr>
        <w:t>соат</w:t>
      </w:r>
    </w:p>
    <w:p w14:paraId="2193387C" w14:textId="3C069C95" w:rsidR="00FB7C52" w:rsidRPr="00EC47B9" w:rsidRDefault="00FB7C52" w:rsidP="00216E37">
      <w:pPr>
        <w:pStyle w:val="a3"/>
        <w:spacing w:before="60" w:after="0"/>
        <w:jc w:val="both"/>
        <w:rPr>
          <w:rFonts w:cs="Times New Roman"/>
          <w:bCs/>
          <w:szCs w:val="28"/>
          <w:u w:val="single"/>
          <w:lang w:val="uz-Cyrl-UZ"/>
        </w:rPr>
      </w:pPr>
      <w:r w:rsidRPr="00EC47B9">
        <w:rPr>
          <w:rFonts w:cs="Times New Roman"/>
          <w:bCs/>
          <w:szCs w:val="28"/>
          <w:u w:val="single"/>
          <w:lang w:val="uz-Cyrl-UZ"/>
        </w:rPr>
        <w:t>Дастурий инжиниринги кафедраси бўйича</w:t>
      </w:r>
      <w:r w:rsidR="000F5A8C" w:rsidRPr="00EC47B9">
        <w:rPr>
          <w:rFonts w:cs="Times New Roman"/>
          <w:bCs/>
          <w:szCs w:val="28"/>
          <w:u w:val="single"/>
          <w:lang w:val="uz-Cyrl-UZ"/>
        </w:rPr>
        <w:t>:</w:t>
      </w:r>
    </w:p>
    <w:p w14:paraId="27EAAF49" w14:textId="1C4B5DEF"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Қаюмов Ахрор Муминжонович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126 соат</w:t>
      </w:r>
    </w:p>
    <w:p w14:paraId="71534CDF" w14:textId="6F8F58D6"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Мусаев Хуршид Шарифжонович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240 соат</w:t>
      </w:r>
    </w:p>
    <w:p w14:paraId="23B9008C" w14:textId="3DFC41B3"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Содиқова Мунира Алишеровна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162 соат</w:t>
      </w:r>
    </w:p>
    <w:p w14:paraId="0B56C651" w14:textId="4193422D"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Асраев Мухаммадмулло Абдуллажон ўғли </w:t>
      </w:r>
      <w:r w:rsidR="00FF707F" w:rsidRPr="00EC47B9">
        <w:rPr>
          <w:rFonts w:cs="Times New Roman"/>
          <w:bCs/>
          <w:szCs w:val="28"/>
          <w:lang w:val="uz-Cyrl-UZ"/>
        </w:rPr>
        <w:t>-</w:t>
      </w:r>
      <w:r w:rsidRPr="00EC47B9">
        <w:rPr>
          <w:rFonts w:cs="Times New Roman"/>
          <w:bCs/>
          <w:szCs w:val="28"/>
          <w:lang w:val="uz-Cyrl-UZ"/>
        </w:rPr>
        <w:t xml:space="preserve"> 120 соат</w:t>
      </w:r>
    </w:p>
    <w:p w14:paraId="1B02C188" w14:textId="4A468230"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Жўраев Мансуржон Миркомилович </w:t>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126 соат</w:t>
      </w:r>
    </w:p>
    <w:p w14:paraId="53C74969" w14:textId="4B34857D"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Хошимов Баходир Мўминжонович </w:t>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120 соат</w:t>
      </w:r>
    </w:p>
    <w:p w14:paraId="1F58142B" w14:textId="30C7F1B2"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Тиллаволдиев Азизбек Отабек ўғли </w:t>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60 соат</w:t>
      </w:r>
    </w:p>
    <w:p w14:paraId="110A72FE" w14:textId="0AD3E0E2"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Узақов Бархаёт Мухаммаджонович </w:t>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75 соат</w:t>
      </w:r>
    </w:p>
    <w:p w14:paraId="58EA24AF" w14:textId="6F35101F"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Тиллабоев Аъзамжон Анваржонович </w:t>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180 соат</w:t>
      </w:r>
    </w:p>
    <w:p w14:paraId="298E2012" w14:textId="7965CBAB"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Эрматова Зарина Қахрамоновна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12 соат</w:t>
      </w:r>
    </w:p>
    <w:p w14:paraId="4C712BDA" w14:textId="1FA17101"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Солиев Бахромжон Набижонович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90 соат</w:t>
      </w:r>
    </w:p>
    <w:p w14:paraId="2CAC37D1" w14:textId="0DB9E98D"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Холматов Аброржон Алишер ўғли </w:t>
      </w:r>
      <w:r w:rsidRPr="00EC47B9">
        <w:rPr>
          <w:rFonts w:cs="Times New Roman"/>
          <w:bCs/>
          <w:szCs w:val="28"/>
          <w:lang w:val="uz-Cyrl-UZ"/>
        </w:rPr>
        <w:tab/>
      </w:r>
      <w:r w:rsidR="00FF707F" w:rsidRPr="00EC47B9">
        <w:rPr>
          <w:rFonts w:cs="Times New Roman"/>
          <w:bCs/>
          <w:szCs w:val="28"/>
          <w:lang w:val="uz-Cyrl-UZ"/>
        </w:rPr>
        <w:tab/>
        <w:t>-</w:t>
      </w:r>
      <w:r w:rsidRPr="00EC47B9">
        <w:rPr>
          <w:rFonts w:cs="Times New Roman"/>
          <w:bCs/>
          <w:szCs w:val="28"/>
          <w:lang w:val="uz-Cyrl-UZ"/>
        </w:rPr>
        <w:t xml:space="preserve"> 117 соат</w:t>
      </w:r>
    </w:p>
    <w:p w14:paraId="65E61CCC" w14:textId="5D3C7ECC" w:rsidR="00FB7C52" w:rsidRPr="00EC47B9" w:rsidRDefault="00FB7C52" w:rsidP="000F5A8C">
      <w:pPr>
        <w:pStyle w:val="a3"/>
        <w:numPr>
          <w:ilvl w:val="0"/>
          <w:numId w:val="9"/>
        </w:numPr>
        <w:spacing w:after="0"/>
        <w:jc w:val="both"/>
        <w:rPr>
          <w:rFonts w:cs="Times New Roman"/>
          <w:bCs/>
          <w:szCs w:val="28"/>
          <w:lang w:val="uz-Cyrl-UZ"/>
        </w:rPr>
      </w:pPr>
      <w:r w:rsidRPr="00EC47B9">
        <w:rPr>
          <w:rFonts w:cs="Times New Roman"/>
          <w:bCs/>
          <w:szCs w:val="28"/>
          <w:lang w:val="uz-Cyrl-UZ"/>
        </w:rPr>
        <w:t xml:space="preserve">Ходжаев Саидакбар Исмоил ўғли </w:t>
      </w:r>
      <w:r w:rsidRPr="00EC47B9">
        <w:rPr>
          <w:rFonts w:cs="Times New Roman"/>
          <w:bCs/>
          <w:szCs w:val="28"/>
          <w:lang w:val="uz-Cyrl-UZ"/>
        </w:rPr>
        <w:tab/>
      </w:r>
      <w:r w:rsidRPr="00EC47B9">
        <w:rPr>
          <w:rFonts w:cs="Times New Roman"/>
          <w:bCs/>
          <w:szCs w:val="28"/>
          <w:lang w:val="uz-Cyrl-UZ"/>
        </w:rPr>
        <w:tab/>
      </w:r>
      <w:r w:rsidR="00FF707F" w:rsidRPr="00EC47B9">
        <w:rPr>
          <w:rFonts w:cs="Times New Roman"/>
          <w:bCs/>
          <w:szCs w:val="28"/>
          <w:lang w:val="uz-Cyrl-UZ"/>
        </w:rPr>
        <w:t>-</w:t>
      </w:r>
      <w:r w:rsidRPr="00EC47B9">
        <w:rPr>
          <w:rFonts w:cs="Times New Roman"/>
          <w:bCs/>
          <w:szCs w:val="28"/>
          <w:lang w:val="uz-Cyrl-UZ"/>
        </w:rPr>
        <w:t xml:space="preserve"> 60 соат</w:t>
      </w:r>
    </w:p>
    <w:p w14:paraId="47EBB013" w14:textId="1CF5DEE7" w:rsidR="00FB7C52" w:rsidRPr="00EC47B9" w:rsidRDefault="00FB7C52" w:rsidP="00216E37">
      <w:pPr>
        <w:pStyle w:val="a3"/>
        <w:spacing w:before="60" w:after="60"/>
        <w:jc w:val="both"/>
        <w:rPr>
          <w:rFonts w:cs="Times New Roman"/>
          <w:bCs/>
          <w:szCs w:val="28"/>
          <w:u w:val="single"/>
          <w:lang w:val="uz-Cyrl-UZ"/>
        </w:rPr>
      </w:pPr>
      <w:r w:rsidRPr="00EC47B9">
        <w:rPr>
          <w:rFonts w:cs="Times New Roman"/>
          <w:bCs/>
          <w:szCs w:val="28"/>
          <w:u w:val="single"/>
          <w:lang w:val="uz-Cyrl-UZ"/>
        </w:rPr>
        <w:t>Табиий фанлар кафедраси бўйича</w:t>
      </w:r>
      <w:r w:rsidR="000F5A8C" w:rsidRPr="00EC47B9">
        <w:rPr>
          <w:rFonts w:cs="Times New Roman"/>
          <w:bCs/>
          <w:szCs w:val="28"/>
          <w:u w:val="single"/>
          <w:lang w:val="uz-Cyrl-UZ"/>
        </w:rPr>
        <w:t>:</w:t>
      </w:r>
    </w:p>
    <w:p w14:paraId="37CEAD4F"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Мовлонов П.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- 192 соат</w:t>
      </w:r>
    </w:p>
    <w:p w14:paraId="0EDB7277" w14:textId="74D94AAC"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Рахимов Ё.А.  </w:t>
      </w:r>
      <w:r w:rsidRPr="00EC47B9">
        <w:rPr>
          <w:bCs/>
          <w:szCs w:val="28"/>
          <w:lang w:val="uz-Cyrl-UZ"/>
        </w:rPr>
        <w:tab/>
      </w:r>
      <w:r w:rsidRPr="00EC47B9">
        <w:rPr>
          <w:bCs/>
          <w:szCs w:val="28"/>
          <w:lang w:val="uz-Cyrl-UZ"/>
        </w:rPr>
        <w:tab/>
      </w:r>
      <w:r w:rsidRPr="00EC47B9">
        <w:rPr>
          <w:bCs/>
          <w:szCs w:val="28"/>
          <w:lang w:val="uz-Cyrl-UZ"/>
        </w:rPr>
        <w:tab/>
      </w:r>
      <w:r w:rsidR="00FF707F" w:rsidRPr="00EC47B9">
        <w:rPr>
          <w:bCs/>
          <w:szCs w:val="28"/>
          <w:lang w:val="uz-Cyrl-UZ"/>
        </w:rPr>
        <w:tab/>
      </w:r>
      <w:r w:rsidRPr="00EC47B9">
        <w:rPr>
          <w:bCs/>
          <w:szCs w:val="28"/>
          <w:lang w:val="uz-Cyrl-UZ"/>
        </w:rPr>
        <w:t>- 216 соат</w:t>
      </w:r>
    </w:p>
    <w:p w14:paraId="13C2ECA4" w14:textId="4F129E45"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Шокиров А.М. </w:t>
      </w:r>
      <w:r w:rsidRPr="00EC47B9">
        <w:rPr>
          <w:bCs/>
          <w:szCs w:val="28"/>
          <w:lang w:val="uz-Cyrl-UZ"/>
        </w:rPr>
        <w:tab/>
      </w:r>
      <w:r w:rsidRPr="00EC47B9">
        <w:rPr>
          <w:bCs/>
          <w:szCs w:val="28"/>
          <w:lang w:val="uz-Cyrl-UZ"/>
        </w:rPr>
        <w:tab/>
      </w:r>
      <w:r w:rsidRPr="00EC47B9">
        <w:rPr>
          <w:bCs/>
          <w:szCs w:val="28"/>
          <w:lang w:val="uz-Cyrl-UZ"/>
        </w:rPr>
        <w:tab/>
      </w:r>
      <w:r w:rsidR="00FF707F" w:rsidRPr="00EC47B9">
        <w:rPr>
          <w:bCs/>
          <w:szCs w:val="28"/>
          <w:lang w:val="uz-Cyrl-UZ"/>
        </w:rPr>
        <w:tab/>
      </w:r>
      <w:r w:rsidRPr="00EC47B9">
        <w:rPr>
          <w:bCs/>
          <w:szCs w:val="28"/>
          <w:lang w:val="uz-Cyrl-UZ"/>
        </w:rPr>
        <w:t xml:space="preserve">- 240 соат </w:t>
      </w:r>
    </w:p>
    <w:p w14:paraId="37FD05E7"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Толипов Н.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- 210 соат</w:t>
      </w:r>
    </w:p>
    <w:p w14:paraId="00D83CD9" w14:textId="184EAB9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lastRenderedPageBreak/>
        <w:t xml:space="preserve">Саидов М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r>
      <w:r w:rsidR="00FF707F" w:rsidRPr="00EC47B9">
        <w:rPr>
          <w:bCs/>
          <w:szCs w:val="28"/>
          <w:lang w:val="uz-Cyrl-UZ"/>
        </w:rPr>
        <w:tab/>
      </w:r>
      <w:r w:rsidRPr="00EC47B9">
        <w:rPr>
          <w:bCs/>
          <w:szCs w:val="28"/>
          <w:lang w:val="uz-Cyrl-UZ"/>
        </w:rPr>
        <w:t xml:space="preserve">- 204 соат </w:t>
      </w:r>
    </w:p>
    <w:p w14:paraId="02A300B7" w14:textId="1D197043"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Тулакова С.Р </w:t>
      </w:r>
      <w:r w:rsidRPr="00EC47B9">
        <w:rPr>
          <w:bCs/>
          <w:szCs w:val="28"/>
          <w:lang w:val="uz-Cyrl-UZ"/>
        </w:rPr>
        <w:tab/>
      </w:r>
      <w:r w:rsidRPr="00EC47B9">
        <w:rPr>
          <w:bCs/>
          <w:szCs w:val="28"/>
          <w:lang w:val="uz-Cyrl-UZ"/>
        </w:rPr>
        <w:tab/>
      </w:r>
      <w:r w:rsidRPr="00EC47B9">
        <w:rPr>
          <w:bCs/>
          <w:szCs w:val="28"/>
          <w:lang w:val="uz-Cyrl-UZ"/>
        </w:rPr>
        <w:tab/>
      </w:r>
      <w:r w:rsidR="00FF707F" w:rsidRPr="00EC47B9">
        <w:rPr>
          <w:bCs/>
          <w:szCs w:val="28"/>
          <w:lang w:val="uz-Cyrl-UZ"/>
        </w:rPr>
        <w:tab/>
      </w:r>
      <w:r w:rsidRPr="00EC47B9">
        <w:rPr>
          <w:bCs/>
          <w:szCs w:val="28"/>
          <w:lang w:val="uz-Cyrl-UZ"/>
        </w:rPr>
        <w:t xml:space="preserve">- 90 соат </w:t>
      </w:r>
    </w:p>
    <w:p w14:paraId="425F2294"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Маниёзов О.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- 180 соат </w:t>
      </w:r>
    </w:p>
    <w:p w14:paraId="56BE72A6"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Мадибрагимова И. </w:t>
      </w:r>
      <w:r w:rsidRPr="00EC47B9">
        <w:rPr>
          <w:bCs/>
          <w:szCs w:val="28"/>
          <w:lang w:val="uz-Cyrl-UZ"/>
        </w:rPr>
        <w:tab/>
      </w:r>
      <w:r w:rsidRPr="00EC47B9">
        <w:rPr>
          <w:bCs/>
          <w:szCs w:val="28"/>
          <w:lang w:val="uz-Cyrl-UZ"/>
        </w:rPr>
        <w:tab/>
      </w:r>
      <w:r w:rsidRPr="00EC47B9">
        <w:rPr>
          <w:bCs/>
          <w:szCs w:val="28"/>
          <w:lang w:val="uz-Cyrl-UZ"/>
        </w:rPr>
        <w:tab/>
        <w:t>- 216 соат</w:t>
      </w:r>
    </w:p>
    <w:p w14:paraId="63412497" w14:textId="73F47ADA"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Бозорқулов А. </w:t>
      </w:r>
      <w:r w:rsidRPr="00EC47B9">
        <w:rPr>
          <w:bCs/>
          <w:szCs w:val="28"/>
          <w:lang w:val="uz-Cyrl-UZ"/>
        </w:rPr>
        <w:tab/>
      </w:r>
      <w:r w:rsidRPr="00EC47B9">
        <w:rPr>
          <w:bCs/>
          <w:szCs w:val="28"/>
          <w:lang w:val="uz-Cyrl-UZ"/>
        </w:rPr>
        <w:tab/>
      </w:r>
      <w:r w:rsidRPr="00EC47B9">
        <w:rPr>
          <w:bCs/>
          <w:szCs w:val="28"/>
          <w:lang w:val="uz-Cyrl-UZ"/>
        </w:rPr>
        <w:tab/>
      </w:r>
      <w:r w:rsidR="00FF707F" w:rsidRPr="00EC47B9">
        <w:rPr>
          <w:bCs/>
          <w:szCs w:val="28"/>
          <w:lang w:val="uz-Cyrl-UZ"/>
        </w:rPr>
        <w:tab/>
      </w:r>
      <w:r w:rsidRPr="00EC47B9">
        <w:rPr>
          <w:bCs/>
          <w:szCs w:val="28"/>
          <w:lang w:val="uz-Cyrl-UZ"/>
        </w:rPr>
        <w:t xml:space="preserve">- 150 соат </w:t>
      </w:r>
    </w:p>
    <w:p w14:paraId="5525B056"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Фозилова М.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- 114 соат </w:t>
      </w:r>
    </w:p>
    <w:p w14:paraId="21EABA45" w14:textId="77777777"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Қодиров Х. </w:t>
      </w:r>
      <w:r w:rsidRPr="00EC47B9">
        <w:rPr>
          <w:bCs/>
          <w:szCs w:val="28"/>
          <w:lang w:val="uz-Cyrl-UZ"/>
        </w:rPr>
        <w:tab/>
      </w:r>
      <w:r w:rsidRPr="00EC47B9">
        <w:rPr>
          <w:bCs/>
          <w:szCs w:val="28"/>
          <w:lang w:val="uz-Cyrl-UZ"/>
        </w:rPr>
        <w:tab/>
      </w:r>
      <w:r w:rsidRPr="00EC47B9">
        <w:rPr>
          <w:bCs/>
          <w:szCs w:val="28"/>
          <w:lang w:val="uz-Cyrl-UZ"/>
        </w:rPr>
        <w:tab/>
      </w:r>
      <w:r w:rsidRPr="00EC47B9">
        <w:rPr>
          <w:bCs/>
          <w:szCs w:val="28"/>
          <w:lang w:val="uz-Cyrl-UZ"/>
        </w:rPr>
        <w:tab/>
        <w:t xml:space="preserve">- 90 соат </w:t>
      </w:r>
    </w:p>
    <w:p w14:paraId="4417C0D3" w14:textId="77777777" w:rsidR="001C27C5" w:rsidRPr="001C27C5" w:rsidRDefault="001C27C5" w:rsidP="000F5A8C">
      <w:pPr>
        <w:pStyle w:val="a3"/>
        <w:spacing w:after="0"/>
        <w:jc w:val="both"/>
        <w:rPr>
          <w:bCs/>
          <w:sz w:val="12"/>
          <w:szCs w:val="12"/>
          <w:u w:val="single"/>
          <w:lang w:val="uz-Cyrl-UZ"/>
        </w:rPr>
      </w:pPr>
    </w:p>
    <w:p w14:paraId="44F8B98A" w14:textId="7D1C5C8E" w:rsidR="00FB7C52" w:rsidRPr="00EC47B9" w:rsidRDefault="00FB7C52" w:rsidP="000F5A8C">
      <w:pPr>
        <w:pStyle w:val="a3"/>
        <w:spacing w:after="0"/>
        <w:jc w:val="both"/>
        <w:rPr>
          <w:bCs/>
          <w:szCs w:val="28"/>
          <w:u w:val="single"/>
          <w:lang w:val="uz-Cyrl-UZ"/>
        </w:rPr>
      </w:pPr>
      <w:r w:rsidRPr="00EC47B9">
        <w:rPr>
          <w:bCs/>
          <w:szCs w:val="28"/>
          <w:u w:val="single"/>
          <w:lang w:val="uz-Cyrl-UZ"/>
        </w:rPr>
        <w:t>Ахборот-таълим технологиялари</w:t>
      </w:r>
      <w:r w:rsidR="007809ED" w:rsidRPr="00EC47B9">
        <w:rPr>
          <w:bCs/>
          <w:szCs w:val="28"/>
          <w:u w:val="single"/>
          <w:lang w:val="uz-Cyrl-UZ"/>
        </w:rPr>
        <w:t xml:space="preserve"> кафедраси</w:t>
      </w:r>
      <w:r w:rsidRPr="00EC47B9">
        <w:rPr>
          <w:bCs/>
          <w:szCs w:val="28"/>
          <w:u w:val="single"/>
          <w:lang w:val="uz-Cyrl-UZ"/>
        </w:rPr>
        <w:t xml:space="preserve"> бўйича</w:t>
      </w:r>
      <w:r w:rsidR="000F5A8C" w:rsidRPr="00EC47B9">
        <w:rPr>
          <w:bCs/>
          <w:szCs w:val="28"/>
          <w:u w:val="single"/>
          <w:lang w:val="uz-Cyrl-UZ"/>
        </w:rPr>
        <w:t>:</w:t>
      </w:r>
    </w:p>
    <w:p w14:paraId="14F2C01F" w14:textId="23395DB1"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Ражабова Хуршида Хусанбоевна </w:t>
      </w:r>
      <w:r w:rsidRPr="00EC47B9">
        <w:rPr>
          <w:bCs/>
          <w:szCs w:val="28"/>
          <w:lang w:val="uz-Cyrl-UZ"/>
        </w:rPr>
        <w:tab/>
      </w:r>
      <w:r w:rsidRPr="00EC47B9">
        <w:rPr>
          <w:bCs/>
          <w:szCs w:val="28"/>
          <w:lang w:val="uz-Cyrl-UZ"/>
        </w:rPr>
        <w:tab/>
      </w:r>
      <w:r w:rsidRPr="00EC47B9">
        <w:rPr>
          <w:bCs/>
          <w:szCs w:val="28"/>
          <w:lang w:val="uz-Cyrl-UZ"/>
        </w:rPr>
        <w:tab/>
      </w:r>
      <w:r w:rsidR="00DA599A" w:rsidRPr="00EC47B9">
        <w:rPr>
          <w:bCs/>
          <w:szCs w:val="28"/>
          <w:lang w:val="uz-Cyrl-UZ"/>
        </w:rPr>
        <w:t>-</w:t>
      </w:r>
      <w:r w:rsidRPr="00EC47B9">
        <w:rPr>
          <w:bCs/>
          <w:szCs w:val="28"/>
          <w:lang w:val="uz-Cyrl-UZ"/>
        </w:rPr>
        <w:t xml:space="preserve"> 135 соат</w:t>
      </w:r>
    </w:p>
    <w:p w14:paraId="3FC128B3" w14:textId="302037A1"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Абдуллажонова Нурзода Нурмухаммадовна </w:t>
      </w:r>
      <w:r w:rsidRPr="00EC47B9">
        <w:rPr>
          <w:bCs/>
          <w:szCs w:val="28"/>
          <w:lang w:val="uz-Cyrl-UZ"/>
        </w:rPr>
        <w:tab/>
      </w:r>
      <w:r w:rsidR="00DA599A" w:rsidRPr="00EC47B9">
        <w:rPr>
          <w:bCs/>
          <w:szCs w:val="28"/>
          <w:lang w:val="uz-Cyrl-UZ"/>
        </w:rPr>
        <w:t>-</w:t>
      </w:r>
      <w:r w:rsidRPr="00EC47B9">
        <w:rPr>
          <w:bCs/>
          <w:szCs w:val="28"/>
          <w:lang w:val="uz-Cyrl-UZ"/>
        </w:rPr>
        <w:t xml:space="preserve"> 150 соат</w:t>
      </w:r>
    </w:p>
    <w:p w14:paraId="704320C8" w14:textId="0DF7FB4C"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Исроилов Шарофиддин Махаммадюсупович </w:t>
      </w:r>
      <w:r w:rsidRPr="00EC47B9">
        <w:rPr>
          <w:bCs/>
          <w:szCs w:val="28"/>
          <w:lang w:val="uz-Cyrl-UZ"/>
        </w:rPr>
        <w:tab/>
      </w:r>
      <w:r w:rsidR="00DA599A" w:rsidRPr="00EC47B9">
        <w:rPr>
          <w:bCs/>
          <w:szCs w:val="28"/>
          <w:lang w:val="uz-Cyrl-UZ"/>
        </w:rPr>
        <w:t>-</w:t>
      </w:r>
      <w:r w:rsidRPr="00EC47B9">
        <w:rPr>
          <w:bCs/>
          <w:szCs w:val="28"/>
          <w:lang w:val="uz-Cyrl-UZ"/>
        </w:rPr>
        <w:t xml:space="preserve"> 147 соат</w:t>
      </w:r>
    </w:p>
    <w:p w14:paraId="5A4D9CFA" w14:textId="5765C9DA" w:rsidR="00FB7C52" w:rsidRPr="00EC47B9" w:rsidRDefault="00FB7C52" w:rsidP="000F5A8C">
      <w:pPr>
        <w:pStyle w:val="a3"/>
        <w:numPr>
          <w:ilvl w:val="0"/>
          <w:numId w:val="9"/>
        </w:numPr>
        <w:spacing w:after="0"/>
        <w:jc w:val="both"/>
        <w:rPr>
          <w:bCs/>
          <w:szCs w:val="28"/>
          <w:lang w:val="uz-Cyrl-UZ"/>
        </w:rPr>
      </w:pPr>
      <w:r w:rsidRPr="00EC47B9">
        <w:rPr>
          <w:bCs/>
          <w:szCs w:val="28"/>
          <w:lang w:val="uz-Cyrl-UZ"/>
        </w:rPr>
        <w:t xml:space="preserve">Дилбаржонов Авазбек Равшанбек  ўғли </w:t>
      </w:r>
      <w:r w:rsidRPr="00EC47B9">
        <w:rPr>
          <w:bCs/>
          <w:szCs w:val="28"/>
          <w:lang w:val="uz-Cyrl-UZ"/>
        </w:rPr>
        <w:tab/>
      </w:r>
      <w:r w:rsidRPr="00EC47B9">
        <w:rPr>
          <w:bCs/>
          <w:szCs w:val="28"/>
          <w:lang w:val="uz-Cyrl-UZ"/>
        </w:rPr>
        <w:tab/>
      </w:r>
      <w:r w:rsidR="00DA599A" w:rsidRPr="00EC47B9">
        <w:rPr>
          <w:bCs/>
          <w:szCs w:val="28"/>
          <w:lang w:val="uz-Cyrl-UZ"/>
        </w:rPr>
        <w:t>-</w:t>
      </w:r>
      <w:r w:rsidRPr="00EC47B9">
        <w:rPr>
          <w:bCs/>
          <w:szCs w:val="28"/>
          <w:lang w:val="uz-Cyrl-UZ"/>
        </w:rPr>
        <w:t xml:space="preserve"> 90 соат</w:t>
      </w:r>
    </w:p>
    <w:p w14:paraId="6E8C1AA1" w14:textId="77777777" w:rsidR="00FB7C52" w:rsidRPr="004F2C7F" w:rsidRDefault="00FB7C52" w:rsidP="00FF707F">
      <w:pPr>
        <w:pStyle w:val="a3"/>
        <w:spacing w:after="0"/>
        <w:jc w:val="both"/>
        <w:rPr>
          <w:rFonts w:cs="Times New Roman"/>
          <w:sz w:val="22"/>
          <w:lang w:val="uz-Cyrl-UZ"/>
        </w:rPr>
      </w:pPr>
    </w:p>
    <w:p w14:paraId="2B2B705F" w14:textId="0F770286" w:rsidR="00B957F6" w:rsidRDefault="00FB7C52" w:rsidP="00900D07">
      <w:pPr>
        <w:spacing w:before="60" w:after="60"/>
        <w:ind w:firstLine="567"/>
        <w:jc w:val="both"/>
        <w:rPr>
          <w:rFonts w:cs="Times New Roman"/>
          <w:szCs w:val="28"/>
          <w:lang w:val="uz-Cyrl-UZ"/>
        </w:rPr>
      </w:pPr>
      <w:r w:rsidRPr="00EC47B9">
        <w:rPr>
          <w:rFonts w:cs="Times New Roman"/>
          <w:szCs w:val="28"/>
          <w:lang w:val="uz-Cyrl-UZ"/>
        </w:rPr>
        <w:t xml:space="preserve">6. </w:t>
      </w:r>
      <w:r w:rsidR="00B957F6" w:rsidRPr="00B957F6">
        <w:rPr>
          <w:rFonts w:cs="Times New Roman"/>
          <w:szCs w:val="28"/>
          <w:lang w:val="uz-Cyrl-UZ"/>
        </w:rPr>
        <w:t>Жисмоний тарбия 1,2 фанларидан ҳар бир гуруҳ учун 30 соатдан ўқув юклама ажратилиб, фан ўқитувчиларига тақсимот қилинсин ҳамда ўқув соатларини бажарилишини назоратга олиш кафедра мудири, факультет деканлари ва ўқув услубий бўлим бошлиғи зиммасига юклатилсин.</w:t>
      </w:r>
    </w:p>
    <w:p w14:paraId="186326FC" w14:textId="7A38C6AF" w:rsidR="00FB7C52" w:rsidRPr="00EC47B9" w:rsidRDefault="00B957F6" w:rsidP="00900D07">
      <w:pPr>
        <w:spacing w:before="60" w:after="60"/>
        <w:ind w:firstLine="567"/>
        <w:jc w:val="both"/>
        <w:rPr>
          <w:rFonts w:cs="Times New Roman"/>
          <w:szCs w:val="28"/>
          <w:lang w:val="uz-Cyrl-UZ"/>
        </w:rPr>
      </w:pPr>
      <w:r>
        <w:rPr>
          <w:rFonts w:cs="Times New Roman"/>
          <w:szCs w:val="28"/>
          <w:lang w:val="uz-Cyrl-UZ"/>
        </w:rPr>
        <w:t xml:space="preserve">7. </w:t>
      </w:r>
      <w:r w:rsidR="00FB7C52" w:rsidRPr="00EC47B9">
        <w:rPr>
          <w:rFonts w:cs="Times New Roman"/>
          <w:szCs w:val="28"/>
          <w:lang w:val="uz-Cyrl-UZ"/>
        </w:rPr>
        <w:t xml:space="preserve">2022-2023 ўқув йилида ўқитиладиган 156 та фандан ишчи дастурлари тайёрланиб, тасдиқлансин ва ўқув-услубий бўлимда рўйхатга олинсин. </w:t>
      </w:r>
      <w:r w:rsidR="00FB7C52" w:rsidRPr="00EC47B9">
        <w:rPr>
          <w:rFonts w:cs="Times New Roman"/>
          <w:szCs w:val="28"/>
          <w:lang w:val="uz-Cyrl-UZ"/>
        </w:rPr>
        <w:br/>
        <w:t>Муддат: 2022 йил 12 сентябргача. Масъуллар: факультет деканлари ва кафедра мудирлари</w:t>
      </w:r>
    </w:p>
    <w:p w14:paraId="2EDB43C0" w14:textId="63D303EF" w:rsidR="00FB7C52" w:rsidRPr="00EC47B9" w:rsidRDefault="00B957F6" w:rsidP="00900D07">
      <w:pPr>
        <w:spacing w:before="60" w:after="60"/>
        <w:ind w:firstLine="567"/>
        <w:jc w:val="both"/>
        <w:rPr>
          <w:rFonts w:cs="Times New Roman"/>
          <w:szCs w:val="28"/>
          <w:lang w:val="uz-Cyrl-UZ"/>
        </w:rPr>
      </w:pPr>
      <w:r>
        <w:rPr>
          <w:rFonts w:cs="Times New Roman"/>
          <w:szCs w:val="28"/>
          <w:lang w:val="uz-Cyrl-UZ"/>
        </w:rPr>
        <w:t>8</w:t>
      </w:r>
      <w:r w:rsidR="00FB7C52" w:rsidRPr="00EC47B9">
        <w:rPr>
          <w:rFonts w:cs="Times New Roman"/>
          <w:szCs w:val="28"/>
          <w:lang w:val="uz-Cyrl-UZ"/>
        </w:rPr>
        <w:t>. Фанлардан ўқув-услубий мажмуалар тайёрланиб, тасдиқлансин ва ўқув-услубий бўлимда рўйхатга олинсин. Муддат: 2022 йил 12 сентябргача. Масъуллар: факультет деканлари ва кафедра мудирлари</w:t>
      </w:r>
      <w:r w:rsidR="00AB5960" w:rsidRPr="00EC47B9">
        <w:rPr>
          <w:rFonts w:cs="Times New Roman"/>
          <w:szCs w:val="28"/>
          <w:lang w:val="uz-Cyrl-UZ"/>
        </w:rPr>
        <w:t>.</w:t>
      </w:r>
    </w:p>
    <w:p w14:paraId="78D3C1D1" w14:textId="1FAEBD7F" w:rsidR="00AB5960" w:rsidRPr="00EC47B9" w:rsidRDefault="00B957F6" w:rsidP="00900D07">
      <w:pPr>
        <w:spacing w:before="60" w:after="60"/>
        <w:ind w:firstLine="567"/>
        <w:jc w:val="both"/>
        <w:rPr>
          <w:rFonts w:cs="Times New Roman"/>
          <w:szCs w:val="28"/>
          <w:lang w:val="uz-Cyrl-UZ"/>
        </w:rPr>
      </w:pPr>
      <w:r>
        <w:rPr>
          <w:rFonts w:cs="Times New Roman"/>
          <w:szCs w:val="28"/>
          <w:lang w:val="uz-Cyrl-UZ"/>
        </w:rPr>
        <w:t>9</w:t>
      </w:r>
      <w:r w:rsidR="00FB7C52" w:rsidRPr="00EC47B9">
        <w:rPr>
          <w:rFonts w:cs="Times New Roman"/>
          <w:szCs w:val="28"/>
          <w:lang w:val="uz-Cyrl-UZ"/>
        </w:rPr>
        <w:t xml:space="preserve">. </w:t>
      </w:r>
      <w:r w:rsidR="00AB5960" w:rsidRPr="00EC47B9">
        <w:rPr>
          <w:rFonts w:cs="Times New Roman"/>
          <w:szCs w:val="28"/>
          <w:lang w:val="uz-Cyrl-UZ"/>
        </w:rPr>
        <w:t>МДга илмий раҳбарлик асосан филиал профессор-ўқитувчилари, доцентлари, иккинчи ўринда ишлаб чиқариш ва бошқа ОТМлардан олиш кўрсатиб ўтилсин.</w:t>
      </w:r>
    </w:p>
    <w:p w14:paraId="2CC2EB0D" w14:textId="051F1EFF" w:rsidR="00FB7C52" w:rsidRPr="00EC47B9" w:rsidRDefault="00B957F6" w:rsidP="00900D07">
      <w:pPr>
        <w:spacing w:before="60" w:after="60"/>
        <w:ind w:firstLine="567"/>
        <w:jc w:val="both"/>
        <w:rPr>
          <w:rFonts w:cs="Times New Roman"/>
          <w:szCs w:val="28"/>
          <w:lang w:val="uz-Cyrl-UZ"/>
        </w:rPr>
      </w:pPr>
      <w:r>
        <w:rPr>
          <w:rFonts w:cs="Times New Roman"/>
          <w:szCs w:val="28"/>
          <w:lang w:val="uz-Cyrl-UZ"/>
        </w:rPr>
        <w:t>10</w:t>
      </w:r>
      <w:r w:rsidR="00943702" w:rsidRPr="00EC47B9">
        <w:rPr>
          <w:rFonts w:cs="Times New Roman"/>
          <w:szCs w:val="28"/>
          <w:lang w:val="uz-Cyrl-UZ"/>
        </w:rPr>
        <w:t xml:space="preserve">. </w:t>
      </w:r>
      <w:r w:rsidR="00FB7C52" w:rsidRPr="00EC47B9">
        <w:rPr>
          <w:rFonts w:cs="Times New Roman"/>
          <w:szCs w:val="28"/>
          <w:lang w:val="uz-Cyrl-UZ"/>
        </w:rPr>
        <w:t>Ушбу қарорларнинг бажарилиши бўйича маълумотлар тайёрлаш ва кейинги филиал Кенгашида ахборот бериш ўқув-услубий бўлим бошлиғи Ш.Умаров зиммасига ҳамда қарорлар ижросини назорат қилиш И.Тожибоев зиммасига юклатилсин.</w:t>
      </w:r>
    </w:p>
    <w:p w14:paraId="7C065ADC" w14:textId="72F99E40" w:rsidR="00850024" w:rsidRPr="00EC47B9" w:rsidRDefault="00943702" w:rsidP="00900D07">
      <w:pPr>
        <w:spacing w:before="60" w:after="60"/>
        <w:ind w:firstLine="567"/>
        <w:jc w:val="both"/>
        <w:rPr>
          <w:rFonts w:cs="Times New Roman"/>
          <w:szCs w:val="28"/>
          <w:lang w:val="uz-Cyrl-UZ"/>
        </w:rPr>
      </w:pPr>
      <w:r w:rsidRPr="00EC47B9">
        <w:rPr>
          <w:szCs w:val="28"/>
          <w:lang w:val="uz-Cyrl-UZ"/>
        </w:rPr>
        <w:t>1</w:t>
      </w:r>
      <w:r w:rsidR="00B957F6">
        <w:rPr>
          <w:szCs w:val="28"/>
          <w:lang w:val="uz-Cyrl-UZ"/>
        </w:rPr>
        <w:t>1</w:t>
      </w:r>
      <w:r w:rsidR="00850024" w:rsidRPr="00EC47B9">
        <w:rPr>
          <w:szCs w:val="28"/>
          <w:lang w:val="uz-Cyrl-UZ"/>
        </w:rPr>
        <w:t>. Комп</w:t>
      </w:r>
      <w:r w:rsidR="007C789C" w:rsidRPr="00EC47B9">
        <w:rPr>
          <w:szCs w:val="28"/>
          <w:lang w:val="uz-Cyrl-UZ"/>
        </w:rPr>
        <w:t>ь</w:t>
      </w:r>
      <w:r w:rsidR="00850024" w:rsidRPr="00EC47B9">
        <w:rPr>
          <w:szCs w:val="28"/>
          <w:lang w:val="uz-Cyrl-UZ"/>
        </w:rPr>
        <w:t>ютер тизимлари  кафедраси ассистенти Не</w:t>
      </w:r>
      <w:r w:rsidRPr="00EC47B9">
        <w:rPr>
          <w:szCs w:val="28"/>
          <w:lang w:val="uz-Cyrl-UZ"/>
        </w:rPr>
        <w:t>ъ</w:t>
      </w:r>
      <w:r w:rsidR="00850024" w:rsidRPr="00EC47B9">
        <w:rPr>
          <w:szCs w:val="28"/>
          <w:lang w:val="uz-Cyrl-UZ"/>
        </w:rPr>
        <w:t>матова Супарна Анваржоновна декрет таътилига чиққанлиги сабабли унинг ўрнига шу кафедра ассистенти Суюмов Жўрабек Юнусалиевич</w:t>
      </w:r>
      <w:r w:rsidR="00856490" w:rsidRPr="00EC47B9">
        <w:rPr>
          <w:szCs w:val="28"/>
          <w:lang w:val="uz-Cyrl-UZ"/>
        </w:rPr>
        <w:t>ни</w:t>
      </w:r>
      <w:r w:rsidR="00850024" w:rsidRPr="00EC47B9">
        <w:rPr>
          <w:szCs w:val="28"/>
          <w:lang w:val="uz-Cyrl-UZ"/>
        </w:rPr>
        <w:t>,</w:t>
      </w:r>
      <w:r w:rsidR="00850024" w:rsidRPr="00EC47B9">
        <w:rPr>
          <w:b/>
          <w:bCs/>
          <w:szCs w:val="28"/>
          <w:lang w:val="uz-Cyrl-UZ"/>
        </w:rPr>
        <w:t xml:space="preserve"> </w:t>
      </w:r>
      <w:r w:rsidR="00850024" w:rsidRPr="00EC47B9">
        <w:rPr>
          <w:szCs w:val="28"/>
          <w:lang w:val="uz-Cyrl-UZ"/>
        </w:rPr>
        <w:t xml:space="preserve">Ахборот технологиялари  кафедраси ассистенти Абдусатторова Моҳинур Омонжон қизи ўз хоҳишига кўра ишдан бўшаганлиги сабабли унинг ўринга шу кафедра ассистенти </w:t>
      </w:r>
      <w:r w:rsidR="00850024" w:rsidRPr="00EC47B9">
        <w:rPr>
          <w:bCs/>
          <w:szCs w:val="28"/>
          <w:lang w:val="uz-Cyrl-UZ"/>
        </w:rPr>
        <w:t>Эргашев Отабек Исмоилхон ўғли</w:t>
      </w:r>
      <w:r w:rsidR="00D9610E" w:rsidRPr="00EC47B9">
        <w:rPr>
          <w:bCs/>
          <w:szCs w:val="28"/>
          <w:lang w:val="uz-Cyrl-UZ"/>
        </w:rPr>
        <w:t>ни</w:t>
      </w:r>
      <w:r w:rsidR="00850024" w:rsidRPr="00EC47B9">
        <w:rPr>
          <w:szCs w:val="28"/>
          <w:lang w:val="uz-Cyrl-UZ"/>
        </w:rPr>
        <w:t xml:space="preserve"> </w:t>
      </w:r>
      <w:r w:rsidR="00D9610E" w:rsidRPr="00EC47B9">
        <w:rPr>
          <w:szCs w:val="28"/>
          <w:lang w:val="uz-Cyrl-UZ"/>
        </w:rPr>
        <w:t>педагог кадрларини қайта тайёрлаш ва малакасини ошириш курслари</w:t>
      </w:r>
      <w:r w:rsidR="00856490" w:rsidRPr="00EC47B9">
        <w:rPr>
          <w:szCs w:val="28"/>
          <w:lang w:val="uz-Cyrl-UZ"/>
        </w:rPr>
        <w:t>га</w:t>
      </w:r>
      <w:r w:rsidR="00D9610E" w:rsidRPr="00EC47B9">
        <w:rPr>
          <w:szCs w:val="28"/>
          <w:lang w:val="uz-Cyrl-UZ"/>
        </w:rPr>
        <w:t xml:space="preserve"> </w:t>
      </w:r>
      <w:r w:rsidR="00850024" w:rsidRPr="00EC47B9">
        <w:rPr>
          <w:szCs w:val="28"/>
          <w:lang w:val="uz-Cyrl-UZ"/>
        </w:rPr>
        <w:t>юбориш таклифи маъқуллансин.</w:t>
      </w:r>
    </w:p>
    <w:p w14:paraId="4CC02471" w14:textId="77777777" w:rsidR="00FB7C52" w:rsidRPr="00EC47B9" w:rsidRDefault="00FB7C52" w:rsidP="00FB7C52">
      <w:pPr>
        <w:spacing w:after="0"/>
        <w:ind w:firstLine="708"/>
        <w:jc w:val="both"/>
        <w:rPr>
          <w:rFonts w:cs="Times New Roman"/>
          <w:sz w:val="24"/>
          <w:szCs w:val="24"/>
          <w:lang w:val="uz-Cyrl-UZ"/>
        </w:rPr>
      </w:pPr>
    </w:p>
    <w:p w14:paraId="32C18238" w14:textId="5362275E" w:rsidR="00E97C62" w:rsidRPr="00EC47B9" w:rsidRDefault="00F14E3F" w:rsidP="00E97C62">
      <w:pPr>
        <w:spacing w:after="0"/>
        <w:ind w:firstLine="567"/>
        <w:jc w:val="both"/>
        <w:rPr>
          <w:rFonts w:cs="Times New Roman"/>
          <w:szCs w:val="28"/>
          <w:lang w:val="uz-Cyrl-UZ"/>
        </w:rPr>
      </w:pPr>
      <w:r w:rsidRPr="00EC47B9">
        <w:rPr>
          <w:szCs w:val="28"/>
          <w:lang w:val="uz-Cyrl-UZ"/>
        </w:rPr>
        <w:t>IV</w:t>
      </w:r>
      <w:r w:rsidR="00E97C62" w:rsidRPr="00EC47B9">
        <w:rPr>
          <w:szCs w:val="28"/>
          <w:lang w:val="uz-Cyrl-UZ"/>
        </w:rPr>
        <w:t xml:space="preserve">. </w:t>
      </w:r>
      <w:r w:rsidR="00E97C62" w:rsidRPr="00EC47B9">
        <w:rPr>
          <w:rFonts w:cs="Times New Roman"/>
          <w:szCs w:val="28"/>
          <w:lang w:val="uz-Cyrl-UZ"/>
        </w:rPr>
        <w:t>1.</w:t>
      </w:r>
      <w:r w:rsidR="00E97C62" w:rsidRPr="00EC47B9">
        <w:rPr>
          <w:rFonts w:cs="Times New Roman"/>
          <w:szCs w:val="28"/>
          <w:lang w:val="uz-Cyrl-UZ"/>
        </w:rPr>
        <w:tab/>
        <w:t>Юқоридаги масала бўйича Кенгаш котиби М.Мирзаевнинг ахбороти маълумот учун қабул қилинсин.</w:t>
      </w:r>
    </w:p>
    <w:p w14:paraId="31B94D40" w14:textId="77777777" w:rsidR="00B957F6" w:rsidRDefault="00E97C62" w:rsidP="0060159E">
      <w:pPr>
        <w:pStyle w:val="a3"/>
        <w:tabs>
          <w:tab w:val="left" w:pos="142"/>
          <w:tab w:val="left" w:pos="284"/>
          <w:tab w:val="left" w:pos="1276"/>
        </w:tabs>
        <w:ind w:left="0" w:firstLine="284"/>
        <w:jc w:val="both"/>
        <w:rPr>
          <w:rFonts w:cs="Times New Roman"/>
          <w:szCs w:val="28"/>
          <w:lang w:val="uz-Cyrl-UZ"/>
        </w:rPr>
      </w:pPr>
      <w:r w:rsidRPr="00EC47B9">
        <w:rPr>
          <w:rFonts w:cs="Times New Roman"/>
          <w:szCs w:val="28"/>
          <w:lang w:val="uz-Cyrl-UZ"/>
        </w:rPr>
        <w:t xml:space="preserve">    </w:t>
      </w:r>
    </w:p>
    <w:p w14:paraId="44AD7E07" w14:textId="531A4441" w:rsidR="00E97C62" w:rsidRPr="00EC47B9" w:rsidRDefault="00E97C62" w:rsidP="00B957F6">
      <w:pPr>
        <w:pStyle w:val="a3"/>
        <w:tabs>
          <w:tab w:val="left" w:pos="142"/>
          <w:tab w:val="left" w:pos="284"/>
          <w:tab w:val="left" w:pos="1276"/>
        </w:tabs>
        <w:ind w:left="0" w:firstLine="567"/>
        <w:jc w:val="both"/>
        <w:rPr>
          <w:rFonts w:cs="Times New Roman"/>
          <w:szCs w:val="28"/>
          <w:lang w:val="uz-Cyrl-UZ"/>
        </w:rPr>
      </w:pPr>
      <w:r w:rsidRPr="00EC47B9">
        <w:rPr>
          <w:rFonts w:cs="Times New Roman"/>
          <w:szCs w:val="28"/>
          <w:lang w:val="uz-Cyrl-UZ"/>
        </w:rPr>
        <w:t>2. Қуйида келтирилган филиал фаолиятига доир расмий ҳужжатлар тасдиқлансин:</w:t>
      </w:r>
    </w:p>
    <w:p w14:paraId="4EC8AAA8" w14:textId="38BDFA82"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 xml:space="preserve">Филиал Кенгаши </w:t>
      </w:r>
      <w:r w:rsidR="0000107A" w:rsidRPr="00EC47B9">
        <w:rPr>
          <w:rFonts w:cs="Times New Roman"/>
          <w:szCs w:val="24"/>
          <w:lang w:val="uz-Cyrl-UZ"/>
        </w:rPr>
        <w:t xml:space="preserve">Низоми, регламенти, </w:t>
      </w:r>
      <w:r w:rsidRPr="00EC47B9">
        <w:rPr>
          <w:rFonts w:cs="Times New Roman"/>
          <w:szCs w:val="24"/>
          <w:lang w:val="uz-Cyrl-UZ"/>
        </w:rPr>
        <w:t>иш режаси ва аъзолари рўйхати;</w:t>
      </w:r>
    </w:p>
    <w:p w14:paraId="0347E040"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Филиал Бошқарув йиғилиши аъзолари рўйхати;</w:t>
      </w:r>
    </w:p>
    <w:p w14:paraId="7772BC55"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lastRenderedPageBreak/>
        <w:t>Талабалар турар жойи Низоми ва иш режаси;</w:t>
      </w:r>
    </w:p>
    <w:p w14:paraId="07AFF4DB" w14:textId="30FBE2C6"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АТМ,АРМ ва Академик лицей</w:t>
      </w:r>
      <w:r w:rsidR="0000107A" w:rsidRPr="00EC47B9">
        <w:rPr>
          <w:rFonts w:cs="Times New Roman"/>
          <w:szCs w:val="24"/>
          <w:lang w:val="uz-Cyrl-UZ"/>
        </w:rPr>
        <w:t xml:space="preserve"> ҳамда филиал техникумларининг</w:t>
      </w:r>
      <w:r w:rsidRPr="00EC47B9">
        <w:rPr>
          <w:rFonts w:cs="Times New Roman"/>
          <w:szCs w:val="24"/>
          <w:lang w:val="uz-Cyrl-UZ"/>
        </w:rPr>
        <w:t xml:space="preserve"> йиллик иш режалари;</w:t>
      </w:r>
    </w:p>
    <w:p w14:paraId="0451363A"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Факультетлар, бўлимларнинг иш режалари;</w:t>
      </w:r>
    </w:p>
    <w:p w14:paraId="3A99F92E"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 xml:space="preserve">Маслаҳат Кенгаши, </w:t>
      </w:r>
      <w:r w:rsidRPr="00EC47B9">
        <w:rPr>
          <w:lang w:val="uz-Cyrl-UZ"/>
        </w:rPr>
        <w:t xml:space="preserve">Педагог ходимларни танлов асосида ишга қабул қилиш тартиби, </w:t>
      </w:r>
      <w:r w:rsidRPr="00EC47B9">
        <w:rPr>
          <w:rFonts w:cs="Times New Roman"/>
          <w:szCs w:val="24"/>
          <w:lang w:val="uz-Cyrl-UZ"/>
        </w:rPr>
        <w:t>Жамоатчилик Кенгаши ва Васийлик Кенгашининг Низоми ва иш режалари, аъзолари рўйхати;</w:t>
      </w:r>
    </w:p>
    <w:p w14:paraId="3FF936B3"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Хотин-қизлар қўмитаси, рағбатлантириш Кенгаши Низоми ва иш режалари;</w:t>
      </w:r>
    </w:p>
    <w:p w14:paraId="56B43476"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Иқтидорли талабаларни Давлат ва номдор стипендияларга тақдим этиш Кенгаши иш режаси ва хайъати аъзолари рўйҳати;</w:t>
      </w:r>
    </w:p>
    <w:p w14:paraId="5A4D7EFD"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Битирувчиларни ишга тақсимлаш Мониторинг бўлими иш режаси ва Низоми;</w:t>
      </w:r>
    </w:p>
    <w:p w14:paraId="6A0D8DDE" w14:textId="77777777" w:rsidR="00E97C62" w:rsidRPr="00EC47B9" w:rsidRDefault="00E97C62" w:rsidP="00E97C62">
      <w:pPr>
        <w:pStyle w:val="a3"/>
        <w:numPr>
          <w:ilvl w:val="0"/>
          <w:numId w:val="11"/>
        </w:numPr>
        <w:spacing w:after="0"/>
        <w:ind w:left="0" w:firstLine="426"/>
        <w:jc w:val="both"/>
        <w:rPr>
          <w:rFonts w:cs="Times New Roman"/>
          <w:szCs w:val="24"/>
          <w:lang w:val="uz-Cyrl-UZ"/>
        </w:rPr>
      </w:pPr>
      <w:r w:rsidRPr="00EC47B9">
        <w:rPr>
          <w:rFonts w:cs="Times New Roman"/>
          <w:szCs w:val="24"/>
          <w:lang w:val="uz-Cyrl-UZ"/>
        </w:rPr>
        <w:t>ИИИБнинг йиллик иш режаси.</w:t>
      </w:r>
    </w:p>
    <w:p w14:paraId="25087550" w14:textId="77777777" w:rsidR="00E97C62" w:rsidRPr="00EC47B9" w:rsidRDefault="00E97C62" w:rsidP="00E97C62">
      <w:pPr>
        <w:pStyle w:val="a3"/>
        <w:tabs>
          <w:tab w:val="left" w:pos="142"/>
          <w:tab w:val="left" w:pos="567"/>
          <w:tab w:val="left" w:pos="1276"/>
        </w:tabs>
        <w:ind w:left="567" w:hanging="567"/>
        <w:jc w:val="both"/>
        <w:rPr>
          <w:rFonts w:cs="Times New Roman"/>
          <w:szCs w:val="24"/>
          <w:lang w:val="uz-Cyrl-UZ"/>
        </w:rPr>
      </w:pPr>
      <w:r w:rsidRPr="00EC47B9">
        <w:rPr>
          <w:rFonts w:cs="Times New Roman"/>
          <w:szCs w:val="24"/>
          <w:lang w:val="uz-Cyrl-UZ"/>
        </w:rPr>
        <w:t xml:space="preserve">     </w:t>
      </w:r>
    </w:p>
    <w:p w14:paraId="5089349C" w14:textId="45DFA89D" w:rsidR="00E97C62" w:rsidRPr="00EC47B9" w:rsidRDefault="00E97C62" w:rsidP="0060159E">
      <w:pPr>
        <w:pStyle w:val="a3"/>
        <w:tabs>
          <w:tab w:val="left" w:pos="0"/>
          <w:tab w:val="left" w:pos="142"/>
          <w:tab w:val="left" w:pos="1276"/>
        </w:tabs>
        <w:ind w:left="0" w:firstLine="567"/>
        <w:jc w:val="both"/>
        <w:rPr>
          <w:rFonts w:cs="Times New Roman"/>
          <w:szCs w:val="24"/>
          <w:lang w:val="uz-Cyrl-UZ"/>
        </w:rPr>
      </w:pPr>
      <w:r w:rsidRPr="00EC47B9">
        <w:rPr>
          <w:rFonts w:cs="Times New Roman"/>
          <w:szCs w:val="24"/>
          <w:lang w:val="uz-Cyrl-UZ"/>
        </w:rPr>
        <w:t>3. Филиал Кенгаши</w:t>
      </w:r>
      <w:r w:rsidR="00C57DE5">
        <w:rPr>
          <w:rFonts w:cs="Times New Roman"/>
          <w:szCs w:val="24"/>
          <w:lang w:val="uz-Cyrl-UZ"/>
        </w:rPr>
        <w:t>,</w:t>
      </w:r>
      <w:r w:rsidRPr="00EC47B9">
        <w:rPr>
          <w:rFonts w:cs="Times New Roman"/>
          <w:szCs w:val="24"/>
          <w:lang w:val="uz-Cyrl-UZ"/>
        </w:rPr>
        <w:t xml:space="preserve"> Бошқарув </w:t>
      </w:r>
      <w:r w:rsidR="00C57DE5">
        <w:rPr>
          <w:rFonts w:cs="Times New Roman"/>
          <w:szCs w:val="24"/>
          <w:lang w:val="uz-Cyrl-UZ"/>
        </w:rPr>
        <w:t xml:space="preserve">йиғилиши </w:t>
      </w:r>
      <w:r w:rsidRPr="00EC47B9">
        <w:rPr>
          <w:rFonts w:cs="Times New Roman"/>
          <w:szCs w:val="24"/>
          <w:lang w:val="uz-Cyrl-UZ"/>
        </w:rPr>
        <w:t>аъзолари рўйхати</w:t>
      </w:r>
      <w:r w:rsidR="00C57DE5">
        <w:rPr>
          <w:rFonts w:cs="Times New Roman"/>
          <w:szCs w:val="24"/>
          <w:lang w:val="uz-Cyrl-UZ"/>
        </w:rPr>
        <w:t xml:space="preserve"> ҳамда Маслаҳат Кенгаши аъзолари рўйхати</w:t>
      </w:r>
      <w:r w:rsidRPr="00EC47B9">
        <w:rPr>
          <w:rFonts w:cs="Times New Roman"/>
          <w:szCs w:val="24"/>
          <w:lang w:val="uz-Cyrl-UZ"/>
        </w:rPr>
        <w:t xml:space="preserve"> қуйидаги тартибда тасдиқлансин:</w:t>
      </w:r>
    </w:p>
    <w:p w14:paraId="3AB42781" w14:textId="762D59FA" w:rsidR="00E97C62" w:rsidRPr="00EC47B9" w:rsidRDefault="00E97C62" w:rsidP="00E97C62">
      <w:pPr>
        <w:pStyle w:val="a3"/>
        <w:tabs>
          <w:tab w:val="left" w:pos="142"/>
          <w:tab w:val="left" w:pos="567"/>
          <w:tab w:val="left" w:pos="1276"/>
        </w:tabs>
        <w:ind w:left="567"/>
        <w:jc w:val="both"/>
        <w:rPr>
          <w:rFonts w:cs="Times New Roman"/>
          <w:szCs w:val="24"/>
          <w:lang w:val="uz-Cyrl-UZ"/>
        </w:rPr>
      </w:pPr>
      <w:r w:rsidRPr="00EC47B9">
        <w:rPr>
          <w:rFonts w:cs="Times New Roman"/>
          <w:szCs w:val="24"/>
          <w:lang w:val="uz-Cyrl-UZ"/>
        </w:rPr>
        <w:t>а) Филиал Кенгаши аъзолари рўйхати:</w:t>
      </w:r>
    </w:p>
    <w:tbl>
      <w:tblPr>
        <w:tblW w:w="96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64"/>
        <w:gridCol w:w="5085"/>
      </w:tblGrid>
      <w:tr w:rsidR="00EC47B9" w:rsidRPr="00EC47B9" w14:paraId="02757ED4" w14:textId="77777777" w:rsidTr="002A57D3">
        <w:trPr>
          <w:trHeight w:val="340"/>
        </w:trPr>
        <w:tc>
          <w:tcPr>
            <w:tcW w:w="567" w:type="dxa"/>
          </w:tcPr>
          <w:p w14:paraId="09B9B95A" w14:textId="77777777" w:rsidR="00241BE7" w:rsidRPr="00EC47B9" w:rsidRDefault="00241BE7"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w:t>
            </w:r>
          </w:p>
        </w:tc>
        <w:tc>
          <w:tcPr>
            <w:tcW w:w="3964" w:type="dxa"/>
          </w:tcPr>
          <w:p w14:paraId="35087475" w14:textId="77777777" w:rsidR="00241BE7" w:rsidRPr="00EC47B9" w:rsidRDefault="00241BE7"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Ф.И.Ш.</w:t>
            </w:r>
          </w:p>
        </w:tc>
        <w:tc>
          <w:tcPr>
            <w:tcW w:w="5085" w:type="dxa"/>
          </w:tcPr>
          <w:p w14:paraId="20688047" w14:textId="77777777" w:rsidR="00241BE7" w:rsidRPr="00EC47B9" w:rsidRDefault="00241BE7"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Кенгаш аъзолари лавозими</w:t>
            </w:r>
          </w:p>
        </w:tc>
      </w:tr>
      <w:tr w:rsidR="00EC47B9" w:rsidRPr="00EC47B9" w14:paraId="74BA0A2D" w14:textId="77777777" w:rsidTr="002A57D3">
        <w:trPr>
          <w:trHeight w:val="683"/>
        </w:trPr>
        <w:tc>
          <w:tcPr>
            <w:tcW w:w="567" w:type="dxa"/>
          </w:tcPr>
          <w:p w14:paraId="708F3AE4"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41D33FA8"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rPr>
              <w:t>Расулов Акбарали Махаматович</w:t>
            </w:r>
          </w:p>
        </w:tc>
        <w:tc>
          <w:tcPr>
            <w:tcW w:w="5085" w:type="dxa"/>
            <w:vAlign w:val="center"/>
          </w:tcPr>
          <w:p w14:paraId="603DE021"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Кенгаш раиси, филиал директори, ф</w:t>
            </w:r>
            <w:r w:rsidRPr="00EC47B9">
              <w:rPr>
                <w:color w:val="auto"/>
                <w:sz w:val="24"/>
                <w:szCs w:val="24"/>
              </w:rPr>
              <w:t>.</w:t>
            </w:r>
            <w:r w:rsidRPr="00EC47B9">
              <w:rPr>
                <w:color w:val="auto"/>
                <w:sz w:val="24"/>
                <w:szCs w:val="24"/>
                <w:lang w:val="uz-Cyrl-UZ"/>
              </w:rPr>
              <w:t>-м.</w:t>
            </w:r>
            <w:r w:rsidRPr="00EC47B9">
              <w:rPr>
                <w:color w:val="auto"/>
                <w:sz w:val="24"/>
                <w:szCs w:val="24"/>
              </w:rPr>
              <w:t xml:space="preserve"> </w:t>
            </w:r>
            <w:r w:rsidRPr="00EC47B9">
              <w:rPr>
                <w:color w:val="auto"/>
                <w:sz w:val="24"/>
                <w:szCs w:val="24"/>
                <w:lang w:val="uz-Cyrl-UZ"/>
              </w:rPr>
              <w:t>ф. д., профессор</w:t>
            </w:r>
          </w:p>
        </w:tc>
      </w:tr>
      <w:tr w:rsidR="00EC47B9" w:rsidRPr="00EC47B9" w14:paraId="6952FE19" w14:textId="77777777" w:rsidTr="002A57D3">
        <w:trPr>
          <w:trHeight w:val="668"/>
        </w:trPr>
        <w:tc>
          <w:tcPr>
            <w:tcW w:w="567" w:type="dxa"/>
          </w:tcPr>
          <w:p w14:paraId="20254A99"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51AB98F0"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Тожибоев Иброхимжон Тожалиевич</w:t>
            </w:r>
          </w:p>
        </w:tc>
        <w:tc>
          <w:tcPr>
            <w:tcW w:w="5085" w:type="dxa"/>
            <w:vAlign w:val="center"/>
          </w:tcPr>
          <w:p w14:paraId="3F17025C" w14:textId="77777777" w:rsidR="00241BE7" w:rsidRPr="00EC47B9" w:rsidRDefault="00241BE7" w:rsidP="001246C1">
            <w:pPr>
              <w:pStyle w:val="1"/>
              <w:spacing w:after="0" w:line="240" w:lineRule="auto"/>
              <w:contextualSpacing/>
              <w:jc w:val="left"/>
              <w:rPr>
                <w:color w:val="auto"/>
                <w:sz w:val="22"/>
                <w:lang w:val="uz-Cyrl-UZ"/>
              </w:rPr>
            </w:pPr>
            <w:r w:rsidRPr="00EC47B9">
              <w:rPr>
                <w:color w:val="auto"/>
                <w:sz w:val="24"/>
                <w:szCs w:val="24"/>
                <w:lang w:val="uz-Cyrl-UZ"/>
              </w:rPr>
              <w:t>Ўқув ишлари бўйича директор ўринбосари, ф.-м. ф.н., доцент</w:t>
            </w:r>
          </w:p>
        </w:tc>
      </w:tr>
      <w:tr w:rsidR="00EC47B9" w:rsidRPr="00EC47B9" w14:paraId="2CA9F5D3" w14:textId="77777777" w:rsidTr="00C57DE5">
        <w:trPr>
          <w:trHeight w:val="545"/>
        </w:trPr>
        <w:tc>
          <w:tcPr>
            <w:tcW w:w="567" w:type="dxa"/>
          </w:tcPr>
          <w:p w14:paraId="2FEAFEB1"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65399E92"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Абдурахмонов Хабибулло Исакович</w:t>
            </w:r>
          </w:p>
        </w:tc>
        <w:tc>
          <w:tcPr>
            <w:tcW w:w="5085" w:type="dxa"/>
            <w:vAlign w:val="center"/>
          </w:tcPr>
          <w:p w14:paraId="6E8531CF"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Филиал Ишлар бошқармаси бошлиғи</w:t>
            </w:r>
          </w:p>
        </w:tc>
      </w:tr>
      <w:tr w:rsidR="00EC47B9" w:rsidRPr="00EC47B9" w14:paraId="3D57F77C" w14:textId="77777777" w:rsidTr="002A57D3">
        <w:trPr>
          <w:trHeight w:val="1024"/>
        </w:trPr>
        <w:tc>
          <w:tcPr>
            <w:tcW w:w="567" w:type="dxa"/>
          </w:tcPr>
          <w:p w14:paraId="0F4875D3"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69DCCEC8"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Полвонов Бахтиёр Зайлобидинович</w:t>
            </w:r>
          </w:p>
        </w:tc>
        <w:tc>
          <w:tcPr>
            <w:tcW w:w="5085" w:type="dxa"/>
            <w:vAlign w:val="center"/>
          </w:tcPr>
          <w:p w14:paraId="56F5B229"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Илмий-инновацион иш. бўйича дир. ўринбосари, физ.-мат. фан. бўйича фал. док. </w:t>
            </w:r>
            <w:r w:rsidRPr="00EC47B9">
              <w:rPr>
                <w:color w:val="auto"/>
                <w:sz w:val="24"/>
                <w:szCs w:val="24"/>
                <w:lang w:val="en-US"/>
              </w:rPr>
              <w:t>(</w:t>
            </w:r>
            <w:r w:rsidRPr="00EC47B9">
              <w:rPr>
                <w:color w:val="auto"/>
                <w:sz w:val="24"/>
                <w:szCs w:val="24"/>
                <w:lang w:val="uz-Cyrl-UZ"/>
              </w:rPr>
              <w:t>PhD</w:t>
            </w:r>
            <w:r w:rsidRPr="00EC47B9">
              <w:rPr>
                <w:color w:val="auto"/>
                <w:sz w:val="24"/>
                <w:szCs w:val="24"/>
                <w:lang w:val="en-US"/>
              </w:rPr>
              <w:t>)</w:t>
            </w:r>
            <w:r w:rsidRPr="00EC47B9">
              <w:rPr>
                <w:color w:val="auto"/>
                <w:sz w:val="24"/>
                <w:szCs w:val="24"/>
                <w:lang w:val="uz-Cyrl-UZ"/>
              </w:rPr>
              <w:t>, доцент</w:t>
            </w:r>
          </w:p>
        </w:tc>
      </w:tr>
      <w:tr w:rsidR="00EC47B9" w:rsidRPr="00C57DE5" w14:paraId="347C53E8" w14:textId="77777777" w:rsidTr="002A57D3">
        <w:trPr>
          <w:trHeight w:val="683"/>
        </w:trPr>
        <w:tc>
          <w:tcPr>
            <w:tcW w:w="567" w:type="dxa"/>
          </w:tcPr>
          <w:p w14:paraId="72BE283C"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041A7DFC"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Кадиров Абдумалик</w:t>
            </w:r>
            <w:r w:rsidRPr="00EC47B9">
              <w:rPr>
                <w:color w:val="auto"/>
                <w:sz w:val="24"/>
                <w:szCs w:val="24"/>
                <w:lang w:val="en-US"/>
              </w:rPr>
              <w:t xml:space="preserve"> </w:t>
            </w:r>
            <w:r w:rsidRPr="00EC47B9">
              <w:rPr>
                <w:color w:val="auto"/>
                <w:sz w:val="24"/>
                <w:szCs w:val="24"/>
                <w:lang w:val="uz-Cyrl-UZ"/>
              </w:rPr>
              <w:t>Маткаримович</w:t>
            </w:r>
          </w:p>
        </w:tc>
        <w:tc>
          <w:tcPr>
            <w:tcW w:w="5085" w:type="dxa"/>
            <w:vAlign w:val="center"/>
          </w:tcPr>
          <w:p w14:paraId="075FED8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Ёшлар билан ишлаш бўйича дир. ўринбосари, PhD.</w:t>
            </w:r>
          </w:p>
        </w:tc>
      </w:tr>
      <w:tr w:rsidR="00EC47B9" w:rsidRPr="00EC47B9" w14:paraId="4AFABDCC" w14:textId="77777777" w:rsidTr="002A57D3">
        <w:trPr>
          <w:trHeight w:val="668"/>
        </w:trPr>
        <w:tc>
          <w:tcPr>
            <w:tcW w:w="567" w:type="dxa"/>
          </w:tcPr>
          <w:p w14:paraId="20ABB038"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75940C0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Отақулов Ойбек Хамдамович </w:t>
            </w:r>
          </w:p>
        </w:tc>
        <w:tc>
          <w:tcPr>
            <w:tcW w:w="5085" w:type="dxa"/>
            <w:vAlign w:val="center"/>
          </w:tcPr>
          <w:p w14:paraId="4B9DCDB8"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Компьютер инжиниринги факультети декани, т</w:t>
            </w:r>
            <w:r w:rsidRPr="00EC47B9">
              <w:rPr>
                <w:color w:val="auto"/>
                <w:sz w:val="24"/>
                <w:szCs w:val="24"/>
              </w:rPr>
              <w:t>.</w:t>
            </w:r>
            <w:r w:rsidRPr="00EC47B9">
              <w:rPr>
                <w:color w:val="auto"/>
                <w:sz w:val="24"/>
                <w:szCs w:val="24"/>
                <w:lang w:val="uz-Cyrl-UZ"/>
              </w:rPr>
              <w:t xml:space="preserve"> ф</w:t>
            </w:r>
            <w:r w:rsidRPr="00EC47B9">
              <w:rPr>
                <w:color w:val="auto"/>
                <w:sz w:val="24"/>
                <w:szCs w:val="24"/>
              </w:rPr>
              <w:t>.</w:t>
            </w:r>
            <w:r w:rsidRPr="00EC47B9">
              <w:rPr>
                <w:color w:val="auto"/>
                <w:sz w:val="24"/>
                <w:szCs w:val="24"/>
                <w:lang w:val="uz-Cyrl-UZ"/>
              </w:rPr>
              <w:t xml:space="preserve"> н</w:t>
            </w:r>
            <w:r w:rsidRPr="00EC47B9">
              <w:rPr>
                <w:color w:val="auto"/>
                <w:sz w:val="24"/>
                <w:szCs w:val="24"/>
              </w:rPr>
              <w:t>.</w:t>
            </w:r>
            <w:r w:rsidRPr="00EC47B9">
              <w:rPr>
                <w:color w:val="auto"/>
                <w:sz w:val="24"/>
                <w:szCs w:val="24"/>
                <w:lang w:val="uz-Cyrl-UZ"/>
              </w:rPr>
              <w:t>, доцент.</w:t>
            </w:r>
          </w:p>
        </w:tc>
      </w:tr>
      <w:tr w:rsidR="00EC47B9" w:rsidRPr="00EC47B9" w14:paraId="447F3317" w14:textId="77777777" w:rsidTr="002A57D3">
        <w:trPr>
          <w:trHeight w:val="683"/>
        </w:trPr>
        <w:tc>
          <w:tcPr>
            <w:tcW w:w="567" w:type="dxa"/>
          </w:tcPr>
          <w:p w14:paraId="10501FBE"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6CDE6D53" w14:textId="77777777" w:rsidR="00241BE7" w:rsidRPr="00EC47B9" w:rsidRDefault="00241BE7" w:rsidP="001246C1">
            <w:pPr>
              <w:pStyle w:val="1"/>
              <w:spacing w:after="0" w:line="240" w:lineRule="auto"/>
              <w:contextualSpacing/>
              <w:jc w:val="left"/>
              <w:rPr>
                <w:color w:val="auto"/>
                <w:sz w:val="24"/>
                <w:szCs w:val="24"/>
              </w:rPr>
            </w:pPr>
            <w:r w:rsidRPr="00EC47B9">
              <w:rPr>
                <w:color w:val="auto"/>
                <w:sz w:val="24"/>
                <w:szCs w:val="24"/>
                <w:lang w:val="uz-Cyrl-UZ"/>
              </w:rPr>
              <w:t xml:space="preserve">Мухтаров Фаррух Маҳамадович </w:t>
            </w:r>
          </w:p>
        </w:tc>
        <w:tc>
          <w:tcPr>
            <w:tcW w:w="5085" w:type="dxa"/>
            <w:vAlign w:val="center"/>
          </w:tcPr>
          <w:p w14:paraId="2C14F6ED"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Телекоммуникация технологиялари ва касбий таълим факультети декани, </w:t>
            </w:r>
            <w:r w:rsidRPr="00EC47B9">
              <w:rPr>
                <w:color w:val="auto"/>
                <w:sz w:val="24"/>
                <w:szCs w:val="24"/>
                <w:lang w:val="en-US"/>
              </w:rPr>
              <w:t>PhD</w:t>
            </w:r>
            <w:r w:rsidRPr="00EC47B9">
              <w:rPr>
                <w:color w:val="auto"/>
                <w:sz w:val="24"/>
                <w:szCs w:val="24"/>
                <w:lang w:val="uz-Cyrl-UZ"/>
              </w:rPr>
              <w:t>.</w:t>
            </w:r>
          </w:p>
        </w:tc>
      </w:tr>
      <w:tr w:rsidR="00EC47B9" w:rsidRPr="00C57DE5" w14:paraId="10119BF2" w14:textId="77777777" w:rsidTr="002A57D3">
        <w:trPr>
          <w:trHeight w:val="683"/>
        </w:trPr>
        <w:tc>
          <w:tcPr>
            <w:tcW w:w="567" w:type="dxa"/>
          </w:tcPr>
          <w:p w14:paraId="5ED7DA63"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19E1EA6C"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Тешабоев Мухиддин</w:t>
            </w:r>
          </w:p>
        </w:tc>
        <w:tc>
          <w:tcPr>
            <w:tcW w:w="5085" w:type="dxa"/>
            <w:vAlign w:val="center"/>
          </w:tcPr>
          <w:p w14:paraId="0AEAFEA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Таълим сифатини назорат қилиш бўл. бошлиғи, PhD.</w:t>
            </w:r>
          </w:p>
        </w:tc>
      </w:tr>
      <w:tr w:rsidR="00EC47B9" w:rsidRPr="00EC47B9" w14:paraId="3699C02D" w14:textId="77777777" w:rsidTr="002A57D3">
        <w:trPr>
          <w:trHeight w:val="400"/>
        </w:trPr>
        <w:tc>
          <w:tcPr>
            <w:tcW w:w="567" w:type="dxa"/>
          </w:tcPr>
          <w:p w14:paraId="0E984964"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034436D5"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Умаров Шухратжон </w:t>
            </w:r>
          </w:p>
        </w:tc>
        <w:tc>
          <w:tcPr>
            <w:tcW w:w="5085" w:type="dxa"/>
            <w:vAlign w:val="center"/>
          </w:tcPr>
          <w:p w14:paraId="6AF8310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Ўқув-услубий бўлим бошлиғи.</w:t>
            </w:r>
          </w:p>
        </w:tc>
      </w:tr>
      <w:tr w:rsidR="00EC47B9" w:rsidRPr="00EC47B9" w14:paraId="02F085C8" w14:textId="77777777" w:rsidTr="002A57D3">
        <w:trPr>
          <w:trHeight w:val="340"/>
        </w:trPr>
        <w:tc>
          <w:tcPr>
            <w:tcW w:w="567" w:type="dxa"/>
          </w:tcPr>
          <w:p w14:paraId="436E5C02"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rPr>
            </w:pPr>
          </w:p>
        </w:tc>
        <w:tc>
          <w:tcPr>
            <w:tcW w:w="3964" w:type="dxa"/>
            <w:vAlign w:val="center"/>
          </w:tcPr>
          <w:p w14:paraId="7BCC948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Мамажонов Илхомжон </w:t>
            </w:r>
          </w:p>
        </w:tc>
        <w:tc>
          <w:tcPr>
            <w:tcW w:w="5085" w:type="dxa"/>
            <w:vAlign w:val="center"/>
          </w:tcPr>
          <w:p w14:paraId="726A52F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Фарғона шаҳри Академик лицей директори.</w:t>
            </w:r>
          </w:p>
        </w:tc>
      </w:tr>
      <w:tr w:rsidR="00EC47B9" w:rsidRPr="00EC47B9" w14:paraId="6FADB711" w14:textId="77777777" w:rsidTr="002A57D3">
        <w:trPr>
          <w:trHeight w:val="340"/>
        </w:trPr>
        <w:tc>
          <w:tcPr>
            <w:tcW w:w="567" w:type="dxa"/>
          </w:tcPr>
          <w:p w14:paraId="60490D9D"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rPr>
            </w:pPr>
          </w:p>
        </w:tc>
        <w:tc>
          <w:tcPr>
            <w:tcW w:w="3964" w:type="dxa"/>
            <w:vAlign w:val="center"/>
          </w:tcPr>
          <w:p w14:paraId="6D9C3692"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Қаюмов Ахрор</w:t>
            </w:r>
          </w:p>
        </w:tc>
        <w:tc>
          <w:tcPr>
            <w:tcW w:w="5085" w:type="dxa"/>
            <w:vAlign w:val="center"/>
          </w:tcPr>
          <w:p w14:paraId="1CE67D85"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Дастурий инжиниринги каф. мудири в. б.</w:t>
            </w:r>
          </w:p>
        </w:tc>
      </w:tr>
      <w:tr w:rsidR="00EC47B9" w:rsidRPr="00EC47B9" w14:paraId="1A46F05B" w14:textId="77777777" w:rsidTr="002A57D3">
        <w:trPr>
          <w:trHeight w:val="668"/>
        </w:trPr>
        <w:tc>
          <w:tcPr>
            <w:tcW w:w="567" w:type="dxa"/>
          </w:tcPr>
          <w:p w14:paraId="7654F325"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rPr>
            </w:pPr>
          </w:p>
        </w:tc>
        <w:tc>
          <w:tcPr>
            <w:tcW w:w="3964" w:type="dxa"/>
            <w:vAlign w:val="center"/>
          </w:tcPr>
          <w:p w14:paraId="3400C8E7"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Эргашев Отабек</w:t>
            </w:r>
          </w:p>
        </w:tc>
        <w:tc>
          <w:tcPr>
            <w:tcW w:w="5085" w:type="dxa"/>
            <w:vAlign w:val="center"/>
          </w:tcPr>
          <w:p w14:paraId="1D282681"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Ахборот технологиялари кафедраси мудири в.б., катта ўқитувчи.</w:t>
            </w:r>
          </w:p>
        </w:tc>
      </w:tr>
      <w:tr w:rsidR="00EC47B9" w:rsidRPr="00EC47B9" w14:paraId="768A7165" w14:textId="77777777" w:rsidTr="002A57D3">
        <w:trPr>
          <w:trHeight w:val="340"/>
        </w:trPr>
        <w:tc>
          <w:tcPr>
            <w:tcW w:w="567" w:type="dxa"/>
          </w:tcPr>
          <w:p w14:paraId="2E7F9CA4"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70A9014A"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Райимжонова Одинахон</w:t>
            </w:r>
          </w:p>
        </w:tc>
        <w:tc>
          <w:tcPr>
            <w:tcW w:w="5085" w:type="dxa"/>
            <w:vAlign w:val="center"/>
          </w:tcPr>
          <w:p w14:paraId="1EA35930"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Телеком. инжиниринги каф. мудири, </w:t>
            </w:r>
            <w:r w:rsidRPr="00EC47B9">
              <w:rPr>
                <w:color w:val="auto"/>
                <w:sz w:val="24"/>
                <w:szCs w:val="24"/>
                <w:lang w:val="en-US"/>
              </w:rPr>
              <w:t>PhD</w:t>
            </w:r>
            <w:r w:rsidRPr="00EC47B9">
              <w:rPr>
                <w:color w:val="auto"/>
                <w:sz w:val="24"/>
                <w:szCs w:val="24"/>
              </w:rPr>
              <w:t>.</w:t>
            </w:r>
          </w:p>
        </w:tc>
      </w:tr>
      <w:tr w:rsidR="00EC47B9" w:rsidRPr="00EC47B9" w14:paraId="2CBDFCC2" w14:textId="77777777" w:rsidTr="002A57D3">
        <w:trPr>
          <w:trHeight w:val="340"/>
        </w:trPr>
        <w:tc>
          <w:tcPr>
            <w:tcW w:w="567" w:type="dxa"/>
          </w:tcPr>
          <w:p w14:paraId="382D3763"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39B2A902"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Ташпулатова Махбуба</w:t>
            </w:r>
          </w:p>
        </w:tc>
        <w:tc>
          <w:tcPr>
            <w:tcW w:w="5085" w:type="dxa"/>
            <w:vAlign w:val="center"/>
          </w:tcPr>
          <w:p w14:paraId="160A759D"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Хорижий тиллар  каф. мудири в.б.</w:t>
            </w:r>
          </w:p>
        </w:tc>
      </w:tr>
      <w:tr w:rsidR="00EC47B9" w:rsidRPr="00EC47B9" w14:paraId="026E74D6" w14:textId="77777777" w:rsidTr="002A57D3">
        <w:trPr>
          <w:trHeight w:val="683"/>
        </w:trPr>
        <w:tc>
          <w:tcPr>
            <w:tcW w:w="567" w:type="dxa"/>
          </w:tcPr>
          <w:p w14:paraId="0F967206"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19A117F7"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Билолов Иномжон</w:t>
            </w:r>
          </w:p>
        </w:tc>
        <w:tc>
          <w:tcPr>
            <w:tcW w:w="5085" w:type="dxa"/>
            <w:vAlign w:val="center"/>
          </w:tcPr>
          <w:p w14:paraId="542112A8"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Ах.-таълим тех. кафедраси мудири, п. ф. н</w:t>
            </w:r>
            <w:r w:rsidRPr="00EC47B9">
              <w:rPr>
                <w:color w:val="auto"/>
                <w:sz w:val="24"/>
                <w:szCs w:val="24"/>
              </w:rPr>
              <w:t>.</w:t>
            </w:r>
            <w:r w:rsidRPr="00EC47B9">
              <w:rPr>
                <w:color w:val="auto"/>
                <w:sz w:val="24"/>
                <w:szCs w:val="24"/>
                <w:lang w:val="uz-Cyrl-UZ"/>
              </w:rPr>
              <w:t>, доцент.</w:t>
            </w:r>
          </w:p>
        </w:tc>
      </w:tr>
      <w:tr w:rsidR="00EC47B9" w:rsidRPr="00EC47B9" w14:paraId="0D9410BB" w14:textId="77777777" w:rsidTr="002A57D3">
        <w:trPr>
          <w:trHeight w:val="340"/>
        </w:trPr>
        <w:tc>
          <w:tcPr>
            <w:tcW w:w="567" w:type="dxa"/>
          </w:tcPr>
          <w:p w14:paraId="6284DFDA"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1E8C8B30"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Собиров Салимжон </w:t>
            </w:r>
          </w:p>
        </w:tc>
        <w:tc>
          <w:tcPr>
            <w:tcW w:w="5085" w:type="dxa"/>
            <w:vAlign w:val="center"/>
          </w:tcPr>
          <w:p w14:paraId="10C4648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Табиий фанлар каф. мудири, ф</w:t>
            </w:r>
            <w:r w:rsidRPr="00EC47B9">
              <w:rPr>
                <w:color w:val="auto"/>
                <w:sz w:val="24"/>
                <w:szCs w:val="24"/>
              </w:rPr>
              <w:t>.</w:t>
            </w:r>
            <w:r w:rsidRPr="00EC47B9">
              <w:rPr>
                <w:color w:val="auto"/>
                <w:sz w:val="24"/>
                <w:szCs w:val="24"/>
                <w:lang w:val="uz-Cyrl-UZ"/>
              </w:rPr>
              <w:t>-м. ф.н., доцент.</w:t>
            </w:r>
          </w:p>
        </w:tc>
      </w:tr>
      <w:tr w:rsidR="00EC47B9" w:rsidRPr="00EC47B9" w14:paraId="1C64BCBB" w14:textId="77777777" w:rsidTr="002A57D3">
        <w:trPr>
          <w:trHeight w:val="371"/>
        </w:trPr>
        <w:tc>
          <w:tcPr>
            <w:tcW w:w="567" w:type="dxa"/>
          </w:tcPr>
          <w:p w14:paraId="045280CC"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6C23C1B0"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Дилшодов Аброржон</w:t>
            </w:r>
          </w:p>
        </w:tc>
        <w:tc>
          <w:tcPr>
            <w:tcW w:w="5085" w:type="dxa"/>
            <w:vAlign w:val="center"/>
          </w:tcPr>
          <w:p w14:paraId="32CA63E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Компьютер тизимлари кафедраси мудири в.б., кат. ўқ.</w:t>
            </w:r>
          </w:p>
        </w:tc>
      </w:tr>
      <w:tr w:rsidR="00EC47B9" w:rsidRPr="00EC47B9" w14:paraId="7DB44A73" w14:textId="77777777" w:rsidTr="002A57D3">
        <w:trPr>
          <w:trHeight w:val="343"/>
        </w:trPr>
        <w:tc>
          <w:tcPr>
            <w:tcW w:w="567" w:type="dxa"/>
          </w:tcPr>
          <w:p w14:paraId="5FA90CC0"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rPr>
            </w:pPr>
          </w:p>
        </w:tc>
        <w:tc>
          <w:tcPr>
            <w:tcW w:w="3964" w:type="dxa"/>
            <w:vAlign w:val="center"/>
          </w:tcPr>
          <w:p w14:paraId="735B122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Тожиматов Достонбек</w:t>
            </w:r>
          </w:p>
        </w:tc>
        <w:tc>
          <w:tcPr>
            <w:tcW w:w="5085" w:type="dxa"/>
            <w:vAlign w:val="center"/>
          </w:tcPr>
          <w:p w14:paraId="07D3DA9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Ахборот хавфсизлиги кафедраси мудири в.б. </w:t>
            </w:r>
          </w:p>
        </w:tc>
      </w:tr>
      <w:tr w:rsidR="00EC47B9" w:rsidRPr="00EC47B9" w14:paraId="22A4A7E5" w14:textId="77777777" w:rsidTr="002A57D3">
        <w:trPr>
          <w:trHeight w:val="351"/>
        </w:trPr>
        <w:tc>
          <w:tcPr>
            <w:tcW w:w="567" w:type="dxa"/>
          </w:tcPr>
          <w:p w14:paraId="089919F0"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7484BEE9"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Кочкорова Гулнора</w:t>
            </w:r>
          </w:p>
        </w:tc>
        <w:tc>
          <w:tcPr>
            <w:tcW w:w="5085" w:type="dxa"/>
            <w:vAlign w:val="center"/>
          </w:tcPr>
          <w:p w14:paraId="239CEFBA"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Ўзбек тили ва гум. фанлар кафедраси мудири, ф. ф. н.</w:t>
            </w:r>
          </w:p>
        </w:tc>
      </w:tr>
      <w:tr w:rsidR="00EC47B9" w:rsidRPr="00EC47B9" w14:paraId="7BB7C45B" w14:textId="77777777" w:rsidTr="00C57DE5">
        <w:trPr>
          <w:trHeight w:val="292"/>
        </w:trPr>
        <w:tc>
          <w:tcPr>
            <w:tcW w:w="567" w:type="dxa"/>
          </w:tcPr>
          <w:p w14:paraId="21C9C4CD"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548FA052"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Тожибоев Илхом </w:t>
            </w:r>
          </w:p>
        </w:tc>
        <w:tc>
          <w:tcPr>
            <w:tcW w:w="5085" w:type="dxa"/>
            <w:vAlign w:val="center"/>
          </w:tcPr>
          <w:p w14:paraId="25065E4E"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АРМ директори.</w:t>
            </w:r>
          </w:p>
        </w:tc>
      </w:tr>
      <w:tr w:rsidR="00EC47B9" w:rsidRPr="00EC47B9" w14:paraId="46E0C7E9" w14:textId="77777777" w:rsidTr="002A57D3">
        <w:trPr>
          <w:trHeight w:val="327"/>
        </w:trPr>
        <w:tc>
          <w:tcPr>
            <w:tcW w:w="567" w:type="dxa"/>
          </w:tcPr>
          <w:p w14:paraId="53F4DDEE"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73F2D9E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Онарқулова Дилдора</w:t>
            </w:r>
          </w:p>
        </w:tc>
        <w:tc>
          <w:tcPr>
            <w:tcW w:w="5085" w:type="dxa"/>
            <w:vAlign w:val="center"/>
          </w:tcPr>
          <w:p w14:paraId="469DBEE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Мониторинг ва Ички назорат бўлими бошлиғи.</w:t>
            </w:r>
          </w:p>
        </w:tc>
      </w:tr>
      <w:tr w:rsidR="00EC47B9" w:rsidRPr="00EC47B9" w14:paraId="5CDC2831" w14:textId="77777777" w:rsidTr="002A57D3">
        <w:trPr>
          <w:trHeight w:val="340"/>
        </w:trPr>
        <w:tc>
          <w:tcPr>
            <w:tcW w:w="567" w:type="dxa"/>
          </w:tcPr>
          <w:p w14:paraId="38620F56"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24F319F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Нурматов Мирзаакбар</w:t>
            </w:r>
          </w:p>
        </w:tc>
        <w:tc>
          <w:tcPr>
            <w:tcW w:w="5085" w:type="dxa"/>
            <w:vAlign w:val="center"/>
          </w:tcPr>
          <w:p w14:paraId="1D386D7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Бош ҳисобчи.</w:t>
            </w:r>
          </w:p>
        </w:tc>
      </w:tr>
      <w:tr w:rsidR="00EC47B9" w:rsidRPr="00EC47B9" w14:paraId="0ACDEB47" w14:textId="77777777" w:rsidTr="00C57DE5">
        <w:trPr>
          <w:trHeight w:val="305"/>
        </w:trPr>
        <w:tc>
          <w:tcPr>
            <w:tcW w:w="567" w:type="dxa"/>
          </w:tcPr>
          <w:p w14:paraId="04FED4FE"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3F3DCB0C"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Жўраева Гулноза</w:t>
            </w:r>
          </w:p>
        </w:tc>
        <w:tc>
          <w:tcPr>
            <w:tcW w:w="5085" w:type="dxa"/>
            <w:vAlign w:val="center"/>
          </w:tcPr>
          <w:p w14:paraId="40A35CB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Хотин-қизлар қўмитаси раиси.</w:t>
            </w:r>
          </w:p>
        </w:tc>
      </w:tr>
      <w:tr w:rsidR="00EC47B9" w:rsidRPr="00EC47B9" w14:paraId="3626E348" w14:textId="77777777" w:rsidTr="00C57DE5">
        <w:trPr>
          <w:trHeight w:val="267"/>
        </w:trPr>
        <w:tc>
          <w:tcPr>
            <w:tcW w:w="567" w:type="dxa"/>
          </w:tcPr>
          <w:p w14:paraId="18C7A6B0"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3E5261A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Рустамов Илхомидин</w:t>
            </w:r>
          </w:p>
        </w:tc>
        <w:tc>
          <w:tcPr>
            <w:tcW w:w="5085" w:type="dxa"/>
            <w:vAlign w:val="center"/>
          </w:tcPr>
          <w:p w14:paraId="797890CA"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Филиал КУ раиси, фал. док., </w:t>
            </w:r>
            <w:r w:rsidRPr="00EC47B9">
              <w:rPr>
                <w:color w:val="auto"/>
                <w:sz w:val="24"/>
                <w:szCs w:val="24"/>
                <w:lang w:val="en-US"/>
              </w:rPr>
              <w:t>PhD</w:t>
            </w:r>
            <w:r w:rsidRPr="00EC47B9">
              <w:rPr>
                <w:color w:val="auto"/>
                <w:sz w:val="24"/>
                <w:szCs w:val="24"/>
                <w:lang w:val="uz-Cyrl-UZ"/>
              </w:rPr>
              <w:t>.</w:t>
            </w:r>
          </w:p>
        </w:tc>
      </w:tr>
      <w:tr w:rsidR="00EC47B9" w:rsidRPr="00EC47B9" w14:paraId="1EFC297C" w14:textId="77777777" w:rsidTr="00C57DE5">
        <w:trPr>
          <w:trHeight w:val="258"/>
        </w:trPr>
        <w:tc>
          <w:tcPr>
            <w:tcW w:w="567" w:type="dxa"/>
          </w:tcPr>
          <w:p w14:paraId="0CEA0259"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0868C4DC"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Носиров Музаффар</w:t>
            </w:r>
          </w:p>
        </w:tc>
        <w:tc>
          <w:tcPr>
            <w:tcW w:w="5085" w:type="dxa"/>
            <w:vAlign w:val="center"/>
          </w:tcPr>
          <w:p w14:paraId="3654EC10"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Филиал ТТЖ мудири</w:t>
            </w:r>
          </w:p>
        </w:tc>
      </w:tr>
      <w:tr w:rsidR="00EC47B9" w:rsidRPr="00C57DE5" w14:paraId="2371D184" w14:textId="77777777" w:rsidTr="002A57D3">
        <w:trPr>
          <w:trHeight w:val="338"/>
        </w:trPr>
        <w:tc>
          <w:tcPr>
            <w:tcW w:w="567" w:type="dxa"/>
          </w:tcPr>
          <w:p w14:paraId="4AD03B02"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3174A81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Нурдинова Розияхон</w:t>
            </w:r>
          </w:p>
        </w:tc>
        <w:tc>
          <w:tcPr>
            <w:tcW w:w="5085" w:type="dxa"/>
            <w:vAlign w:val="center"/>
          </w:tcPr>
          <w:p w14:paraId="6360AD67"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ИИТ ва ИПК тайёрлаш бўлими бошлиғи, PhD.</w:t>
            </w:r>
          </w:p>
        </w:tc>
      </w:tr>
      <w:tr w:rsidR="00EC47B9" w:rsidRPr="00EC47B9" w14:paraId="7699E4AD" w14:textId="77777777" w:rsidTr="002A57D3">
        <w:trPr>
          <w:trHeight w:val="329"/>
        </w:trPr>
        <w:tc>
          <w:tcPr>
            <w:tcW w:w="567" w:type="dxa"/>
          </w:tcPr>
          <w:p w14:paraId="607F8D38"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18597623"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Авазов Жаҳонгир</w:t>
            </w:r>
          </w:p>
        </w:tc>
        <w:tc>
          <w:tcPr>
            <w:tcW w:w="5085" w:type="dxa"/>
            <w:vAlign w:val="center"/>
          </w:tcPr>
          <w:p w14:paraId="3B15D98F"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“Ёшлар Иттифоқи” филиал бош. таш. етакчиси</w:t>
            </w:r>
          </w:p>
        </w:tc>
      </w:tr>
      <w:tr w:rsidR="00EC47B9" w:rsidRPr="00EC47B9" w14:paraId="096D2005" w14:textId="77777777" w:rsidTr="002A57D3">
        <w:trPr>
          <w:trHeight w:val="329"/>
        </w:trPr>
        <w:tc>
          <w:tcPr>
            <w:tcW w:w="567" w:type="dxa"/>
          </w:tcPr>
          <w:p w14:paraId="08E6BDE8"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171026E7"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Абдухалилов Бобур</w:t>
            </w:r>
          </w:p>
        </w:tc>
        <w:tc>
          <w:tcPr>
            <w:tcW w:w="5085" w:type="dxa"/>
            <w:vAlign w:val="center"/>
          </w:tcPr>
          <w:p w14:paraId="61B1398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Андижон АТ техникуми директори</w:t>
            </w:r>
          </w:p>
        </w:tc>
      </w:tr>
      <w:tr w:rsidR="00EC47B9" w:rsidRPr="00EC47B9" w14:paraId="3A06A9DB" w14:textId="77777777" w:rsidTr="002A57D3">
        <w:trPr>
          <w:trHeight w:val="329"/>
        </w:trPr>
        <w:tc>
          <w:tcPr>
            <w:tcW w:w="567" w:type="dxa"/>
          </w:tcPr>
          <w:p w14:paraId="3A721757"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45F62EEF"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Алланазаров Алишер</w:t>
            </w:r>
          </w:p>
        </w:tc>
        <w:tc>
          <w:tcPr>
            <w:tcW w:w="5085" w:type="dxa"/>
            <w:vAlign w:val="center"/>
          </w:tcPr>
          <w:p w14:paraId="107367DC"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Фарғона АТ техникуми директори</w:t>
            </w:r>
          </w:p>
        </w:tc>
      </w:tr>
      <w:tr w:rsidR="00EC47B9" w:rsidRPr="00EC47B9" w14:paraId="031C69F9" w14:textId="77777777" w:rsidTr="002A57D3">
        <w:trPr>
          <w:trHeight w:val="329"/>
        </w:trPr>
        <w:tc>
          <w:tcPr>
            <w:tcW w:w="567" w:type="dxa"/>
          </w:tcPr>
          <w:p w14:paraId="2CAF0263"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50FB62E9"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Султанов Комилжон</w:t>
            </w:r>
          </w:p>
        </w:tc>
        <w:tc>
          <w:tcPr>
            <w:tcW w:w="5085" w:type="dxa"/>
            <w:vAlign w:val="center"/>
          </w:tcPr>
          <w:p w14:paraId="570E6168"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Янгиқўрғон АТ техникуми директори</w:t>
            </w:r>
          </w:p>
        </w:tc>
      </w:tr>
      <w:tr w:rsidR="00EC47B9" w:rsidRPr="00EC47B9" w14:paraId="2360EFE8" w14:textId="77777777" w:rsidTr="002A57D3">
        <w:trPr>
          <w:trHeight w:val="329"/>
        </w:trPr>
        <w:tc>
          <w:tcPr>
            <w:tcW w:w="567" w:type="dxa"/>
          </w:tcPr>
          <w:p w14:paraId="741A2BED" w14:textId="77777777" w:rsidR="00241BE7" w:rsidRPr="00EC47B9" w:rsidRDefault="00241BE7" w:rsidP="00024536">
            <w:pPr>
              <w:pStyle w:val="1"/>
              <w:numPr>
                <w:ilvl w:val="0"/>
                <w:numId w:val="16"/>
              </w:numPr>
              <w:spacing w:after="0" w:line="240" w:lineRule="auto"/>
              <w:ind w:left="112" w:hanging="46"/>
              <w:contextualSpacing/>
              <w:jc w:val="center"/>
              <w:rPr>
                <w:color w:val="auto"/>
                <w:sz w:val="24"/>
                <w:szCs w:val="24"/>
                <w:lang w:val="uz-Cyrl-UZ"/>
              </w:rPr>
            </w:pPr>
          </w:p>
        </w:tc>
        <w:tc>
          <w:tcPr>
            <w:tcW w:w="3964" w:type="dxa"/>
            <w:vAlign w:val="center"/>
          </w:tcPr>
          <w:p w14:paraId="2B142554"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Мирзаев Муродил </w:t>
            </w:r>
          </w:p>
        </w:tc>
        <w:tc>
          <w:tcPr>
            <w:tcW w:w="5085" w:type="dxa"/>
            <w:vAlign w:val="center"/>
          </w:tcPr>
          <w:p w14:paraId="3EE8C63B" w14:textId="77777777" w:rsidR="00241BE7" w:rsidRPr="00EC47B9" w:rsidRDefault="00241BE7" w:rsidP="001246C1">
            <w:pPr>
              <w:pStyle w:val="1"/>
              <w:spacing w:after="0" w:line="240" w:lineRule="auto"/>
              <w:contextualSpacing/>
              <w:jc w:val="left"/>
              <w:rPr>
                <w:color w:val="auto"/>
                <w:sz w:val="24"/>
                <w:szCs w:val="24"/>
                <w:lang w:val="uz-Cyrl-UZ"/>
              </w:rPr>
            </w:pPr>
            <w:r w:rsidRPr="00EC47B9">
              <w:rPr>
                <w:color w:val="auto"/>
                <w:sz w:val="24"/>
                <w:szCs w:val="24"/>
                <w:lang w:val="uz-Cyrl-UZ"/>
              </w:rPr>
              <w:t>Кенгаш котиби, ф.ф.н.</w:t>
            </w:r>
          </w:p>
        </w:tc>
      </w:tr>
    </w:tbl>
    <w:p w14:paraId="55695F3D" w14:textId="77777777" w:rsidR="00024536" w:rsidRPr="00EC47B9" w:rsidRDefault="00024536" w:rsidP="00E97C62">
      <w:pPr>
        <w:pStyle w:val="a3"/>
        <w:tabs>
          <w:tab w:val="left" w:pos="142"/>
          <w:tab w:val="left" w:pos="567"/>
          <w:tab w:val="left" w:pos="1276"/>
        </w:tabs>
        <w:ind w:left="567"/>
        <w:jc w:val="both"/>
        <w:rPr>
          <w:rFonts w:cs="Times New Roman"/>
          <w:szCs w:val="24"/>
          <w:lang w:val="uz-Cyrl-UZ"/>
        </w:rPr>
      </w:pPr>
    </w:p>
    <w:p w14:paraId="24ECECE6" w14:textId="299358DD" w:rsidR="00E97C62" w:rsidRPr="00EC47B9" w:rsidRDefault="00E97C62" w:rsidP="00E97C62">
      <w:pPr>
        <w:pStyle w:val="a3"/>
        <w:tabs>
          <w:tab w:val="left" w:pos="142"/>
          <w:tab w:val="left" w:pos="567"/>
          <w:tab w:val="left" w:pos="1276"/>
        </w:tabs>
        <w:spacing w:after="0"/>
        <w:ind w:left="567"/>
        <w:jc w:val="both"/>
        <w:rPr>
          <w:rFonts w:cs="Times New Roman"/>
          <w:szCs w:val="24"/>
          <w:lang w:val="uz-Cyrl-UZ"/>
        </w:rPr>
      </w:pPr>
      <w:r w:rsidRPr="00EC47B9">
        <w:rPr>
          <w:rFonts w:cs="Times New Roman"/>
          <w:szCs w:val="24"/>
          <w:lang w:val="uz-Cyrl-UZ"/>
        </w:rPr>
        <w:t>б) Филиал Бошқарув йиғилиши аъзолари</w:t>
      </w:r>
      <w:r w:rsidR="00024536" w:rsidRPr="00EC47B9">
        <w:rPr>
          <w:rFonts w:cs="Times New Roman"/>
          <w:szCs w:val="24"/>
          <w:lang w:val="uz-Cyrl-UZ"/>
        </w:rPr>
        <w:t xml:space="preserve"> ва кафедра мудирлари</w:t>
      </w:r>
      <w:r w:rsidRPr="00EC47B9">
        <w:rPr>
          <w:rFonts w:cs="Times New Roman"/>
          <w:szCs w:val="24"/>
          <w:lang w:val="uz-Cyrl-UZ"/>
        </w:rPr>
        <w:t xml:space="preserve"> рўйхати:</w:t>
      </w:r>
    </w:p>
    <w:tbl>
      <w:tblPr>
        <w:tblW w:w="98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110"/>
        <w:gridCol w:w="5187"/>
      </w:tblGrid>
      <w:tr w:rsidR="00EC47B9" w:rsidRPr="00EC47B9" w14:paraId="4E59D0E7" w14:textId="77777777" w:rsidTr="00C57DE5">
        <w:trPr>
          <w:trHeight w:val="309"/>
        </w:trPr>
        <w:tc>
          <w:tcPr>
            <w:tcW w:w="568" w:type="dxa"/>
          </w:tcPr>
          <w:p w14:paraId="42A06DD5" w14:textId="77777777" w:rsidR="00024536" w:rsidRPr="00EC47B9" w:rsidRDefault="00024536"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w:t>
            </w:r>
          </w:p>
        </w:tc>
        <w:tc>
          <w:tcPr>
            <w:tcW w:w="4110" w:type="dxa"/>
          </w:tcPr>
          <w:p w14:paraId="1FA25754" w14:textId="77777777" w:rsidR="00024536" w:rsidRPr="00EC47B9" w:rsidRDefault="00024536"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Ф.И.Ш.</w:t>
            </w:r>
          </w:p>
        </w:tc>
        <w:tc>
          <w:tcPr>
            <w:tcW w:w="5187" w:type="dxa"/>
          </w:tcPr>
          <w:p w14:paraId="31FCE7EA" w14:textId="77777777" w:rsidR="00024536" w:rsidRPr="00EC47B9" w:rsidRDefault="00024536" w:rsidP="001246C1">
            <w:pPr>
              <w:pStyle w:val="1"/>
              <w:spacing w:after="0" w:line="240" w:lineRule="auto"/>
              <w:contextualSpacing/>
              <w:jc w:val="center"/>
              <w:rPr>
                <w:b/>
                <w:bCs/>
                <w:color w:val="auto"/>
                <w:sz w:val="24"/>
                <w:szCs w:val="24"/>
                <w:lang w:val="uz-Cyrl-UZ"/>
              </w:rPr>
            </w:pPr>
            <w:r w:rsidRPr="00EC47B9">
              <w:rPr>
                <w:b/>
                <w:bCs/>
                <w:color w:val="auto"/>
                <w:sz w:val="24"/>
                <w:szCs w:val="24"/>
                <w:lang w:val="uz-Cyrl-UZ"/>
              </w:rPr>
              <w:t>Бошқарув аъзолари лавозими</w:t>
            </w:r>
          </w:p>
        </w:tc>
      </w:tr>
      <w:tr w:rsidR="00EC47B9" w:rsidRPr="00EC47B9" w14:paraId="27B30B13" w14:textId="77777777" w:rsidTr="00C57DE5">
        <w:trPr>
          <w:trHeight w:val="619"/>
        </w:trPr>
        <w:tc>
          <w:tcPr>
            <w:tcW w:w="568" w:type="dxa"/>
          </w:tcPr>
          <w:p w14:paraId="66B0000A"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08FE5C7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rPr>
              <w:t>Расулов Акбарали Махаматович</w:t>
            </w:r>
          </w:p>
        </w:tc>
        <w:tc>
          <w:tcPr>
            <w:tcW w:w="5187" w:type="dxa"/>
            <w:vAlign w:val="center"/>
          </w:tcPr>
          <w:p w14:paraId="212E4375"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Бошқарув раиси, филиал директори,</w:t>
            </w:r>
          </w:p>
          <w:p w14:paraId="06DEAD82"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ф-м.фан. доктори, профессор.</w:t>
            </w:r>
          </w:p>
        </w:tc>
      </w:tr>
      <w:tr w:rsidR="00EC47B9" w:rsidRPr="00EC47B9" w14:paraId="6C5CE041" w14:textId="77777777" w:rsidTr="00C57DE5">
        <w:trPr>
          <w:trHeight w:val="606"/>
        </w:trPr>
        <w:tc>
          <w:tcPr>
            <w:tcW w:w="568" w:type="dxa"/>
          </w:tcPr>
          <w:p w14:paraId="1ABCB03F"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3C21A48"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Тожибоев Иброхимжон Тожалиевич</w:t>
            </w:r>
          </w:p>
        </w:tc>
        <w:tc>
          <w:tcPr>
            <w:tcW w:w="5187" w:type="dxa"/>
            <w:vAlign w:val="center"/>
          </w:tcPr>
          <w:p w14:paraId="7F46E976" w14:textId="77777777" w:rsidR="00241BE7"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Ўқув ишлари бўйича директор ўринбосари, </w:t>
            </w:r>
          </w:p>
          <w:p w14:paraId="58771B3D" w14:textId="2837C9D6"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ф-м.фан. ном., доц.</w:t>
            </w:r>
          </w:p>
        </w:tc>
      </w:tr>
      <w:tr w:rsidR="00EC47B9" w:rsidRPr="00EC47B9" w14:paraId="24514B6C" w14:textId="77777777" w:rsidTr="00C57DE5">
        <w:trPr>
          <w:trHeight w:val="929"/>
        </w:trPr>
        <w:tc>
          <w:tcPr>
            <w:tcW w:w="568" w:type="dxa"/>
          </w:tcPr>
          <w:p w14:paraId="4214096F"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15BACFDA"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Полвонов Бахтиёр Зайлобидинович</w:t>
            </w:r>
          </w:p>
        </w:tc>
        <w:tc>
          <w:tcPr>
            <w:tcW w:w="5187" w:type="dxa"/>
            <w:vAlign w:val="center"/>
          </w:tcPr>
          <w:p w14:paraId="3AC4A095"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Илмий-инновацион иш. бўйича дир. ўринбосари, физ.-мат. фан. бўйича фал. док. </w:t>
            </w:r>
            <w:r w:rsidRPr="00EC47B9">
              <w:rPr>
                <w:color w:val="auto"/>
                <w:sz w:val="24"/>
                <w:szCs w:val="24"/>
                <w:lang w:val="en-US"/>
              </w:rPr>
              <w:t xml:space="preserve">(PhD), </w:t>
            </w:r>
            <w:r w:rsidRPr="00EC47B9">
              <w:rPr>
                <w:color w:val="auto"/>
                <w:sz w:val="24"/>
                <w:szCs w:val="24"/>
                <w:lang w:val="uz-Cyrl-UZ"/>
              </w:rPr>
              <w:t>доцент</w:t>
            </w:r>
          </w:p>
        </w:tc>
      </w:tr>
      <w:tr w:rsidR="00EC47B9" w:rsidRPr="00EC47B9" w14:paraId="16B723A0" w14:textId="77777777" w:rsidTr="00C57DE5">
        <w:trPr>
          <w:trHeight w:val="619"/>
        </w:trPr>
        <w:tc>
          <w:tcPr>
            <w:tcW w:w="568" w:type="dxa"/>
          </w:tcPr>
          <w:p w14:paraId="5DC73929"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3EE8CC4F"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Кадиров Абдумалик Маткаримович</w:t>
            </w:r>
          </w:p>
        </w:tc>
        <w:tc>
          <w:tcPr>
            <w:tcW w:w="5187" w:type="dxa"/>
            <w:vAlign w:val="center"/>
          </w:tcPr>
          <w:p w14:paraId="03F2DA8E"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Ёшлар билан ишлаш бўйича директор ўринбосари, иқт. фан. бўйича фал. доктори.</w:t>
            </w:r>
          </w:p>
        </w:tc>
      </w:tr>
      <w:tr w:rsidR="00EC47B9" w:rsidRPr="00EC47B9" w14:paraId="45D78844" w14:textId="77777777" w:rsidTr="00C57DE5">
        <w:trPr>
          <w:trHeight w:val="373"/>
        </w:trPr>
        <w:tc>
          <w:tcPr>
            <w:tcW w:w="568" w:type="dxa"/>
          </w:tcPr>
          <w:p w14:paraId="0ADE60C8"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1033A03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Абдурахмонов Хабибулло Исакович</w:t>
            </w:r>
          </w:p>
        </w:tc>
        <w:tc>
          <w:tcPr>
            <w:tcW w:w="5187" w:type="dxa"/>
            <w:vAlign w:val="center"/>
          </w:tcPr>
          <w:p w14:paraId="2796235E"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Филиал Ишлар бошқармаси бошлиғи.</w:t>
            </w:r>
          </w:p>
        </w:tc>
      </w:tr>
      <w:tr w:rsidR="00EC47B9" w:rsidRPr="00EC47B9" w14:paraId="621D60D4" w14:textId="77777777" w:rsidTr="00C57DE5">
        <w:trPr>
          <w:trHeight w:val="606"/>
        </w:trPr>
        <w:tc>
          <w:tcPr>
            <w:tcW w:w="568" w:type="dxa"/>
          </w:tcPr>
          <w:p w14:paraId="78937E9A"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4D6CDB5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Отақулов Ойбек Хамдамович </w:t>
            </w:r>
          </w:p>
        </w:tc>
        <w:tc>
          <w:tcPr>
            <w:tcW w:w="5187" w:type="dxa"/>
            <w:vAlign w:val="center"/>
          </w:tcPr>
          <w:p w14:paraId="6427B37B"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Компьютер инжиниринги факультети декани, техника фанлари номзоди, доцент.</w:t>
            </w:r>
          </w:p>
        </w:tc>
      </w:tr>
      <w:tr w:rsidR="00EC47B9" w:rsidRPr="00EC47B9" w14:paraId="20423B65" w14:textId="77777777" w:rsidTr="00C57DE5">
        <w:trPr>
          <w:trHeight w:val="929"/>
        </w:trPr>
        <w:tc>
          <w:tcPr>
            <w:tcW w:w="568" w:type="dxa"/>
          </w:tcPr>
          <w:p w14:paraId="1C189B7B"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771177D3"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Мухтаров Фаррух Маҳамадович </w:t>
            </w:r>
          </w:p>
        </w:tc>
        <w:tc>
          <w:tcPr>
            <w:tcW w:w="5187" w:type="dxa"/>
            <w:vAlign w:val="center"/>
          </w:tcPr>
          <w:p w14:paraId="742ED80E"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Телекоммуникация технологиялари ва касбий таълим факультети декани, </w:t>
            </w:r>
          </w:p>
          <w:p w14:paraId="44237B6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тех. фан. бўйча фал. док.</w:t>
            </w:r>
          </w:p>
        </w:tc>
      </w:tr>
      <w:tr w:rsidR="00EC47B9" w:rsidRPr="00C57DE5" w14:paraId="0D445534" w14:textId="77777777" w:rsidTr="00C57DE5">
        <w:trPr>
          <w:trHeight w:val="619"/>
        </w:trPr>
        <w:tc>
          <w:tcPr>
            <w:tcW w:w="568" w:type="dxa"/>
          </w:tcPr>
          <w:p w14:paraId="27ED59C6"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799D0BA"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Тешабоев Мухиддин Маърифович</w:t>
            </w:r>
          </w:p>
        </w:tc>
        <w:tc>
          <w:tcPr>
            <w:tcW w:w="5187" w:type="dxa"/>
            <w:vAlign w:val="center"/>
          </w:tcPr>
          <w:p w14:paraId="42E95A91"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Таълим сифатини назорат қилиш бўлими бошлиғи, фалсафа доктори.</w:t>
            </w:r>
          </w:p>
        </w:tc>
      </w:tr>
      <w:tr w:rsidR="00EC47B9" w:rsidRPr="00EC47B9" w14:paraId="7315E0C9" w14:textId="77777777" w:rsidTr="00C57DE5">
        <w:trPr>
          <w:trHeight w:val="309"/>
        </w:trPr>
        <w:tc>
          <w:tcPr>
            <w:tcW w:w="568" w:type="dxa"/>
          </w:tcPr>
          <w:p w14:paraId="11856E48"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46E47116"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Умаров Шухратжон </w:t>
            </w:r>
          </w:p>
        </w:tc>
        <w:tc>
          <w:tcPr>
            <w:tcW w:w="5187" w:type="dxa"/>
            <w:vAlign w:val="center"/>
          </w:tcPr>
          <w:p w14:paraId="44D323EC"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Ўқув-услубий бўлим бошлиғи.</w:t>
            </w:r>
          </w:p>
        </w:tc>
      </w:tr>
      <w:tr w:rsidR="00EC47B9" w:rsidRPr="00EC47B9" w14:paraId="650B41BE" w14:textId="77777777" w:rsidTr="00C57DE5">
        <w:trPr>
          <w:trHeight w:val="318"/>
        </w:trPr>
        <w:tc>
          <w:tcPr>
            <w:tcW w:w="568" w:type="dxa"/>
          </w:tcPr>
          <w:p w14:paraId="295D66DF"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7F40498E"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Тожибоев Илхом Бахтиёрович</w:t>
            </w:r>
          </w:p>
        </w:tc>
        <w:tc>
          <w:tcPr>
            <w:tcW w:w="5187" w:type="dxa"/>
            <w:vAlign w:val="center"/>
          </w:tcPr>
          <w:p w14:paraId="6052D6E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АРМ директори.</w:t>
            </w:r>
          </w:p>
        </w:tc>
      </w:tr>
      <w:tr w:rsidR="00EC47B9" w:rsidRPr="00EC47B9" w14:paraId="0EE5BAFE" w14:textId="77777777" w:rsidTr="00C57DE5">
        <w:trPr>
          <w:trHeight w:val="262"/>
        </w:trPr>
        <w:tc>
          <w:tcPr>
            <w:tcW w:w="568" w:type="dxa"/>
          </w:tcPr>
          <w:p w14:paraId="7BE61074"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44122AB3"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Онарқулова Дилдора</w:t>
            </w:r>
          </w:p>
        </w:tc>
        <w:tc>
          <w:tcPr>
            <w:tcW w:w="5187" w:type="dxa"/>
            <w:vAlign w:val="center"/>
          </w:tcPr>
          <w:p w14:paraId="07FCF8E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Мониторинг ва Ички назорат бўлими бошлиғи.</w:t>
            </w:r>
          </w:p>
        </w:tc>
      </w:tr>
      <w:tr w:rsidR="00EC47B9" w:rsidRPr="00EC47B9" w14:paraId="205B25FE" w14:textId="77777777" w:rsidTr="00C57DE5">
        <w:trPr>
          <w:trHeight w:val="309"/>
        </w:trPr>
        <w:tc>
          <w:tcPr>
            <w:tcW w:w="568" w:type="dxa"/>
          </w:tcPr>
          <w:p w14:paraId="1E436C88"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1BA7511C"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Нурматов Мирзаакбар</w:t>
            </w:r>
          </w:p>
        </w:tc>
        <w:tc>
          <w:tcPr>
            <w:tcW w:w="5187" w:type="dxa"/>
            <w:vAlign w:val="center"/>
          </w:tcPr>
          <w:p w14:paraId="7CDF5F62"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Бош ҳисобчи.</w:t>
            </w:r>
          </w:p>
        </w:tc>
      </w:tr>
      <w:tr w:rsidR="00EC47B9" w:rsidRPr="00EC47B9" w14:paraId="5F89CEC7" w14:textId="77777777" w:rsidTr="00C57DE5">
        <w:trPr>
          <w:trHeight w:val="230"/>
        </w:trPr>
        <w:tc>
          <w:tcPr>
            <w:tcW w:w="568" w:type="dxa"/>
          </w:tcPr>
          <w:p w14:paraId="63CD509F"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69ACB50"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Рустамов Илхомидин</w:t>
            </w:r>
          </w:p>
        </w:tc>
        <w:tc>
          <w:tcPr>
            <w:tcW w:w="5187" w:type="dxa"/>
            <w:vAlign w:val="center"/>
          </w:tcPr>
          <w:p w14:paraId="0B7696F4"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Филиал КУ раиси, фал. док., </w:t>
            </w:r>
            <w:r w:rsidRPr="00EC47B9">
              <w:rPr>
                <w:color w:val="auto"/>
                <w:sz w:val="24"/>
                <w:szCs w:val="24"/>
                <w:lang w:val="en-US"/>
              </w:rPr>
              <w:t>PhD</w:t>
            </w:r>
            <w:r w:rsidRPr="00EC47B9">
              <w:rPr>
                <w:color w:val="auto"/>
                <w:sz w:val="24"/>
                <w:szCs w:val="24"/>
                <w:lang w:val="uz-Cyrl-UZ"/>
              </w:rPr>
              <w:t>.</w:t>
            </w:r>
          </w:p>
        </w:tc>
      </w:tr>
      <w:tr w:rsidR="00EC47B9" w:rsidRPr="00EC47B9" w14:paraId="0FD4088E" w14:textId="77777777" w:rsidTr="00C57DE5">
        <w:trPr>
          <w:trHeight w:val="345"/>
        </w:trPr>
        <w:tc>
          <w:tcPr>
            <w:tcW w:w="568" w:type="dxa"/>
          </w:tcPr>
          <w:p w14:paraId="44CE94B7"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442C03F3"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Носиров Музаффар</w:t>
            </w:r>
          </w:p>
        </w:tc>
        <w:tc>
          <w:tcPr>
            <w:tcW w:w="5187" w:type="dxa"/>
            <w:vAlign w:val="center"/>
          </w:tcPr>
          <w:p w14:paraId="67A06874"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Филиал ТТЖ мудири</w:t>
            </w:r>
          </w:p>
        </w:tc>
      </w:tr>
      <w:tr w:rsidR="00EC47B9" w:rsidRPr="00EC47B9" w14:paraId="7338DD32" w14:textId="77777777" w:rsidTr="00C57DE5">
        <w:trPr>
          <w:trHeight w:val="482"/>
        </w:trPr>
        <w:tc>
          <w:tcPr>
            <w:tcW w:w="568" w:type="dxa"/>
          </w:tcPr>
          <w:p w14:paraId="5458DDF7"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7048374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Нурдинова Розияхон</w:t>
            </w:r>
          </w:p>
        </w:tc>
        <w:tc>
          <w:tcPr>
            <w:tcW w:w="5187" w:type="dxa"/>
            <w:vAlign w:val="center"/>
          </w:tcPr>
          <w:p w14:paraId="1D7D83E0"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ИИТ ва ИПК тайёрлаш бўлими бошлиғи, техника фанлари бўйича фалсафа доктори.</w:t>
            </w:r>
          </w:p>
        </w:tc>
      </w:tr>
      <w:tr w:rsidR="00EC47B9" w:rsidRPr="00EC47B9" w14:paraId="61C3A651" w14:textId="77777777" w:rsidTr="00C57DE5">
        <w:trPr>
          <w:trHeight w:val="274"/>
        </w:trPr>
        <w:tc>
          <w:tcPr>
            <w:tcW w:w="568" w:type="dxa"/>
          </w:tcPr>
          <w:p w14:paraId="678AC98A"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2628F12"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Сулаймонов Расулжон</w:t>
            </w:r>
          </w:p>
        </w:tc>
        <w:tc>
          <w:tcPr>
            <w:tcW w:w="5187" w:type="dxa"/>
            <w:vAlign w:val="center"/>
          </w:tcPr>
          <w:p w14:paraId="2A177A82"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Филиал ҳуқуқшуноси</w:t>
            </w:r>
          </w:p>
        </w:tc>
      </w:tr>
      <w:tr w:rsidR="00EC47B9" w:rsidRPr="00EC47B9" w14:paraId="699F20E2" w14:textId="77777777" w:rsidTr="00C57DE5">
        <w:trPr>
          <w:trHeight w:val="365"/>
        </w:trPr>
        <w:tc>
          <w:tcPr>
            <w:tcW w:w="568" w:type="dxa"/>
          </w:tcPr>
          <w:p w14:paraId="29D04A24"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36B92351"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Полвонов Алимирзо</w:t>
            </w:r>
          </w:p>
        </w:tc>
        <w:tc>
          <w:tcPr>
            <w:tcW w:w="5187" w:type="dxa"/>
            <w:vAlign w:val="center"/>
          </w:tcPr>
          <w:p w14:paraId="778CA4E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АТМ бошлиғи</w:t>
            </w:r>
          </w:p>
        </w:tc>
      </w:tr>
      <w:tr w:rsidR="00EC47B9" w:rsidRPr="00C57DE5" w14:paraId="32A18457" w14:textId="77777777" w:rsidTr="00C57DE5">
        <w:trPr>
          <w:trHeight w:val="482"/>
        </w:trPr>
        <w:tc>
          <w:tcPr>
            <w:tcW w:w="568" w:type="dxa"/>
          </w:tcPr>
          <w:p w14:paraId="18BD7EC2"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38B4873C"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Райимов Абдулҳамид</w:t>
            </w:r>
          </w:p>
        </w:tc>
        <w:tc>
          <w:tcPr>
            <w:tcW w:w="5187" w:type="dxa"/>
            <w:vAlign w:val="center"/>
          </w:tcPr>
          <w:p w14:paraId="00B4C97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Ёшлар билан ишлаш, Маънавият ва маърифат бўлими бошлиғи</w:t>
            </w:r>
          </w:p>
        </w:tc>
      </w:tr>
      <w:tr w:rsidR="00EC47B9" w:rsidRPr="00EC47B9" w14:paraId="620D977E" w14:textId="77777777" w:rsidTr="00C57DE5">
        <w:trPr>
          <w:trHeight w:val="295"/>
        </w:trPr>
        <w:tc>
          <w:tcPr>
            <w:tcW w:w="568" w:type="dxa"/>
          </w:tcPr>
          <w:p w14:paraId="795EDA97"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46F4C828"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Ҳамдамова Марғуба</w:t>
            </w:r>
          </w:p>
        </w:tc>
        <w:tc>
          <w:tcPr>
            <w:tcW w:w="5187" w:type="dxa"/>
            <w:vAlign w:val="center"/>
          </w:tcPr>
          <w:p w14:paraId="37AF7AFA"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Девонхона мудираси</w:t>
            </w:r>
          </w:p>
        </w:tc>
      </w:tr>
      <w:tr w:rsidR="00EC47B9" w:rsidRPr="00EC47B9" w14:paraId="4FEABFB1" w14:textId="77777777" w:rsidTr="00C57DE5">
        <w:trPr>
          <w:trHeight w:val="263"/>
        </w:trPr>
        <w:tc>
          <w:tcPr>
            <w:tcW w:w="568" w:type="dxa"/>
          </w:tcPr>
          <w:p w14:paraId="3E79B256"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DBB66DB"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Рахматов Бахтиёр</w:t>
            </w:r>
          </w:p>
        </w:tc>
        <w:tc>
          <w:tcPr>
            <w:tcW w:w="5187" w:type="dxa"/>
            <w:vAlign w:val="center"/>
          </w:tcPr>
          <w:p w14:paraId="7965C2AF"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Ходимлар бўлими бошлиғи в.в.б.</w:t>
            </w:r>
          </w:p>
        </w:tc>
      </w:tr>
      <w:tr w:rsidR="00EC47B9" w:rsidRPr="00EC47B9" w14:paraId="762A48FA" w14:textId="77777777" w:rsidTr="00C57DE5">
        <w:trPr>
          <w:trHeight w:val="482"/>
        </w:trPr>
        <w:tc>
          <w:tcPr>
            <w:tcW w:w="568" w:type="dxa"/>
          </w:tcPr>
          <w:p w14:paraId="7BC8B68C"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5E10237A"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Неъматов Бехзод</w:t>
            </w:r>
          </w:p>
        </w:tc>
        <w:tc>
          <w:tcPr>
            <w:tcW w:w="5187" w:type="dxa"/>
            <w:vAlign w:val="center"/>
          </w:tcPr>
          <w:p w14:paraId="2C2DDAA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Битирувчиларни ишга тақсимлаш ва мониторинг бўлими бошлиғи</w:t>
            </w:r>
          </w:p>
        </w:tc>
      </w:tr>
      <w:tr w:rsidR="00EC47B9" w:rsidRPr="00EC47B9" w14:paraId="0869BFFC" w14:textId="77777777" w:rsidTr="00C57DE5">
        <w:trPr>
          <w:trHeight w:val="253"/>
        </w:trPr>
        <w:tc>
          <w:tcPr>
            <w:tcW w:w="568" w:type="dxa"/>
          </w:tcPr>
          <w:p w14:paraId="4F3E98E1"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2F7BC588"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Нурматов Мирзаакбар</w:t>
            </w:r>
          </w:p>
        </w:tc>
        <w:tc>
          <w:tcPr>
            <w:tcW w:w="5187" w:type="dxa"/>
            <w:vAlign w:val="center"/>
          </w:tcPr>
          <w:p w14:paraId="3A55CB6C"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Бош ҳисобчи</w:t>
            </w:r>
          </w:p>
        </w:tc>
      </w:tr>
      <w:tr w:rsidR="00EC47B9" w:rsidRPr="00C57DE5" w14:paraId="16356F5C" w14:textId="77777777" w:rsidTr="00C57DE5">
        <w:trPr>
          <w:trHeight w:val="244"/>
        </w:trPr>
        <w:tc>
          <w:tcPr>
            <w:tcW w:w="568" w:type="dxa"/>
          </w:tcPr>
          <w:p w14:paraId="5BF6E08A" w14:textId="77777777" w:rsidR="00024536" w:rsidRPr="00EC47B9" w:rsidRDefault="00024536" w:rsidP="00024536">
            <w:pPr>
              <w:pStyle w:val="1"/>
              <w:numPr>
                <w:ilvl w:val="0"/>
                <w:numId w:val="12"/>
              </w:numPr>
              <w:spacing w:after="0" w:line="240" w:lineRule="auto"/>
              <w:ind w:left="112" w:hanging="46"/>
              <w:contextualSpacing/>
              <w:jc w:val="center"/>
              <w:rPr>
                <w:color w:val="auto"/>
                <w:sz w:val="24"/>
                <w:szCs w:val="24"/>
                <w:lang w:val="uz-Cyrl-UZ"/>
              </w:rPr>
            </w:pPr>
          </w:p>
        </w:tc>
        <w:tc>
          <w:tcPr>
            <w:tcW w:w="4110" w:type="dxa"/>
            <w:vAlign w:val="center"/>
          </w:tcPr>
          <w:p w14:paraId="2910FE9A"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Мирзаев Муродил </w:t>
            </w:r>
          </w:p>
        </w:tc>
        <w:tc>
          <w:tcPr>
            <w:tcW w:w="5187" w:type="dxa"/>
            <w:vAlign w:val="center"/>
          </w:tcPr>
          <w:p w14:paraId="0C042613"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Йиғилиш котиби, фил.фан.номзоди.</w:t>
            </w:r>
          </w:p>
        </w:tc>
      </w:tr>
    </w:tbl>
    <w:p w14:paraId="14C4EC4E" w14:textId="39165FB4" w:rsidR="00024536" w:rsidRPr="00EC47B9" w:rsidRDefault="00024536" w:rsidP="00E97C62">
      <w:pPr>
        <w:pStyle w:val="a3"/>
        <w:tabs>
          <w:tab w:val="left" w:pos="142"/>
          <w:tab w:val="left" w:pos="567"/>
          <w:tab w:val="left" w:pos="1276"/>
        </w:tabs>
        <w:spacing w:after="0"/>
        <w:ind w:left="567"/>
        <w:jc w:val="both"/>
        <w:rPr>
          <w:rFonts w:cs="Times New Roman"/>
          <w:szCs w:val="24"/>
          <w:lang w:val="uz-Cyrl-UZ"/>
        </w:rPr>
      </w:pP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233"/>
        <w:gridCol w:w="5193"/>
      </w:tblGrid>
      <w:tr w:rsidR="00EC47B9" w:rsidRPr="00EC47B9" w14:paraId="335959EA" w14:textId="77777777" w:rsidTr="00C57DE5">
        <w:trPr>
          <w:trHeight w:val="351"/>
        </w:trPr>
        <w:tc>
          <w:tcPr>
            <w:tcW w:w="445" w:type="dxa"/>
          </w:tcPr>
          <w:p w14:paraId="108FA7BE" w14:textId="77777777" w:rsidR="00024536" w:rsidRPr="00EC47B9" w:rsidRDefault="00024536" w:rsidP="001246C1">
            <w:pPr>
              <w:pStyle w:val="1"/>
              <w:spacing w:after="0" w:line="240" w:lineRule="auto"/>
              <w:contextualSpacing/>
              <w:rPr>
                <w:color w:val="auto"/>
                <w:sz w:val="24"/>
                <w:szCs w:val="24"/>
              </w:rPr>
            </w:pPr>
            <w:r w:rsidRPr="00EC47B9">
              <w:rPr>
                <w:color w:val="auto"/>
                <w:sz w:val="24"/>
                <w:szCs w:val="24"/>
                <w:lang w:val="uz-Cyrl-UZ"/>
              </w:rPr>
              <w:t>№</w:t>
            </w:r>
          </w:p>
        </w:tc>
        <w:tc>
          <w:tcPr>
            <w:tcW w:w="4233" w:type="dxa"/>
          </w:tcPr>
          <w:p w14:paraId="7222E9A1" w14:textId="77777777" w:rsidR="00024536" w:rsidRPr="00EC47B9" w:rsidRDefault="00024536" w:rsidP="001246C1">
            <w:pPr>
              <w:pStyle w:val="1"/>
              <w:spacing w:after="0" w:line="240" w:lineRule="auto"/>
              <w:contextualSpacing/>
              <w:jc w:val="center"/>
              <w:rPr>
                <w:color w:val="auto"/>
                <w:sz w:val="24"/>
                <w:szCs w:val="24"/>
              </w:rPr>
            </w:pPr>
            <w:r w:rsidRPr="00EC47B9">
              <w:rPr>
                <w:color w:val="auto"/>
                <w:sz w:val="24"/>
                <w:szCs w:val="24"/>
                <w:lang w:val="uz-Cyrl-UZ"/>
              </w:rPr>
              <w:t>Ф.И.Ш.</w:t>
            </w:r>
          </w:p>
        </w:tc>
        <w:tc>
          <w:tcPr>
            <w:tcW w:w="5193" w:type="dxa"/>
          </w:tcPr>
          <w:p w14:paraId="4069BBE0" w14:textId="77777777" w:rsidR="00024536" w:rsidRPr="00EC47B9" w:rsidRDefault="00024536" w:rsidP="001246C1">
            <w:pPr>
              <w:pStyle w:val="1"/>
              <w:spacing w:after="0" w:line="240" w:lineRule="auto"/>
              <w:contextualSpacing/>
              <w:jc w:val="center"/>
              <w:rPr>
                <w:color w:val="auto"/>
                <w:sz w:val="24"/>
                <w:szCs w:val="24"/>
                <w:lang w:val="uz-Cyrl-UZ"/>
              </w:rPr>
            </w:pPr>
            <w:r w:rsidRPr="00EC47B9">
              <w:rPr>
                <w:color w:val="auto"/>
                <w:sz w:val="24"/>
                <w:szCs w:val="24"/>
                <w:lang w:val="uz-Cyrl-UZ"/>
              </w:rPr>
              <w:t>Лавозими</w:t>
            </w:r>
          </w:p>
        </w:tc>
      </w:tr>
      <w:tr w:rsidR="00EC47B9" w:rsidRPr="00EC47B9" w14:paraId="6F6FB91F" w14:textId="77777777" w:rsidTr="00C57DE5">
        <w:trPr>
          <w:trHeight w:val="211"/>
        </w:trPr>
        <w:tc>
          <w:tcPr>
            <w:tcW w:w="445" w:type="dxa"/>
          </w:tcPr>
          <w:p w14:paraId="05DB422C"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rPr>
            </w:pPr>
          </w:p>
        </w:tc>
        <w:tc>
          <w:tcPr>
            <w:tcW w:w="4233" w:type="dxa"/>
            <w:vAlign w:val="center"/>
          </w:tcPr>
          <w:p w14:paraId="4786557F"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Қаюмов Ахрор Мўминжонович</w:t>
            </w:r>
          </w:p>
        </w:tc>
        <w:tc>
          <w:tcPr>
            <w:tcW w:w="5193" w:type="dxa"/>
            <w:vAlign w:val="center"/>
          </w:tcPr>
          <w:p w14:paraId="078AB5DE" w14:textId="3D0BDEFB" w:rsidR="00024536" w:rsidRPr="00EC47B9" w:rsidRDefault="00024536" w:rsidP="00C57DE5">
            <w:pPr>
              <w:pStyle w:val="1"/>
              <w:spacing w:after="0" w:line="240" w:lineRule="auto"/>
              <w:contextualSpacing/>
              <w:jc w:val="left"/>
              <w:rPr>
                <w:color w:val="auto"/>
                <w:sz w:val="24"/>
                <w:szCs w:val="24"/>
                <w:lang w:val="uz-Cyrl-UZ"/>
              </w:rPr>
            </w:pPr>
            <w:r w:rsidRPr="00EC47B9">
              <w:rPr>
                <w:color w:val="auto"/>
                <w:sz w:val="24"/>
                <w:szCs w:val="24"/>
                <w:lang w:val="uz-Cyrl-UZ"/>
              </w:rPr>
              <w:t>Дастурий инжиниринги кафедраси мудири в. б.</w:t>
            </w:r>
          </w:p>
        </w:tc>
      </w:tr>
      <w:tr w:rsidR="00EC47B9" w:rsidRPr="00EC47B9" w14:paraId="1E93259B" w14:textId="77777777" w:rsidTr="00C57DE5">
        <w:trPr>
          <w:trHeight w:val="358"/>
        </w:trPr>
        <w:tc>
          <w:tcPr>
            <w:tcW w:w="445" w:type="dxa"/>
          </w:tcPr>
          <w:p w14:paraId="2C1DD24C"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rPr>
            </w:pPr>
          </w:p>
        </w:tc>
        <w:tc>
          <w:tcPr>
            <w:tcW w:w="4233" w:type="dxa"/>
            <w:vAlign w:val="center"/>
          </w:tcPr>
          <w:p w14:paraId="0F198727"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Эргашев Отабек Мирзапўлатович</w:t>
            </w:r>
          </w:p>
        </w:tc>
        <w:tc>
          <w:tcPr>
            <w:tcW w:w="5193" w:type="dxa"/>
            <w:vAlign w:val="center"/>
          </w:tcPr>
          <w:p w14:paraId="616298F7" w14:textId="69B240A4"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Ахборот технологиялари кафедраси мудири в.б.</w:t>
            </w:r>
          </w:p>
        </w:tc>
      </w:tr>
      <w:tr w:rsidR="00EC47B9" w:rsidRPr="00EC47B9" w14:paraId="79CAB1DB" w14:textId="77777777" w:rsidTr="00C57DE5">
        <w:trPr>
          <w:trHeight w:val="549"/>
        </w:trPr>
        <w:tc>
          <w:tcPr>
            <w:tcW w:w="445" w:type="dxa"/>
          </w:tcPr>
          <w:p w14:paraId="0E16780A"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rPr>
            </w:pPr>
          </w:p>
        </w:tc>
        <w:tc>
          <w:tcPr>
            <w:tcW w:w="4233" w:type="dxa"/>
            <w:vAlign w:val="center"/>
          </w:tcPr>
          <w:p w14:paraId="0F07CB1D"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Райимжонова Одинахон Содиқовна</w:t>
            </w:r>
          </w:p>
        </w:tc>
        <w:tc>
          <w:tcPr>
            <w:tcW w:w="5193" w:type="dxa"/>
            <w:vAlign w:val="center"/>
          </w:tcPr>
          <w:p w14:paraId="3907C2D8" w14:textId="4F74B9EE"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Телекоммуникация инжиниринги кафедраси мудири</w:t>
            </w:r>
          </w:p>
        </w:tc>
      </w:tr>
      <w:tr w:rsidR="00EC47B9" w:rsidRPr="00EC47B9" w14:paraId="4E2B7DDA" w14:textId="77777777" w:rsidTr="00C57DE5">
        <w:trPr>
          <w:trHeight w:val="274"/>
        </w:trPr>
        <w:tc>
          <w:tcPr>
            <w:tcW w:w="445" w:type="dxa"/>
          </w:tcPr>
          <w:p w14:paraId="70161325"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lang w:val="uz-Cyrl-UZ"/>
              </w:rPr>
            </w:pPr>
          </w:p>
        </w:tc>
        <w:tc>
          <w:tcPr>
            <w:tcW w:w="4233" w:type="dxa"/>
            <w:vAlign w:val="center"/>
          </w:tcPr>
          <w:p w14:paraId="19E9648F"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Ташпулатова Махбуба</w:t>
            </w:r>
          </w:p>
        </w:tc>
        <w:tc>
          <w:tcPr>
            <w:tcW w:w="5193" w:type="dxa"/>
            <w:vAlign w:val="center"/>
          </w:tcPr>
          <w:p w14:paraId="29C38E01" w14:textId="37DE25F4"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Хорижий тиллар каф</w:t>
            </w:r>
            <w:r w:rsidR="00C57DE5">
              <w:rPr>
                <w:color w:val="auto"/>
                <w:sz w:val="24"/>
                <w:szCs w:val="24"/>
                <w:lang w:val="uz-Cyrl-UZ"/>
              </w:rPr>
              <w:t>едраси</w:t>
            </w:r>
            <w:r w:rsidRPr="00EC47B9">
              <w:rPr>
                <w:color w:val="auto"/>
                <w:sz w:val="24"/>
                <w:szCs w:val="24"/>
                <w:lang w:val="uz-Cyrl-UZ"/>
              </w:rPr>
              <w:t xml:space="preserve"> мудири в.б. </w:t>
            </w:r>
          </w:p>
        </w:tc>
      </w:tr>
      <w:tr w:rsidR="00EC47B9" w:rsidRPr="00EC47B9" w14:paraId="1F8C2280" w14:textId="77777777" w:rsidTr="00C57DE5">
        <w:trPr>
          <w:trHeight w:val="549"/>
        </w:trPr>
        <w:tc>
          <w:tcPr>
            <w:tcW w:w="445" w:type="dxa"/>
          </w:tcPr>
          <w:p w14:paraId="7587E497"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lang w:val="uz-Cyrl-UZ"/>
              </w:rPr>
            </w:pPr>
          </w:p>
        </w:tc>
        <w:tc>
          <w:tcPr>
            <w:tcW w:w="4233" w:type="dxa"/>
            <w:vAlign w:val="center"/>
          </w:tcPr>
          <w:p w14:paraId="7759F8B7" w14:textId="2470FAF7" w:rsidR="00024536" w:rsidRPr="00EC47B9" w:rsidRDefault="00024536" w:rsidP="00C57DE5">
            <w:pPr>
              <w:pStyle w:val="1"/>
              <w:spacing w:after="0" w:line="240" w:lineRule="auto"/>
              <w:contextualSpacing/>
              <w:jc w:val="left"/>
              <w:rPr>
                <w:color w:val="auto"/>
                <w:sz w:val="24"/>
                <w:szCs w:val="24"/>
                <w:lang w:val="uz-Cyrl-UZ"/>
              </w:rPr>
            </w:pPr>
            <w:r w:rsidRPr="00EC47B9">
              <w:rPr>
                <w:color w:val="auto"/>
                <w:sz w:val="24"/>
                <w:szCs w:val="24"/>
                <w:lang w:val="uz-Cyrl-UZ"/>
              </w:rPr>
              <w:t>Билолов Иномжон Ўктамович</w:t>
            </w:r>
          </w:p>
        </w:tc>
        <w:tc>
          <w:tcPr>
            <w:tcW w:w="5193" w:type="dxa"/>
            <w:vAlign w:val="center"/>
          </w:tcPr>
          <w:p w14:paraId="51A7704D" w14:textId="5F56EA8D"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Ахборот-таълим технологиялари кафедраси мудири</w:t>
            </w:r>
          </w:p>
        </w:tc>
      </w:tr>
      <w:tr w:rsidR="00EC47B9" w:rsidRPr="00EC47B9" w14:paraId="2642464E" w14:textId="77777777" w:rsidTr="00C57DE5">
        <w:trPr>
          <w:trHeight w:val="284"/>
        </w:trPr>
        <w:tc>
          <w:tcPr>
            <w:tcW w:w="445" w:type="dxa"/>
          </w:tcPr>
          <w:p w14:paraId="5E144AE3"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lang w:val="uz-Cyrl-UZ"/>
              </w:rPr>
            </w:pPr>
          </w:p>
        </w:tc>
        <w:tc>
          <w:tcPr>
            <w:tcW w:w="4233" w:type="dxa"/>
            <w:vAlign w:val="center"/>
          </w:tcPr>
          <w:p w14:paraId="7E418667" w14:textId="0DD497DC" w:rsidR="00024536" w:rsidRPr="00EC47B9" w:rsidRDefault="00024536" w:rsidP="00C57DE5">
            <w:pPr>
              <w:pStyle w:val="1"/>
              <w:spacing w:after="0" w:line="240" w:lineRule="auto"/>
              <w:contextualSpacing/>
              <w:jc w:val="left"/>
              <w:rPr>
                <w:color w:val="auto"/>
                <w:sz w:val="24"/>
                <w:szCs w:val="24"/>
                <w:lang w:val="uz-Cyrl-UZ"/>
              </w:rPr>
            </w:pPr>
            <w:r w:rsidRPr="00EC47B9">
              <w:rPr>
                <w:color w:val="auto"/>
                <w:sz w:val="24"/>
                <w:szCs w:val="24"/>
                <w:lang w:val="uz-Cyrl-UZ"/>
              </w:rPr>
              <w:t>Собиров Салимжон Сатиевич</w:t>
            </w:r>
          </w:p>
        </w:tc>
        <w:tc>
          <w:tcPr>
            <w:tcW w:w="5193" w:type="dxa"/>
            <w:vAlign w:val="center"/>
          </w:tcPr>
          <w:p w14:paraId="32CE0FD6" w14:textId="62FFE3D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Табиий фан</w:t>
            </w:r>
            <w:r w:rsidR="00C57DE5">
              <w:rPr>
                <w:color w:val="auto"/>
                <w:sz w:val="24"/>
                <w:szCs w:val="24"/>
                <w:lang w:val="uz-Cyrl-UZ"/>
              </w:rPr>
              <w:t>лар</w:t>
            </w:r>
            <w:r w:rsidRPr="00EC47B9">
              <w:rPr>
                <w:color w:val="auto"/>
                <w:sz w:val="24"/>
                <w:szCs w:val="24"/>
                <w:lang w:val="uz-Cyrl-UZ"/>
              </w:rPr>
              <w:t xml:space="preserve"> каф</w:t>
            </w:r>
            <w:r w:rsidR="00C57DE5">
              <w:rPr>
                <w:color w:val="auto"/>
                <w:sz w:val="24"/>
                <w:szCs w:val="24"/>
                <w:lang w:val="uz-Cyrl-UZ"/>
              </w:rPr>
              <w:t>едраси</w:t>
            </w:r>
            <w:r w:rsidRPr="00EC47B9">
              <w:rPr>
                <w:color w:val="auto"/>
                <w:sz w:val="24"/>
                <w:szCs w:val="24"/>
                <w:lang w:val="uz-Cyrl-UZ"/>
              </w:rPr>
              <w:t xml:space="preserve"> мудири</w:t>
            </w:r>
          </w:p>
        </w:tc>
      </w:tr>
      <w:tr w:rsidR="00EC47B9" w:rsidRPr="00EC47B9" w14:paraId="4220E5CA" w14:textId="77777777" w:rsidTr="00C57DE5">
        <w:trPr>
          <w:trHeight w:val="259"/>
        </w:trPr>
        <w:tc>
          <w:tcPr>
            <w:tcW w:w="445" w:type="dxa"/>
          </w:tcPr>
          <w:p w14:paraId="578FF5B4"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lang w:val="uz-Cyrl-UZ"/>
              </w:rPr>
            </w:pPr>
          </w:p>
        </w:tc>
        <w:tc>
          <w:tcPr>
            <w:tcW w:w="4233" w:type="dxa"/>
            <w:vAlign w:val="center"/>
          </w:tcPr>
          <w:p w14:paraId="48D1CC4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Дилшодов Аброржон</w:t>
            </w:r>
          </w:p>
        </w:tc>
        <w:tc>
          <w:tcPr>
            <w:tcW w:w="5193" w:type="dxa"/>
            <w:vAlign w:val="center"/>
          </w:tcPr>
          <w:p w14:paraId="3396FAD1" w14:textId="035E56BE"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Компьютер тизимлари кафедраси мудири в.б.</w:t>
            </w:r>
          </w:p>
        </w:tc>
      </w:tr>
      <w:tr w:rsidR="00EC47B9" w:rsidRPr="00EC47B9" w14:paraId="14D038B7" w14:textId="77777777" w:rsidTr="00C57DE5">
        <w:trPr>
          <w:trHeight w:val="264"/>
        </w:trPr>
        <w:tc>
          <w:tcPr>
            <w:tcW w:w="445" w:type="dxa"/>
          </w:tcPr>
          <w:p w14:paraId="031C4343"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lang w:val="uz-Cyrl-UZ"/>
              </w:rPr>
            </w:pPr>
          </w:p>
        </w:tc>
        <w:tc>
          <w:tcPr>
            <w:tcW w:w="4233" w:type="dxa"/>
            <w:vAlign w:val="center"/>
          </w:tcPr>
          <w:p w14:paraId="6E4D22C0"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Тожиматов Достонбек Хомиджон ўғли</w:t>
            </w:r>
          </w:p>
        </w:tc>
        <w:tc>
          <w:tcPr>
            <w:tcW w:w="5193" w:type="dxa"/>
            <w:vAlign w:val="center"/>
          </w:tcPr>
          <w:p w14:paraId="203B0F8C"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 xml:space="preserve">Ахборот хавфсизлиги кафедраси мудири в.б. </w:t>
            </w:r>
          </w:p>
        </w:tc>
      </w:tr>
      <w:tr w:rsidR="00EC47B9" w:rsidRPr="00EC47B9" w14:paraId="556F9B09" w14:textId="77777777" w:rsidTr="00C57DE5">
        <w:trPr>
          <w:trHeight w:val="574"/>
        </w:trPr>
        <w:tc>
          <w:tcPr>
            <w:tcW w:w="445" w:type="dxa"/>
          </w:tcPr>
          <w:p w14:paraId="131C8991" w14:textId="77777777" w:rsidR="00024536" w:rsidRPr="00EC47B9" w:rsidRDefault="00024536" w:rsidP="00024536">
            <w:pPr>
              <w:pStyle w:val="1"/>
              <w:numPr>
                <w:ilvl w:val="0"/>
                <w:numId w:val="17"/>
              </w:numPr>
              <w:spacing w:after="0" w:line="240" w:lineRule="auto"/>
              <w:ind w:left="112" w:hanging="46"/>
              <w:contextualSpacing/>
              <w:jc w:val="center"/>
              <w:rPr>
                <w:color w:val="auto"/>
                <w:sz w:val="24"/>
                <w:szCs w:val="24"/>
              </w:rPr>
            </w:pPr>
          </w:p>
        </w:tc>
        <w:tc>
          <w:tcPr>
            <w:tcW w:w="4233" w:type="dxa"/>
            <w:vAlign w:val="center"/>
          </w:tcPr>
          <w:p w14:paraId="48D64549" w14:textId="77777777"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Кочкорова Гулнора Дехканбаевна</w:t>
            </w:r>
          </w:p>
        </w:tc>
        <w:tc>
          <w:tcPr>
            <w:tcW w:w="5193" w:type="dxa"/>
            <w:vAlign w:val="center"/>
          </w:tcPr>
          <w:p w14:paraId="5F2CD18B" w14:textId="5D692491" w:rsidR="00024536" w:rsidRPr="00EC47B9" w:rsidRDefault="00024536" w:rsidP="001246C1">
            <w:pPr>
              <w:pStyle w:val="1"/>
              <w:spacing w:after="0" w:line="240" w:lineRule="auto"/>
              <w:contextualSpacing/>
              <w:jc w:val="left"/>
              <w:rPr>
                <w:color w:val="auto"/>
                <w:sz w:val="24"/>
                <w:szCs w:val="24"/>
                <w:lang w:val="uz-Cyrl-UZ"/>
              </w:rPr>
            </w:pPr>
            <w:r w:rsidRPr="00EC47B9">
              <w:rPr>
                <w:color w:val="auto"/>
                <w:sz w:val="24"/>
                <w:szCs w:val="24"/>
                <w:lang w:val="uz-Cyrl-UZ"/>
              </w:rPr>
              <w:t>Ўзбек тили ва гуманитар фанлар кафедраси мудири</w:t>
            </w:r>
          </w:p>
        </w:tc>
      </w:tr>
    </w:tbl>
    <w:p w14:paraId="64B77D54" w14:textId="323992D3" w:rsidR="00E97C62" w:rsidRDefault="00E97C62" w:rsidP="00E97C62">
      <w:pPr>
        <w:spacing w:after="0"/>
        <w:ind w:firstLine="709"/>
        <w:jc w:val="both"/>
        <w:rPr>
          <w:b/>
          <w:bCs/>
          <w:szCs w:val="28"/>
          <w:lang w:val="uz-Cyrl-UZ"/>
        </w:rPr>
      </w:pPr>
    </w:p>
    <w:p w14:paraId="72F8033A" w14:textId="77777777" w:rsidR="00C57DE5" w:rsidRPr="00EC47B9" w:rsidRDefault="00C57DE5" w:rsidP="00C57DE5">
      <w:pPr>
        <w:pStyle w:val="a3"/>
        <w:tabs>
          <w:tab w:val="left" w:pos="142"/>
          <w:tab w:val="left" w:pos="567"/>
          <w:tab w:val="left" w:pos="1276"/>
        </w:tabs>
        <w:spacing w:after="0"/>
        <w:ind w:left="567"/>
        <w:jc w:val="both"/>
        <w:rPr>
          <w:rFonts w:cs="Times New Roman"/>
          <w:szCs w:val="24"/>
          <w:lang w:val="uz-Cyrl-UZ"/>
        </w:rPr>
      </w:pPr>
      <w:r>
        <w:rPr>
          <w:rFonts w:cs="Times New Roman"/>
          <w:szCs w:val="24"/>
          <w:lang w:val="uz-Cyrl-UZ"/>
        </w:rPr>
        <w:t>в</w:t>
      </w:r>
      <w:r w:rsidRPr="00EC47B9">
        <w:rPr>
          <w:rFonts w:cs="Times New Roman"/>
          <w:szCs w:val="24"/>
          <w:lang w:val="uz-Cyrl-UZ"/>
        </w:rPr>
        <w:t xml:space="preserve">) Филиал </w:t>
      </w:r>
      <w:r>
        <w:rPr>
          <w:rFonts w:cs="Times New Roman"/>
          <w:szCs w:val="24"/>
          <w:lang w:val="uz-Cyrl-UZ"/>
        </w:rPr>
        <w:t xml:space="preserve">Маслаҳат Кенгаши </w:t>
      </w:r>
      <w:r w:rsidRPr="00EC47B9">
        <w:rPr>
          <w:rFonts w:cs="Times New Roman"/>
          <w:szCs w:val="24"/>
          <w:lang w:val="uz-Cyrl-UZ"/>
        </w:rPr>
        <w:t>аъзолари рўйхати:</w:t>
      </w:r>
    </w:p>
    <w:tbl>
      <w:tblPr>
        <w:tblW w:w="9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990"/>
        <w:gridCol w:w="5188"/>
      </w:tblGrid>
      <w:tr w:rsidR="00C57DE5" w:rsidRPr="00EC47B9" w14:paraId="7175F142" w14:textId="77777777" w:rsidTr="00720B83">
        <w:trPr>
          <w:trHeight w:val="309"/>
        </w:trPr>
        <w:tc>
          <w:tcPr>
            <w:tcW w:w="622" w:type="dxa"/>
          </w:tcPr>
          <w:p w14:paraId="2FA0B52B" w14:textId="77777777" w:rsidR="00C57DE5" w:rsidRPr="00EC47B9" w:rsidRDefault="00C57DE5" w:rsidP="00720B83">
            <w:pPr>
              <w:pStyle w:val="1"/>
              <w:spacing w:after="0" w:line="240" w:lineRule="auto"/>
              <w:contextualSpacing/>
              <w:jc w:val="center"/>
              <w:rPr>
                <w:b/>
                <w:bCs/>
                <w:color w:val="auto"/>
                <w:sz w:val="24"/>
                <w:szCs w:val="24"/>
                <w:lang w:val="uz-Cyrl-UZ"/>
              </w:rPr>
            </w:pPr>
            <w:r w:rsidRPr="00EC47B9">
              <w:rPr>
                <w:b/>
                <w:bCs/>
                <w:color w:val="auto"/>
                <w:sz w:val="24"/>
                <w:szCs w:val="24"/>
                <w:lang w:val="uz-Cyrl-UZ"/>
              </w:rPr>
              <w:t>№</w:t>
            </w:r>
          </w:p>
        </w:tc>
        <w:tc>
          <w:tcPr>
            <w:tcW w:w="3990" w:type="dxa"/>
          </w:tcPr>
          <w:p w14:paraId="4352F814" w14:textId="77777777" w:rsidR="00C57DE5" w:rsidRPr="00EC47B9" w:rsidRDefault="00C57DE5" w:rsidP="00720B83">
            <w:pPr>
              <w:pStyle w:val="1"/>
              <w:spacing w:after="0" w:line="240" w:lineRule="auto"/>
              <w:contextualSpacing/>
              <w:jc w:val="center"/>
              <w:rPr>
                <w:b/>
                <w:bCs/>
                <w:color w:val="auto"/>
                <w:sz w:val="24"/>
                <w:szCs w:val="24"/>
                <w:lang w:val="uz-Cyrl-UZ"/>
              </w:rPr>
            </w:pPr>
            <w:r w:rsidRPr="00EC47B9">
              <w:rPr>
                <w:b/>
                <w:bCs/>
                <w:color w:val="auto"/>
                <w:sz w:val="24"/>
                <w:szCs w:val="24"/>
                <w:lang w:val="uz-Cyrl-UZ"/>
              </w:rPr>
              <w:t>Ф.И.Ш.</w:t>
            </w:r>
          </w:p>
        </w:tc>
        <w:tc>
          <w:tcPr>
            <w:tcW w:w="5188" w:type="dxa"/>
          </w:tcPr>
          <w:p w14:paraId="6103FFB7" w14:textId="3B22104B" w:rsidR="00C57DE5" w:rsidRPr="00EC47B9" w:rsidRDefault="00680DDD" w:rsidP="00720B83">
            <w:pPr>
              <w:pStyle w:val="1"/>
              <w:spacing w:after="0" w:line="240" w:lineRule="auto"/>
              <w:contextualSpacing/>
              <w:jc w:val="center"/>
              <w:rPr>
                <w:b/>
                <w:bCs/>
                <w:color w:val="auto"/>
                <w:sz w:val="24"/>
                <w:szCs w:val="24"/>
                <w:lang w:val="uz-Cyrl-UZ"/>
              </w:rPr>
            </w:pPr>
            <w:r>
              <w:rPr>
                <w:b/>
                <w:bCs/>
                <w:color w:val="auto"/>
                <w:sz w:val="24"/>
                <w:szCs w:val="24"/>
                <w:lang w:val="uz-Cyrl-UZ"/>
              </w:rPr>
              <w:t>Маслаҳат Кенгаши</w:t>
            </w:r>
            <w:r w:rsidR="00C57DE5" w:rsidRPr="00EC47B9">
              <w:rPr>
                <w:b/>
                <w:bCs/>
                <w:color w:val="auto"/>
                <w:sz w:val="24"/>
                <w:szCs w:val="24"/>
                <w:lang w:val="uz-Cyrl-UZ"/>
              </w:rPr>
              <w:t xml:space="preserve"> аъзолари лавозими</w:t>
            </w:r>
          </w:p>
        </w:tc>
      </w:tr>
      <w:tr w:rsidR="00C57DE5" w:rsidRPr="00EC47B9" w14:paraId="7450F5C1" w14:textId="77777777" w:rsidTr="006B1EF2">
        <w:trPr>
          <w:trHeight w:val="606"/>
        </w:trPr>
        <w:tc>
          <w:tcPr>
            <w:tcW w:w="622" w:type="dxa"/>
            <w:vAlign w:val="center"/>
          </w:tcPr>
          <w:p w14:paraId="54B572C0" w14:textId="47785638"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1</w:t>
            </w:r>
          </w:p>
        </w:tc>
        <w:tc>
          <w:tcPr>
            <w:tcW w:w="3990" w:type="dxa"/>
            <w:vAlign w:val="center"/>
          </w:tcPr>
          <w:p w14:paraId="500020AB"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Тожибоев Иброхимжон Тожалиевич</w:t>
            </w:r>
          </w:p>
        </w:tc>
        <w:tc>
          <w:tcPr>
            <w:tcW w:w="5188" w:type="dxa"/>
            <w:vAlign w:val="center"/>
          </w:tcPr>
          <w:p w14:paraId="2FF20FB2"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 xml:space="preserve">Ўқув </w:t>
            </w:r>
            <w:r>
              <w:rPr>
                <w:color w:val="auto"/>
                <w:sz w:val="24"/>
                <w:szCs w:val="24"/>
                <w:lang w:val="uz-Cyrl-UZ"/>
              </w:rPr>
              <w:t xml:space="preserve">ва тарбиявий </w:t>
            </w:r>
            <w:r w:rsidRPr="00EC47B9">
              <w:rPr>
                <w:color w:val="auto"/>
                <w:sz w:val="24"/>
                <w:szCs w:val="24"/>
                <w:lang w:val="uz-Cyrl-UZ"/>
              </w:rPr>
              <w:t>ишлар бўйича директор ўринбосари</w:t>
            </w:r>
          </w:p>
        </w:tc>
      </w:tr>
      <w:tr w:rsidR="00C57DE5" w:rsidRPr="00EC47B9" w14:paraId="6808D790" w14:textId="77777777" w:rsidTr="006B1EF2">
        <w:trPr>
          <w:trHeight w:val="587"/>
        </w:trPr>
        <w:tc>
          <w:tcPr>
            <w:tcW w:w="622" w:type="dxa"/>
            <w:vAlign w:val="center"/>
          </w:tcPr>
          <w:p w14:paraId="60F0E200" w14:textId="6E907882"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2</w:t>
            </w:r>
          </w:p>
        </w:tc>
        <w:tc>
          <w:tcPr>
            <w:tcW w:w="3990" w:type="dxa"/>
            <w:vAlign w:val="center"/>
          </w:tcPr>
          <w:p w14:paraId="141B01A1"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Полвонов Бахтиёр Зайлобидинович</w:t>
            </w:r>
          </w:p>
        </w:tc>
        <w:tc>
          <w:tcPr>
            <w:tcW w:w="5188" w:type="dxa"/>
            <w:vAlign w:val="center"/>
          </w:tcPr>
          <w:p w14:paraId="6B1A38FB" w14:textId="76D3AAA4"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Илмий-инновацион иш</w:t>
            </w:r>
            <w:r w:rsidR="008E0023">
              <w:rPr>
                <w:color w:val="auto"/>
                <w:sz w:val="24"/>
                <w:szCs w:val="24"/>
                <w:lang w:val="uz-Cyrl-UZ"/>
              </w:rPr>
              <w:t>лар</w:t>
            </w:r>
            <w:r w:rsidRPr="00EC47B9">
              <w:rPr>
                <w:color w:val="auto"/>
                <w:sz w:val="24"/>
                <w:szCs w:val="24"/>
                <w:lang w:val="uz-Cyrl-UZ"/>
              </w:rPr>
              <w:t xml:space="preserve"> бўйича дир</w:t>
            </w:r>
            <w:r w:rsidR="008E0023">
              <w:rPr>
                <w:color w:val="auto"/>
                <w:sz w:val="24"/>
                <w:szCs w:val="24"/>
                <w:lang w:val="uz-Cyrl-UZ"/>
              </w:rPr>
              <w:t>ектор</w:t>
            </w:r>
            <w:r w:rsidRPr="00EC47B9">
              <w:rPr>
                <w:color w:val="auto"/>
                <w:sz w:val="24"/>
                <w:szCs w:val="24"/>
                <w:lang w:val="uz-Cyrl-UZ"/>
              </w:rPr>
              <w:t xml:space="preserve"> ўринбосари</w:t>
            </w:r>
          </w:p>
        </w:tc>
      </w:tr>
      <w:tr w:rsidR="00C57DE5" w:rsidRPr="00EC47B9" w14:paraId="057CF4DE" w14:textId="77777777" w:rsidTr="006B1EF2">
        <w:trPr>
          <w:trHeight w:val="619"/>
        </w:trPr>
        <w:tc>
          <w:tcPr>
            <w:tcW w:w="622" w:type="dxa"/>
            <w:vAlign w:val="center"/>
          </w:tcPr>
          <w:p w14:paraId="36429C2F" w14:textId="376C0F15"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3</w:t>
            </w:r>
          </w:p>
        </w:tc>
        <w:tc>
          <w:tcPr>
            <w:tcW w:w="3990" w:type="dxa"/>
            <w:vAlign w:val="center"/>
          </w:tcPr>
          <w:p w14:paraId="346E8DFE"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Кадиров Абдумалик Маткаримович</w:t>
            </w:r>
          </w:p>
        </w:tc>
        <w:tc>
          <w:tcPr>
            <w:tcW w:w="5188" w:type="dxa"/>
            <w:vAlign w:val="center"/>
          </w:tcPr>
          <w:p w14:paraId="104A17BA"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Ёшлар билан ишлаш бўйича директор ўринбосари</w:t>
            </w:r>
          </w:p>
        </w:tc>
      </w:tr>
      <w:tr w:rsidR="00C57DE5" w:rsidRPr="00EC47B9" w14:paraId="21C60913" w14:textId="77777777" w:rsidTr="006B1EF2">
        <w:trPr>
          <w:trHeight w:val="375"/>
        </w:trPr>
        <w:tc>
          <w:tcPr>
            <w:tcW w:w="622" w:type="dxa"/>
            <w:vAlign w:val="center"/>
          </w:tcPr>
          <w:p w14:paraId="25CAA844" w14:textId="478B7C35"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4</w:t>
            </w:r>
          </w:p>
        </w:tc>
        <w:tc>
          <w:tcPr>
            <w:tcW w:w="3990" w:type="dxa"/>
            <w:vAlign w:val="center"/>
          </w:tcPr>
          <w:p w14:paraId="6AA5F458"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 xml:space="preserve">Отақулов Ойбек Хамдамович </w:t>
            </w:r>
          </w:p>
        </w:tc>
        <w:tc>
          <w:tcPr>
            <w:tcW w:w="5188" w:type="dxa"/>
            <w:vAlign w:val="center"/>
          </w:tcPr>
          <w:p w14:paraId="7B9BC448"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Компьютер инжиниринги факультети декани</w:t>
            </w:r>
          </w:p>
        </w:tc>
      </w:tr>
      <w:tr w:rsidR="00C57DE5" w:rsidRPr="00EC47B9" w14:paraId="3040E9FB" w14:textId="77777777" w:rsidTr="006B1EF2">
        <w:trPr>
          <w:trHeight w:val="569"/>
        </w:trPr>
        <w:tc>
          <w:tcPr>
            <w:tcW w:w="622" w:type="dxa"/>
            <w:vAlign w:val="center"/>
          </w:tcPr>
          <w:p w14:paraId="4556EEC0" w14:textId="4D28E674"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5</w:t>
            </w:r>
          </w:p>
        </w:tc>
        <w:tc>
          <w:tcPr>
            <w:tcW w:w="3990" w:type="dxa"/>
            <w:vAlign w:val="center"/>
          </w:tcPr>
          <w:p w14:paraId="33121537"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 xml:space="preserve">Мухтаров Фаррух Маҳамадович </w:t>
            </w:r>
          </w:p>
        </w:tc>
        <w:tc>
          <w:tcPr>
            <w:tcW w:w="5188" w:type="dxa"/>
            <w:vAlign w:val="center"/>
          </w:tcPr>
          <w:p w14:paraId="57C4B42C"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Телекоммуникация технологиялари ва касбий таълим факультети декани</w:t>
            </w:r>
          </w:p>
        </w:tc>
      </w:tr>
      <w:tr w:rsidR="00C57DE5" w:rsidRPr="0065740C" w14:paraId="7E2D1337" w14:textId="77777777" w:rsidTr="006B1EF2">
        <w:trPr>
          <w:trHeight w:val="319"/>
        </w:trPr>
        <w:tc>
          <w:tcPr>
            <w:tcW w:w="622" w:type="dxa"/>
            <w:vAlign w:val="center"/>
          </w:tcPr>
          <w:p w14:paraId="455D0E89" w14:textId="351DCAE1"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6</w:t>
            </w:r>
          </w:p>
        </w:tc>
        <w:tc>
          <w:tcPr>
            <w:tcW w:w="3990" w:type="dxa"/>
            <w:vAlign w:val="center"/>
          </w:tcPr>
          <w:p w14:paraId="1E037B22"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Тешабоев Мухиддин Маърифович</w:t>
            </w:r>
          </w:p>
        </w:tc>
        <w:tc>
          <w:tcPr>
            <w:tcW w:w="5188" w:type="dxa"/>
            <w:vAlign w:val="center"/>
          </w:tcPr>
          <w:p w14:paraId="06978745" w14:textId="59B3FEF6" w:rsidR="00C57DE5" w:rsidRPr="00EC47B9" w:rsidRDefault="00C57DE5" w:rsidP="00720B83">
            <w:pPr>
              <w:pStyle w:val="1"/>
              <w:spacing w:after="0" w:line="240" w:lineRule="auto"/>
              <w:contextualSpacing/>
              <w:jc w:val="left"/>
              <w:rPr>
                <w:color w:val="auto"/>
                <w:sz w:val="24"/>
                <w:szCs w:val="24"/>
                <w:lang w:val="uz-Cyrl-UZ"/>
              </w:rPr>
            </w:pPr>
            <w:r>
              <w:rPr>
                <w:color w:val="auto"/>
                <w:sz w:val="24"/>
                <w:szCs w:val="24"/>
                <w:lang w:val="uz-Cyrl-UZ"/>
              </w:rPr>
              <w:t>ТСНҚБ</w:t>
            </w:r>
            <w:r w:rsidRPr="00EC47B9">
              <w:rPr>
                <w:color w:val="auto"/>
                <w:sz w:val="24"/>
                <w:szCs w:val="24"/>
                <w:lang w:val="uz-Cyrl-UZ"/>
              </w:rPr>
              <w:t xml:space="preserve"> бошлиғи</w:t>
            </w:r>
          </w:p>
        </w:tc>
      </w:tr>
      <w:tr w:rsidR="00C57DE5" w:rsidRPr="00EC47B9" w14:paraId="667A27A1" w14:textId="77777777" w:rsidTr="006B1EF2">
        <w:trPr>
          <w:trHeight w:val="309"/>
        </w:trPr>
        <w:tc>
          <w:tcPr>
            <w:tcW w:w="622" w:type="dxa"/>
            <w:vAlign w:val="center"/>
          </w:tcPr>
          <w:p w14:paraId="22472B2E" w14:textId="52FCF24D"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7</w:t>
            </w:r>
          </w:p>
        </w:tc>
        <w:tc>
          <w:tcPr>
            <w:tcW w:w="3990" w:type="dxa"/>
            <w:vAlign w:val="center"/>
          </w:tcPr>
          <w:p w14:paraId="1F50437A"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 xml:space="preserve">Умаров Шухратжон </w:t>
            </w:r>
          </w:p>
        </w:tc>
        <w:tc>
          <w:tcPr>
            <w:tcW w:w="5188" w:type="dxa"/>
            <w:vAlign w:val="center"/>
          </w:tcPr>
          <w:p w14:paraId="653968E6"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Ўқув-услубий бўлим бошлиғи.</w:t>
            </w:r>
          </w:p>
        </w:tc>
      </w:tr>
      <w:tr w:rsidR="00C57DE5" w:rsidRPr="00EC47B9" w14:paraId="2CBD6523" w14:textId="77777777" w:rsidTr="006B1EF2">
        <w:trPr>
          <w:trHeight w:val="309"/>
        </w:trPr>
        <w:tc>
          <w:tcPr>
            <w:tcW w:w="622" w:type="dxa"/>
            <w:vAlign w:val="center"/>
          </w:tcPr>
          <w:p w14:paraId="774F30CA" w14:textId="4CE868A3"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8</w:t>
            </w:r>
          </w:p>
        </w:tc>
        <w:tc>
          <w:tcPr>
            <w:tcW w:w="3990" w:type="dxa"/>
            <w:vAlign w:val="center"/>
          </w:tcPr>
          <w:p w14:paraId="340FA567" w14:textId="77777777" w:rsidR="00C57DE5" w:rsidRPr="00EC47B9" w:rsidRDefault="00C57DE5" w:rsidP="00720B83">
            <w:pPr>
              <w:pStyle w:val="1"/>
              <w:spacing w:after="0" w:line="240" w:lineRule="auto"/>
              <w:contextualSpacing/>
              <w:jc w:val="left"/>
              <w:rPr>
                <w:color w:val="auto"/>
                <w:sz w:val="24"/>
                <w:szCs w:val="24"/>
                <w:lang w:val="uz-Cyrl-UZ"/>
              </w:rPr>
            </w:pPr>
            <w:r>
              <w:rPr>
                <w:color w:val="auto"/>
                <w:sz w:val="24"/>
                <w:szCs w:val="24"/>
                <w:lang w:val="uz-Cyrl-UZ"/>
              </w:rPr>
              <w:t>Қурбонов Нодиржон</w:t>
            </w:r>
          </w:p>
        </w:tc>
        <w:tc>
          <w:tcPr>
            <w:tcW w:w="5188" w:type="dxa"/>
            <w:vAlign w:val="center"/>
          </w:tcPr>
          <w:p w14:paraId="5749292C" w14:textId="77777777" w:rsidR="00C57DE5" w:rsidRPr="00EC47B9" w:rsidRDefault="00C57DE5" w:rsidP="00720B83">
            <w:pPr>
              <w:pStyle w:val="1"/>
              <w:spacing w:after="0" w:line="240" w:lineRule="auto"/>
              <w:contextualSpacing/>
              <w:jc w:val="left"/>
              <w:rPr>
                <w:color w:val="auto"/>
                <w:sz w:val="24"/>
                <w:szCs w:val="24"/>
                <w:lang w:val="uz-Cyrl-UZ"/>
              </w:rPr>
            </w:pPr>
            <w:r>
              <w:rPr>
                <w:color w:val="auto"/>
                <w:sz w:val="24"/>
                <w:szCs w:val="24"/>
                <w:lang w:val="uz-Cyrl-UZ"/>
              </w:rPr>
              <w:t>Хорижий тиллар кафедраси катта ўқитувчиси</w:t>
            </w:r>
          </w:p>
        </w:tc>
      </w:tr>
      <w:tr w:rsidR="00C57DE5" w:rsidRPr="0065740C" w14:paraId="52B7C583" w14:textId="77777777" w:rsidTr="006B1EF2">
        <w:trPr>
          <w:trHeight w:val="284"/>
        </w:trPr>
        <w:tc>
          <w:tcPr>
            <w:tcW w:w="622" w:type="dxa"/>
            <w:vAlign w:val="center"/>
          </w:tcPr>
          <w:p w14:paraId="78DDB59F" w14:textId="0B0307F0" w:rsidR="00C57DE5" w:rsidRPr="00EC47B9" w:rsidRDefault="006B1EF2" w:rsidP="006B1EF2">
            <w:pPr>
              <w:pStyle w:val="1"/>
              <w:spacing w:after="0" w:line="240" w:lineRule="auto"/>
              <w:contextualSpacing/>
              <w:jc w:val="center"/>
              <w:rPr>
                <w:color w:val="auto"/>
                <w:sz w:val="24"/>
                <w:szCs w:val="24"/>
                <w:lang w:val="uz-Cyrl-UZ"/>
              </w:rPr>
            </w:pPr>
            <w:r>
              <w:rPr>
                <w:color w:val="auto"/>
                <w:sz w:val="24"/>
                <w:szCs w:val="24"/>
                <w:lang w:val="uz-Cyrl-UZ"/>
              </w:rPr>
              <w:t>9</w:t>
            </w:r>
          </w:p>
        </w:tc>
        <w:tc>
          <w:tcPr>
            <w:tcW w:w="3990" w:type="dxa"/>
            <w:vAlign w:val="center"/>
          </w:tcPr>
          <w:p w14:paraId="6C8D80A8" w14:textId="77777777" w:rsidR="00C57DE5" w:rsidRPr="00EC47B9" w:rsidRDefault="00C57DE5" w:rsidP="00720B83">
            <w:pPr>
              <w:pStyle w:val="1"/>
              <w:spacing w:after="0" w:line="240" w:lineRule="auto"/>
              <w:contextualSpacing/>
              <w:jc w:val="left"/>
              <w:rPr>
                <w:color w:val="auto"/>
                <w:sz w:val="24"/>
                <w:szCs w:val="24"/>
                <w:lang w:val="uz-Cyrl-UZ"/>
              </w:rPr>
            </w:pPr>
            <w:r w:rsidRPr="00EC47B9">
              <w:rPr>
                <w:color w:val="auto"/>
                <w:sz w:val="24"/>
                <w:szCs w:val="24"/>
                <w:lang w:val="uz-Cyrl-UZ"/>
              </w:rPr>
              <w:t xml:space="preserve">Мирзаев Муродил </w:t>
            </w:r>
          </w:p>
        </w:tc>
        <w:tc>
          <w:tcPr>
            <w:tcW w:w="5188" w:type="dxa"/>
            <w:vAlign w:val="center"/>
          </w:tcPr>
          <w:p w14:paraId="0B8D9C74" w14:textId="77777777" w:rsidR="00C57DE5" w:rsidRPr="00EC47B9" w:rsidRDefault="00C57DE5" w:rsidP="00720B83">
            <w:pPr>
              <w:pStyle w:val="1"/>
              <w:spacing w:after="0" w:line="240" w:lineRule="auto"/>
              <w:contextualSpacing/>
              <w:jc w:val="left"/>
              <w:rPr>
                <w:color w:val="auto"/>
                <w:sz w:val="24"/>
                <w:szCs w:val="24"/>
                <w:lang w:val="uz-Cyrl-UZ"/>
              </w:rPr>
            </w:pPr>
            <w:r>
              <w:rPr>
                <w:color w:val="auto"/>
                <w:sz w:val="24"/>
                <w:szCs w:val="24"/>
                <w:lang w:val="uz-Cyrl-UZ"/>
              </w:rPr>
              <w:t>Кенгаш</w:t>
            </w:r>
            <w:r w:rsidRPr="00EC47B9">
              <w:rPr>
                <w:color w:val="auto"/>
                <w:sz w:val="24"/>
                <w:szCs w:val="24"/>
                <w:lang w:val="uz-Cyrl-UZ"/>
              </w:rPr>
              <w:t xml:space="preserve"> котиби</w:t>
            </w:r>
          </w:p>
        </w:tc>
      </w:tr>
    </w:tbl>
    <w:p w14:paraId="65C28869" w14:textId="77777777" w:rsidR="00C57DE5" w:rsidRPr="00EC47B9" w:rsidRDefault="00C57DE5" w:rsidP="00E97C62">
      <w:pPr>
        <w:spacing w:after="0"/>
        <w:ind w:firstLine="709"/>
        <w:jc w:val="both"/>
        <w:rPr>
          <w:b/>
          <w:bCs/>
          <w:szCs w:val="28"/>
          <w:lang w:val="uz-Cyrl-UZ"/>
        </w:rPr>
      </w:pPr>
    </w:p>
    <w:p w14:paraId="0C7E4F8E" w14:textId="3E225CF6" w:rsidR="00F14E3F" w:rsidRPr="00EC47B9" w:rsidRDefault="00F14E3F" w:rsidP="006C0B77">
      <w:pPr>
        <w:spacing w:after="0"/>
        <w:ind w:firstLine="709"/>
        <w:jc w:val="both"/>
        <w:rPr>
          <w:b/>
          <w:bCs/>
          <w:szCs w:val="28"/>
          <w:lang w:val="uz-Cyrl-UZ"/>
        </w:rPr>
      </w:pPr>
      <w:r w:rsidRPr="00EC47B9">
        <w:rPr>
          <w:b/>
          <w:bCs/>
          <w:szCs w:val="28"/>
          <w:lang w:val="uz-Cyrl-UZ"/>
        </w:rPr>
        <w:t>V</w:t>
      </w:r>
      <w:r w:rsidR="0018371D" w:rsidRPr="00EC47B9">
        <w:rPr>
          <w:b/>
          <w:bCs/>
          <w:szCs w:val="28"/>
          <w:lang w:val="uz-Cyrl-UZ"/>
        </w:rPr>
        <w:t>. Турли масалалар.</w:t>
      </w:r>
    </w:p>
    <w:p w14:paraId="658B9135" w14:textId="77777777" w:rsidR="00F80448" w:rsidRPr="00EC47B9" w:rsidRDefault="0018371D" w:rsidP="00F80448">
      <w:pPr>
        <w:spacing w:after="0"/>
        <w:ind w:firstLine="709"/>
        <w:jc w:val="both"/>
        <w:rPr>
          <w:rFonts w:eastAsia="Times New Roman" w:cs="Times New Roman"/>
          <w:szCs w:val="28"/>
          <w:lang w:val="uz-Cyrl-UZ" w:eastAsia="ru-RU"/>
        </w:rPr>
      </w:pPr>
      <w:r w:rsidRPr="00EC47B9">
        <w:rPr>
          <w:szCs w:val="28"/>
          <w:lang w:val="uz-Cyrl-UZ"/>
        </w:rPr>
        <w:t>1.</w:t>
      </w:r>
      <w:r w:rsidR="00F80448" w:rsidRPr="00EC47B9">
        <w:rPr>
          <w:b/>
          <w:bCs/>
          <w:szCs w:val="28"/>
          <w:lang w:val="uz-Cyrl-UZ"/>
        </w:rPr>
        <w:t xml:space="preserve"> </w:t>
      </w:r>
      <w:r w:rsidR="00F80448" w:rsidRPr="00EC47B9">
        <w:rPr>
          <w:rFonts w:eastAsia="Times New Roman" w:cs="Times New Roman"/>
          <w:szCs w:val="28"/>
          <w:lang w:val="uz-Cyrl-UZ" w:eastAsia="ru-RU"/>
        </w:rPr>
        <w:t>1. И.Тожибоев, Э.Бўтабоеваларнинг ахбороти маълумот учун қабул қилинсин.</w:t>
      </w:r>
    </w:p>
    <w:p w14:paraId="364E91F2" w14:textId="068D439D" w:rsidR="00F80448" w:rsidRPr="00EC47B9" w:rsidRDefault="00F80448" w:rsidP="00F80448">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2. Филиалда </w:t>
      </w:r>
      <w:r w:rsidRPr="00EC47B9">
        <w:rPr>
          <w:rStyle w:val="2"/>
          <w:rFonts w:eastAsia="Calibri"/>
          <w:color w:val="auto"/>
          <w:szCs w:val="28"/>
          <w:lang w:val="uz-Cyrl-UZ"/>
        </w:rPr>
        <w:t>“</w:t>
      </w:r>
      <w:r w:rsidRPr="00EC47B9">
        <w:rPr>
          <w:rFonts w:eastAsia="Times New Roman" w:cs="Times New Roman"/>
          <w:szCs w:val="28"/>
          <w:lang w:val="uz-Cyrl-UZ" w:eastAsia="ru-RU"/>
        </w:rPr>
        <w:t>Раҳбар ва ходимлар ҳамда профессор-ўқитувчилари фаолиятига баҳо бериш, улар фаолиятининг самарадорлигини баҳолаш мезонларини (KPI)” ишлаб чиқиш бўйича ишчи гуруҳ таркиби қуйидаги тарки</w:t>
      </w:r>
      <w:r w:rsidR="00943702" w:rsidRPr="00EC47B9">
        <w:rPr>
          <w:rFonts w:eastAsia="Times New Roman" w:cs="Times New Roman"/>
          <w:szCs w:val="28"/>
          <w:lang w:val="uz-Cyrl-UZ" w:eastAsia="ru-RU"/>
        </w:rPr>
        <w:t>б</w:t>
      </w:r>
      <w:r w:rsidRPr="00EC47B9">
        <w:rPr>
          <w:rFonts w:eastAsia="Times New Roman" w:cs="Times New Roman"/>
          <w:szCs w:val="28"/>
          <w:lang w:val="uz-Cyrl-UZ" w:eastAsia="ru-RU"/>
        </w:rPr>
        <w:t>да тасдиқлансин:</w:t>
      </w:r>
    </w:p>
    <w:tbl>
      <w:tblPr>
        <w:tblStyle w:val="a5"/>
        <w:tblW w:w="0" w:type="auto"/>
        <w:tblInd w:w="0" w:type="dxa"/>
        <w:tblLook w:val="04A0" w:firstRow="1" w:lastRow="0" w:firstColumn="1" w:lastColumn="0" w:noHBand="0" w:noVBand="1"/>
      </w:tblPr>
      <w:tblGrid>
        <w:gridCol w:w="421"/>
        <w:gridCol w:w="2551"/>
        <w:gridCol w:w="6372"/>
      </w:tblGrid>
      <w:tr w:rsidR="00EC47B9" w:rsidRPr="00EC47B9" w14:paraId="467E0056" w14:textId="77777777" w:rsidTr="002E5229">
        <w:tc>
          <w:tcPr>
            <w:tcW w:w="421" w:type="dxa"/>
          </w:tcPr>
          <w:p w14:paraId="7F41B5C5"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16E74400"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41286A2C"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Таълим сифатини назорат қилиш бўлими бошлиғи;</w:t>
            </w:r>
          </w:p>
        </w:tc>
      </w:tr>
      <w:tr w:rsidR="00EC47B9" w:rsidRPr="00EC47B9" w14:paraId="590EC195" w14:textId="77777777" w:rsidTr="002E5229">
        <w:tc>
          <w:tcPr>
            <w:tcW w:w="421" w:type="dxa"/>
          </w:tcPr>
          <w:p w14:paraId="6ADFC1B9"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2517D849"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1ED12896"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Рақамли таълим технологиялари маркази бўлим бошлиғи;</w:t>
            </w:r>
          </w:p>
        </w:tc>
      </w:tr>
      <w:tr w:rsidR="00EC47B9" w:rsidRPr="00EC47B9" w14:paraId="3EF00C70" w14:textId="77777777" w:rsidTr="002E5229">
        <w:tc>
          <w:tcPr>
            <w:tcW w:w="421" w:type="dxa"/>
          </w:tcPr>
          <w:p w14:paraId="262548B9"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7F63A1A4"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2C3D18E0"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Жисмоний ва юридик шахсларнинг мурожаатлари билан ишлаш, назорат ва мониторинг бўлими бошлиғи;</w:t>
            </w:r>
          </w:p>
        </w:tc>
      </w:tr>
      <w:tr w:rsidR="00EC47B9" w:rsidRPr="00C57DE5" w14:paraId="6BEC6F6C" w14:textId="77777777" w:rsidTr="002E5229">
        <w:tc>
          <w:tcPr>
            <w:tcW w:w="421" w:type="dxa"/>
          </w:tcPr>
          <w:p w14:paraId="1A19EDF8"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6FCB0F4B"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5C16A608"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Коррупция қарши курашиш "комплаенс назорат" тизимини бошқариш бўлими бошлиғи;</w:t>
            </w:r>
          </w:p>
        </w:tc>
      </w:tr>
      <w:tr w:rsidR="00EC47B9" w:rsidRPr="00EC47B9" w14:paraId="76224341" w14:textId="77777777" w:rsidTr="002E5229">
        <w:tc>
          <w:tcPr>
            <w:tcW w:w="421" w:type="dxa"/>
          </w:tcPr>
          <w:p w14:paraId="687B7F5D"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64D1F9CF"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66697109"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Филиал хуқуқшуноси;</w:t>
            </w:r>
          </w:p>
        </w:tc>
      </w:tr>
      <w:tr w:rsidR="00EC47B9" w:rsidRPr="00EC47B9" w14:paraId="21F93F0F" w14:textId="77777777" w:rsidTr="002E5229">
        <w:tc>
          <w:tcPr>
            <w:tcW w:w="421" w:type="dxa"/>
          </w:tcPr>
          <w:p w14:paraId="1B7AFE6A"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587EEE44"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188784AA"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Молия режа бўлими иқтисодчиси;</w:t>
            </w:r>
          </w:p>
        </w:tc>
      </w:tr>
      <w:tr w:rsidR="00EC47B9" w:rsidRPr="00EC47B9" w14:paraId="4CA9496A" w14:textId="77777777" w:rsidTr="002E5229">
        <w:tc>
          <w:tcPr>
            <w:tcW w:w="421" w:type="dxa"/>
          </w:tcPr>
          <w:p w14:paraId="71F4D8FF"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59359177"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771A728C"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Кадрлар бўлими бошлиғи;</w:t>
            </w:r>
          </w:p>
        </w:tc>
      </w:tr>
      <w:tr w:rsidR="00EC47B9" w:rsidRPr="00EC47B9" w14:paraId="010B7203" w14:textId="77777777" w:rsidTr="002E5229">
        <w:tc>
          <w:tcPr>
            <w:tcW w:w="421" w:type="dxa"/>
          </w:tcPr>
          <w:p w14:paraId="1572385C"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59E8D486"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542DEDDF"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Касаба уюшма қўмитаси раиси;</w:t>
            </w:r>
          </w:p>
        </w:tc>
      </w:tr>
      <w:tr w:rsidR="00F80448" w:rsidRPr="00EC47B9" w14:paraId="1E5A2E16" w14:textId="77777777" w:rsidTr="002E5229">
        <w:tc>
          <w:tcPr>
            <w:tcW w:w="421" w:type="dxa"/>
          </w:tcPr>
          <w:p w14:paraId="2F218314" w14:textId="77777777" w:rsidR="00F80448" w:rsidRPr="00EC47B9" w:rsidRDefault="00F80448" w:rsidP="00F80448">
            <w:pPr>
              <w:pStyle w:val="a3"/>
              <w:numPr>
                <w:ilvl w:val="0"/>
                <w:numId w:val="15"/>
              </w:numPr>
              <w:jc w:val="both"/>
              <w:rPr>
                <w:rFonts w:eastAsia="Times New Roman" w:cs="Times New Roman"/>
                <w:szCs w:val="28"/>
                <w:lang w:val="uz-Cyrl-UZ" w:eastAsia="ru-RU"/>
              </w:rPr>
            </w:pPr>
          </w:p>
        </w:tc>
        <w:tc>
          <w:tcPr>
            <w:tcW w:w="2551" w:type="dxa"/>
          </w:tcPr>
          <w:p w14:paraId="33AE73A1" w14:textId="77777777"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Лавозимга кўра</w:t>
            </w:r>
          </w:p>
        </w:tc>
        <w:tc>
          <w:tcPr>
            <w:tcW w:w="6372" w:type="dxa"/>
          </w:tcPr>
          <w:p w14:paraId="4696B2E7" w14:textId="397226E0" w:rsidR="00F80448" w:rsidRPr="00EC47B9" w:rsidRDefault="00F80448" w:rsidP="002E5229">
            <w:pPr>
              <w:jc w:val="both"/>
              <w:rPr>
                <w:rFonts w:eastAsia="Times New Roman" w:cs="Times New Roman"/>
                <w:szCs w:val="28"/>
                <w:lang w:val="uz-Cyrl-UZ" w:eastAsia="ru-RU"/>
              </w:rPr>
            </w:pPr>
            <w:r w:rsidRPr="00EC47B9">
              <w:rPr>
                <w:rFonts w:eastAsia="Times New Roman" w:cs="Times New Roman"/>
                <w:szCs w:val="28"/>
                <w:lang w:val="uz-Cyrl-UZ" w:eastAsia="ru-RU"/>
              </w:rPr>
              <w:t>Хотин-қизлар масалалари бўйича директор масла</w:t>
            </w:r>
            <w:r w:rsidR="005409BC">
              <w:rPr>
                <w:rFonts w:eastAsia="Times New Roman" w:cs="Times New Roman"/>
                <w:szCs w:val="28"/>
                <w:lang w:val="uz-Cyrl-UZ" w:eastAsia="ru-RU"/>
              </w:rPr>
              <w:t>ҳ</w:t>
            </w:r>
            <w:r w:rsidRPr="00EC47B9">
              <w:rPr>
                <w:rFonts w:eastAsia="Times New Roman" w:cs="Times New Roman"/>
                <w:szCs w:val="28"/>
                <w:lang w:val="uz-Cyrl-UZ" w:eastAsia="ru-RU"/>
              </w:rPr>
              <w:t>ат</w:t>
            </w:r>
            <w:r w:rsidR="005409BC">
              <w:rPr>
                <w:rFonts w:eastAsia="Times New Roman" w:cs="Times New Roman"/>
                <w:szCs w:val="28"/>
                <w:lang w:val="uz-Cyrl-UZ" w:eastAsia="ru-RU"/>
              </w:rPr>
              <w:t>ч</w:t>
            </w:r>
            <w:r w:rsidRPr="00EC47B9">
              <w:rPr>
                <w:rFonts w:eastAsia="Times New Roman" w:cs="Times New Roman"/>
                <w:szCs w:val="28"/>
                <w:lang w:val="uz-Cyrl-UZ" w:eastAsia="ru-RU"/>
              </w:rPr>
              <w:t>и</w:t>
            </w:r>
            <w:r w:rsidR="005409BC">
              <w:rPr>
                <w:rFonts w:eastAsia="Times New Roman" w:cs="Times New Roman"/>
                <w:szCs w:val="28"/>
                <w:lang w:val="uz-Cyrl-UZ" w:eastAsia="ru-RU"/>
              </w:rPr>
              <w:t>с</w:t>
            </w:r>
            <w:r w:rsidRPr="00EC47B9">
              <w:rPr>
                <w:rFonts w:eastAsia="Times New Roman" w:cs="Times New Roman"/>
                <w:szCs w:val="28"/>
                <w:lang w:val="uz-Cyrl-UZ" w:eastAsia="ru-RU"/>
              </w:rPr>
              <w:t>и.</w:t>
            </w:r>
          </w:p>
        </w:tc>
      </w:tr>
    </w:tbl>
    <w:p w14:paraId="04A6BBD7" w14:textId="77777777" w:rsidR="00F80448" w:rsidRPr="00EC47B9" w:rsidRDefault="00F80448" w:rsidP="00F80448">
      <w:pPr>
        <w:spacing w:after="0"/>
        <w:jc w:val="both"/>
        <w:rPr>
          <w:rFonts w:eastAsia="Times New Roman" w:cs="Times New Roman"/>
          <w:szCs w:val="28"/>
          <w:lang w:val="uz-Cyrl-UZ" w:eastAsia="ru-RU"/>
        </w:rPr>
      </w:pPr>
    </w:p>
    <w:p w14:paraId="0B80E347" w14:textId="2573F9B3" w:rsidR="00F80448" w:rsidRPr="00EC47B9" w:rsidRDefault="00F80448" w:rsidP="00F80448">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3. Ишчи гуруҳга 1 ой муддатда  </w:t>
      </w:r>
      <w:r w:rsidRPr="00EC47B9">
        <w:rPr>
          <w:rStyle w:val="2"/>
          <w:rFonts w:eastAsia="Calibri"/>
          <w:color w:val="auto"/>
          <w:szCs w:val="28"/>
          <w:lang w:val="uz-Cyrl-UZ"/>
        </w:rPr>
        <w:t>“</w:t>
      </w:r>
      <w:r w:rsidRPr="00EC47B9">
        <w:rPr>
          <w:rFonts w:eastAsia="Times New Roman" w:cs="Times New Roman"/>
          <w:szCs w:val="28"/>
          <w:lang w:val="uz-Cyrl-UZ" w:eastAsia="ru-RU"/>
        </w:rPr>
        <w:t>Раҳбар ва ходимлар ҳамда профессор-ўқитувчилари фаолиятига баҳо бериш, улар фаолиятининг самарадорлигини баҳолаш мезонларини (KPI)</w:t>
      </w:r>
      <w:r w:rsidR="00943702" w:rsidRPr="00EC47B9">
        <w:rPr>
          <w:rFonts w:eastAsia="Times New Roman" w:cs="Times New Roman"/>
          <w:szCs w:val="28"/>
          <w:lang w:val="uz-Cyrl-UZ" w:eastAsia="ru-RU"/>
        </w:rPr>
        <w:t>”</w:t>
      </w:r>
      <w:r w:rsidRPr="00EC47B9">
        <w:rPr>
          <w:rFonts w:eastAsia="Times New Roman" w:cs="Times New Roman"/>
          <w:szCs w:val="28"/>
          <w:lang w:val="uz-Cyrl-UZ" w:eastAsia="ru-RU"/>
        </w:rPr>
        <w:t xml:space="preserve"> ишлаб чиқиш ва юқори турувчи таянч ТАТУга келишиш ва тасдиқлашга киритиш вазифалари юклатилсин.</w:t>
      </w:r>
    </w:p>
    <w:p w14:paraId="43F5A3E2" w14:textId="05283771" w:rsidR="00943702" w:rsidRPr="00EC47B9" w:rsidRDefault="00F80448" w:rsidP="00F80448">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4. </w:t>
      </w:r>
      <w:r w:rsidR="00943702" w:rsidRPr="00EC47B9">
        <w:rPr>
          <w:rFonts w:eastAsia="Times New Roman" w:cs="Times New Roman"/>
          <w:szCs w:val="28"/>
          <w:lang w:val="uz-Cyrl-UZ" w:eastAsia="ru-RU"/>
        </w:rPr>
        <w:t>Филиал профессор-ўқитувчилари умумий фаолияти бўйича ахборот берувчи ягона электрон платформа яратилсин.</w:t>
      </w:r>
    </w:p>
    <w:p w14:paraId="6A9BC8CC" w14:textId="31431519" w:rsidR="00F80448" w:rsidRPr="00EC47B9" w:rsidRDefault="00943702" w:rsidP="00F80448">
      <w:pPr>
        <w:spacing w:after="0"/>
        <w:ind w:firstLine="708"/>
        <w:jc w:val="both"/>
        <w:rPr>
          <w:rFonts w:eastAsia="Times New Roman" w:cs="Times New Roman"/>
          <w:szCs w:val="28"/>
          <w:lang w:val="uz-Cyrl-UZ" w:eastAsia="ru-RU"/>
        </w:rPr>
      </w:pPr>
      <w:r w:rsidRPr="00EC47B9">
        <w:rPr>
          <w:rFonts w:eastAsia="Times New Roman" w:cs="Times New Roman"/>
          <w:szCs w:val="28"/>
          <w:lang w:val="uz-Cyrl-UZ" w:eastAsia="ru-RU"/>
        </w:rPr>
        <w:t xml:space="preserve">5. </w:t>
      </w:r>
      <w:r w:rsidR="00F80448" w:rsidRPr="00EC47B9">
        <w:rPr>
          <w:rFonts w:eastAsia="Times New Roman" w:cs="Times New Roman"/>
          <w:szCs w:val="28"/>
          <w:lang w:val="uz-Cyrl-UZ" w:eastAsia="ru-RU"/>
        </w:rPr>
        <w:t>Мазкур қарор ижросини назоратини ўз зиммамда қолдираман.</w:t>
      </w:r>
    </w:p>
    <w:p w14:paraId="47551EA3" w14:textId="7573282D" w:rsidR="0018371D" w:rsidRPr="00EC47B9" w:rsidRDefault="0018371D" w:rsidP="006C0B77">
      <w:pPr>
        <w:spacing w:after="0"/>
        <w:ind w:firstLine="709"/>
        <w:jc w:val="both"/>
        <w:rPr>
          <w:b/>
          <w:bCs/>
          <w:szCs w:val="28"/>
          <w:lang w:val="uz-Cyrl-UZ"/>
        </w:rPr>
      </w:pPr>
    </w:p>
    <w:p w14:paraId="303BDA9B" w14:textId="45D90A08" w:rsidR="007F3415" w:rsidRPr="00EC47B9" w:rsidRDefault="0018371D" w:rsidP="007F3415">
      <w:pPr>
        <w:spacing w:after="0"/>
        <w:ind w:firstLine="709"/>
        <w:jc w:val="both"/>
        <w:rPr>
          <w:szCs w:val="28"/>
          <w:lang w:val="uz-Cyrl-UZ"/>
        </w:rPr>
      </w:pPr>
      <w:r w:rsidRPr="00EC47B9">
        <w:rPr>
          <w:b/>
          <w:bCs/>
          <w:szCs w:val="28"/>
          <w:lang w:val="uz-Cyrl-UZ"/>
        </w:rPr>
        <w:t>2.</w:t>
      </w:r>
      <w:r w:rsidR="007F3415" w:rsidRPr="00EC47B9">
        <w:rPr>
          <w:b/>
          <w:bCs/>
          <w:szCs w:val="28"/>
          <w:lang w:val="uz-Cyrl-UZ"/>
        </w:rPr>
        <w:t xml:space="preserve"> 1.</w:t>
      </w:r>
      <w:r w:rsidR="007F3415" w:rsidRPr="00EC47B9">
        <w:rPr>
          <w:szCs w:val="28"/>
          <w:lang w:val="uz-Cyrl-UZ"/>
        </w:rPr>
        <w:tab/>
        <w:t>Ўзбекистон Республикаси Вазирлар Маҳкамасининг 07.06.2019 йилдаги 476-сон қарор ижросини таъминлаш ма</w:t>
      </w:r>
      <w:r w:rsidR="00001D0E" w:rsidRPr="00EC47B9">
        <w:rPr>
          <w:szCs w:val="28"/>
          <w:lang w:val="uz-Cyrl-UZ"/>
        </w:rPr>
        <w:t>қ</w:t>
      </w:r>
      <w:r w:rsidR="007F3415" w:rsidRPr="00EC47B9">
        <w:rPr>
          <w:szCs w:val="28"/>
          <w:lang w:val="uz-Cyrl-UZ"/>
        </w:rPr>
        <w:t>садида  Таълим сифатини назорат қилиш бўлими бошлиғи М.Тешабоевнинг ахбороти  маълумот учун қабул қилинсин.</w:t>
      </w:r>
    </w:p>
    <w:p w14:paraId="033E2928" w14:textId="0914CEBF" w:rsidR="007F3415" w:rsidRPr="00EC47B9" w:rsidRDefault="007F3415" w:rsidP="007F3415">
      <w:pPr>
        <w:spacing w:after="0"/>
        <w:ind w:firstLine="709"/>
        <w:jc w:val="both"/>
        <w:rPr>
          <w:szCs w:val="28"/>
          <w:lang w:val="uz-Cyrl-UZ"/>
        </w:rPr>
      </w:pPr>
      <w:r w:rsidRPr="00EC47B9">
        <w:rPr>
          <w:szCs w:val="28"/>
          <w:lang w:val="uz-Cyrl-UZ"/>
        </w:rPr>
        <w:t>2.</w:t>
      </w:r>
      <w:r w:rsidR="00740EEA" w:rsidRPr="00EC47B9">
        <w:rPr>
          <w:szCs w:val="28"/>
          <w:lang w:val="uz-Cyrl-UZ"/>
        </w:rPr>
        <w:t xml:space="preserve"> </w:t>
      </w:r>
      <w:r w:rsidRPr="00EC47B9">
        <w:rPr>
          <w:szCs w:val="28"/>
          <w:lang w:val="uz-Cyrl-UZ"/>
        </w:rPr>
        <w:t>2022-2023 ўқув йилида “Миллий” ва “Халқаро” рейтинг индикаторларини ошириш мақсадида филиалнинг “Йўл харитаси” ишлаб чиқилсин</w:t>
      </w:r>
      <w:r w:rsidR="00001D0E" w:rsidRPr="00EC47B9">
        <w:rPr>
          <w:szCs w:val="28"/>
          <w:lang w:val="uz-Cyrl-UZ"/>
        </w:rPr>
        <w:t>. Масъуллар:</w:t>
      </w:r>
      <w:r w:rsidRPr="00EC47B9">
        <w:rPr>
          <w:szCs w:val="28"/>
          <w:lang w:val="uz-Cyrl-UZ"/>
        </w:rPr>
        <w:t xml:space="preserve"> директор ўринбосарлари, </w:t>
      </w:r>
      <w:r w:rsidR="00651BEE" w:rsidRPr="00EC47B9">
        <w:rPr>
          <w:szCs w:val="28"/>
          <w:lang w:val="uz-Cyrl-UZ"/>
        </w:rPr>
        <w:t>факультет</w:t>
      </w:r>
      <w:r w:rsidRPr="00EC47B9">
        <w:rPr>
          <w:szCs w:val="28"/>
          <w:lang w:val="uz-Cyrl-UZ"/>
        </w:rPr>
        <w:t xml:space="preserve"> деканлари ҳамда кафедра мудирлари.</w:t>
      </w:r>
    </w:p>
    <w:p w14:paraId="02CD0E76" w14:textId="47BC21DC" w:rsidR="0018371D" w:rsidRPr="00EC47B9" w:rsidRDefault="007F3415" w:rsidP="007F3415">
      <w:pPr>
        <w:spacing w:after="0"/>
        <w:ind w:firstLine="709"/>
        <w:jc w:val="both"/>
        <w:rPr>
          <w:szCs w:val="28"/>
          <w:lang w:val="uz-Cyrl-UZ"/>
        </w:rPr>
      </w:pPr>
      <w:r w:rsidRPr="00EC47B9">
        <w:rPr>
          <w:szCs w:val="28"/>
          <w:lang w:val="uz-Cyrl-UZ"/>
        </w:rPr>
        <w:t>3.</w:t>
      </w:r>
      <w:r w:rsidR="00740EEA" w:rsidRPr="00EC47B9">
        <w:rPr>
          <w:szCs w:val="28"/>
          <w:lang w:val="uz-Cyrl-UZ"/>
        </w:rPr>
        <w:t xml:space="preserve"> </w:t>
      </w:r>
      <w:r w:rsidRPr="00EC47B9">
        <w:rPr>
          <w:szCs w:val="28"/>
          <w:lang w:val="uz-Cyrl-UZ"/>
        </w:rPr>
        <w:t>Филиал рейтингида дастлабки ўнталик</w:t>
      </w:r>
      <w:r w:rsidR="001C1DA8" w:rsidRPr="00EC47B9">
        <w:rPr>
          <w:szCs w:val="28"/>
          <w:lang w:val="uz-Cyrl-UZ"/>
        </w:rPr>
        <w:t>к</w:t>
      </w:r>
      <w:r w:rsidRPr="00EC47B9">
        <w:rPr>
          <w:szCs w:val="28"/>
          <w:lang w:val="uz-Cyrl-UZ"/>
        </w:rPr>
        <w:t>а кир</w:t>
      </w:r>
      <w:r w:rsidR="001C1DA8" w:rsidRPr="00EC47B9">
        <w:rPr>
          <w:szCs w:val="28"/>
          <w:lang w:val="uz-Cyrl-UZ"/>
        </w:rPr>
        <w:t>у</w:t>
      </w:r>
      <w:r w:rsidRPr="00EC47B9">
        <w:rPr>
          <w:szCs w:val="28"/>
          <w:lang w:val="uz-Cyrl-UZ"/>
        </w:rPr>
        <w:t>вчи профессор-ўқитувчиларни рағбатла</w:t>
      </w:r>
      <w:r w:rsidR="001E36B3" w:rsidRPr="00EC47B9">
        <w:rPr>
          <w:szCs w:val="28"/>
          <w:lang w:val="uz-Cyrl-UZ"/>
        </w:rPr>
        <w:t>н</w:t>
      </w:r>
      <w:r w:rsidRPr="00EC47B9">
        <w:rPr>
          <w:szCs w:val="28"/>
          <w:lang w:val="uz-Cyrl-UZ"/>
        </w:rPr>
        <w:t>тириш ҳамда энг паст кўрсат</w:t>
      </w:r>
      <w:r w:rsidR="001E36B3" w:rsidRPr="00EC47B9">
        <w:rPr>
          <w:szCs w:val="28"/>
          <w:lang w:val="uz-Cyrl-UZ"/>
        </w:rPr>
        <w:t>к</w:t>
      </w:r>
      <w:r w:rsidRPr="00EC47B9">
        <w:rPr>
          <w:szCs w:val="28"/>
          <w:lang w:val="uz-Cyrl-UZ"/>
        </w:rPr>
        <w:t>ич қайд этган профессор-ўқитувчиларга нисбатан огохлантириш кафедра</w:t>
      </w:r>
      <w:r w:rsidR="001E36B3" w:rsidRPr="00EC47B9">
        <w:rPr>
          <w:szCs w:val="28"/>
          <w:lang w:val="uz-Cyrl-UZ"/>
        </w:rPr>
        <w:t>лар</w:t>
      </w:r>
      <w:r w:rsidRPr="00EC47B9">
        <w:rPr>
          <w:szCs w:val="28"/>
          <w:lang w:val="uz-Cyrl-UZ"/>
        </w:rPr>
        <w:t>да му</w:t>
      </w:r>
      <w:r w:rsidR="001C1DA8" w:rsidRPr="00EC47B9">
        <w:rPr>
          <w:szCs w:val="28"/>
          <w:lang w:val="uz-Cyrl-UZ"/>
        </w:rPr>
        <w:t>ҳ</w:t>
      </w:r>
      <w:r w:rsidRPr="00EC47B9">
        <w:rPr>
          <w:szCs w:val="28"/>
          <w:lang w:val="uz-Cyrl-UZ"/>
        </w:rPr>
        <w:t>окама қилинсин.</w:t>
      </w:r>
    </w:p>
    <w:p w14:paraId="6363AFE6" w14:textId="380A2F07" w:rsidR="001C1DA8" w:rsidRPr="00EC47B9" w:rsidRDefault="001C1DA8" w:rsidP="007F3415">
      <w:pPr>
        <w:spacing w:after="0"/>
        <w:ind w:firstLine="709"/>
        <w:jc w:val="both"/>
        <w:rPr>
          <w:szCs w:val="28"/>
          <w:lang w:val="uz-Cyrl-UZ"/>
        </w:rPr>
      </w:pPr>
      <w:r w:rsidRPr="00EC47B9">
        <w:rPr>
          <w:szCs w:val="28"/>
          <w:lang w:val="uz-Cyrl-UZ"/>
        </w:rPr>
        <w:t>4. Ушбу масала филиал жамоасининг умумий йиғилишида кўриб чиқилиб, кенг муҳокама қилинсин. Масъул: М. Тешабоев.</w:t>
      </w:r>
    </w:p>
    <w:p w14:paraId="12243FF8" w14:textId="77777777" w:rsidR="0018371D" w:rsidRPr="00EC47B9" w:rsidRDefault="0018371D" w:rsidP="006C0B77">
      <w:pPr>
        <w:spacing w:after="0"/>
        <w:ind w:firstLine="709"/>
        <w:jc w:val="both"/>
        <w:rPr>
          <w:szCs w:val="28"/>
          <w:lang w:val="uz-Cyrl-UZ"/>
        </w:rPr>
      </w:pPr>
    </w:p>
    <w:p w14:paraId="4CC35DFB" w14:textId="3B0F48F4" w:rsidR="00940F46" w:rsidRPr="00EC47B9" w:rsidRDefault="0018371D" w:rsidP="00940F46">
      <w:pPr>
        <w:pStyle w:val="a3"/>
        <w:spacing w:after="0"/>
        <w:ind w:left="0" w:firstLine="567"/>
        <w:jc w:val="both"/>
        <w:rPr>
          <w:lang w:val="uz-Cyrl-UZ"/>
        </w:rPr>
      </w:pPr>
      <w:r w:rsidRPr="00EC47B9">
        <w:rPr>
          <w:b/>
          <w:bCs/>
          <w:szCs w:val="28"/>
          <w:lang w:val="uz-Cyrl-UZ"/>
        </w:rPr>
        <w:t>3.</w:t>
      </w:r>
      <w:r w:rsidR="00940F46" w:rsidRPr="00EC47B9">
        <w:rPr>
          <w:b/>
          <w:bCs/>
          <w:szCs w:val="28"/>
          <w:lang w:val="uz-Cyrl-UZ"/>
        </w:rPr>
        <w:t>1.</w:t>
      </w:r>
      <w:r w:rsidR="00940F46" w:rsidRPr="00EC47B9">
        <w:rPr>
          <w:szCs w:val="28"/>
          <w:lang w:val="uz-Cyrl-UZ"/>
        </w:rPr>
        <w:t xml:space="preserve"> А. Кадировнинг ахбороти маълумот учун қабул қилинсин</w:t>
      </w:r>
      <w:r w:rsidR="00940F46" w:rsidRPr="00EC47B9">
        <w:rPr>
          <w:lang w:val="uz-Cyrl-UZ"/>
        </w:rPr>
        <w:t xml:space="preserve"> ҳамда 2022-2023 ўқув йили учун талабанинг ТТЖда туриши учун ойлик тўлови 120</w:t>
      </w:r>
      <w:r w:rsidR="00AC0552" w:rsidRPr="00EC47B9">
        <w:rPr>
          <w:lang w:val="uz-Cyrl-UZ"/>
        </w:rPr>
        <w:t xml:space="preserve"> </w:t>
      </w:r>
      <w:r w:rsidR="00940F46" w:rsidRPr="00EC47B9">
        <w:rPr>
          <w:lang w:val="uz-Cyrl-UZ"/>
        </w:rPr>
        <w:t>000 (бир юз йигирма минг) сўм миқдорида белгилансин.</w:t>
      </w:r>
    </w:p>
    <w:p w14:paraId="14D77782" w14:textId="77777777" w:rsidR="00CF3FCA" w:rsidRPr="00EC47B9" w:rsidRDefault="00CF3FCA" w:rsidP="00CF3FCA">
      <w:pPr>
        <w:pStyle w:val="a3"/>
        <w:spacing w:after="0"/>
        <w:ind w:left="0" w:firstLine="567"/>
        <w:jc w:val="both"/>
        <w:rPr>
          <w:lang w:val="uz-Cyrl-UZ"/>
        </w:rPr>
      </w:pPr>
      <w:r w:rsidRPr="00EC47B9">
        <w:rPr>
          <w:lang w:val="uz-Cyrl-UZ"/>
        </w:rPr>
        <w:t>2. Ушбу қарорни расмийлаштириш филиал бош ҳисобчиси М.Нурматов ҳамда ТТЖ мудири М. Носировлар зиммасига юклатилсин.</w:t>
      </w:r>
    </w:p>
    <w:p w14:paraId="291070D2" w14:textId="77777777" w:rsidR="00CF3FCA" w:rsidRPr="00EC47B9" w:rsidRDefault="00CF3FCA" w:rsidP="00CF3FCA">
      <w:pPr>
        <w:spacing w:after="0"/>
        <w:ind w:firstLine="567"/>
        <w:jc w:val="both"/>
        <w:rPr>
          <w:szCs w:val="28"/>
          <w:lang w:val="uz-Cyrl-UZ"/>
        </w:rPr>
      </w:pPr>
    </w:p>
    <w:p w14:paraId="111DE257" w14:textId="77777777" w:rsidR="0099635C" w:rsidRPr="00EC47B9" w:rsidRDefault="0018371D" w:rsidP="0099635C">
      <w:pPr>
        <w:spacing w:after="0"/>
        <w:ind w:firstLine="567"/>
        <w:jc w:val="both"/>
        <w:rPr>
          <w:szCs w:val="28"/>
          <w:lang w:val="uz-Cyrl-UZ"/>
        </w:rPr>
      </w:pPr>
      <w:r w:rsidRPr="00EC47B9">
        <w:rPr>
          <w:b/>
          <w:bCs/>
          <w:szCs w:val="28"/>
          <w:lang w:val="uz-Cyrl-UZ"/>
        </w:rPr>
        <w:t>4.</w:t>
      </w:r>
      <w:r w:rsidR="005C0CD4" w:rsidRPr="00EC47B9">
        <w:rPr>
          <w:b/>
          <w:bCs/>
          <w:szCs w:val="28"/>
          <w:lang w:val="uz-Cyrl-UZ"/>
        </w:rPr>
        <w:t xml:space="preserve"> </w:t>
      </w:r>
      <w:r w:rsidR="0099635C" w:rsidRPr="00EC47B9">
        <w:rPr>
          <w:b/>
          <w:bCs/>
          <w:szCs w:val="28"/>
          <w:lang w:val="uz-Cyrl-UZ"/>
        </w:rPr>
        <w:t>1.</w:t>
      </w:r>
      <w:r w:rsidR="0099635C" w:rsidRPr="00EC47B9">
        <w:rPr>
          <w:szCs w:val="28"/>
          <w:lang w:val="uz-Cyrl-UZ"/>
        </w:rPr>
        <w:t xml:space="preserve"> Компьютер инжиниринги факультети декани О. Отақулов, </w:t>
      </w:r>
      <w:r w:rsidR="0099635C" w:rsidRPr="00EC47B9">
        <w:rPr>
          <w:lang w:val="uz-Cyrl-UZ"/>
        </w:rPr>
        <w:t xml:space="preserve">Телекоммуникация технологиялари ва касбий таълим факультети декани </w:t>
      </w:r>
      <w:r w:rsidR="0099635C" w:rsidRPr="00EC47B9">
        <w:rPr>
          <w:szCs w:val="28"/>
          <w:lang w:val="uz-Cyrl-UZ"/>
        </w:rPr>
        <w:t>Ф.Мухтаровларнинг ахбороти маълумот учун қабул қилинсин.</w:t>
      </w:r>
    </w:p>
    <w:p w14:paraId="4280CAF1" w14:textId="77777777" w:rsidR="0099635C" w:rsidRPr="00EC47B9" w:rsidRDefault="0099635C" w:rsidP="0099635C">
      <w:pPr>
        <w:spacing w:after="0"/>
        <w:ind w:firstLine="567"/>
        <w:jc w:val="both"/>
        <w:rPr>
          <w:szCs w:val="28"/>
          <w:lang w:val="uz-Cyrl-UZ"/>
        </w:rPr>
      </w:pPr>
      <w:r w:rsidRPr="00EC47B9">
        <w:rPr>
          <w:szCs w:val="28"/>
          <w:lang w:val="uz-Cyrl-UZ"/>
        </w:rPr>
        <w:t xml:space="preserve">2. </w:t>
      </w:r>
      <w:r w:rsidRPr="00EC47B9">
        <w:rPr>
          <w:lang w:val="uz-Cyrl-UZ"/>
        </w:rPr>
        <w:t>Компьютер инжиниринги факультети ҳамда Телекоммуникация технологиялари ва касбий таълим факультетидаги ш</w:t>
      </w:r>
      <w:r w:rsidRPr="00EC47B9">
        <w:rPr>
          <w:szCs w:val="28"/>
          <w:lang w:val="uz-Cyrl-UZ"/>
        </w:rPr>
        <w:t>артнома тўловларини тўлиқ тўламаган</w:t>
      </w:r>
      <w:r w:rsidRPr="00EC47B9">
        <w:rPr>
          <w:lang w:val="uz-Cyrl-UZ"/>
        </w:rPr>
        <w:t xml:space="preserve"> бакалавриат ва магистратура </w:t>
      </w:r>
      <w:r w:rsidRPr="00EC47B9">
        <w:rPr>
          <w:szCs w:val="28"/>
          <w:lang w:val="uz-Cyrl-UZ"/>
        </w:rPr>
        <w:t xml:space="preserve">талабаларига 2022 йил 20 </w:t>
      </w:r>
      <w:r w:rsidRPr="00EC47B9">
        <w:rPr>
          <w:szCs w:val="28"/>
          <w:lang w:val="uz-Cyrl-UZ"/>
        </w:rPr>
        <w:lastRenderedPageBreak/>
        <w:t>сентябрь кунигача шартнома тўловларини тўлиқ амалга оширишларига рухсат берилсин.</w:t>
      </w:r>
    </w:p>
    <w:p w14:paraId="61F66740" w14:textId="77777777" w:rsidR="0099635C" w:rsidRPr="00EC47B9" w:rsidRDefault="0099635C" w:rsidP="0099635C">
      <w:pPr>
        <w:spacing w:after="0"/>
        <w:ind w:firstLine="567"/>
        <w:jc w:val="both"/>
        <w:rPr>
          <w:szCs w:val="28"/>
          <w:lang w:val="uz-Cyrl-UZ"/>
        </w:rPr>
      </w:pPr>
      <w:r w:rsidRPr="00EC47B9">
        <w:rPr>
          <w:szCs w:val="28"/>
          <w:lang w:val="uz-Cyrl-UZ"/>
        </w:rPr>
        <w:t xml:space="preserve">3. Ушбу қарор ижросини таъминлаш масъулияти Компьютер инжиниринги факультети декани О. Отақулов, </w:t>
      </w:r>
      <w:r w:rsidRPr="00EC47B9">
        <w:rPr>
          <w:lang w:val="uz-Cyrl-UZ"/>
        </w:rPr>
        <w:t>Телекоммуникация технологиялари ва касбий таълим факультети декани Ф. Мухтаровлар зиммаларига юклатилсин.</w:t>
      </w:r>
    </w:p>
    <w:p w14:paraId="4BF9E941" w14:textId="77777777" w:rsidR="0018371D" w:rsidRPr="00EC47B9" w:rsidRDefault="0018371D" w:rsidP="006C0B77">
      <w:pPr>
        <w:spacing w:after="0"/>
        <w:ind w:firstLine="709"/>
        <w:jc w:val="both"/>
        <w:rPr>
          <w:szCs w:val="28"/>
          <w:lang w:val="uz-Cyrl-UZ"/>
        </w:rPr>
      </w:pPr>
    </w:p>
    <w:p w14:paraId="0E455311" w14:textId="77777777" w:rsidR="005D0301" w:rsidRPr="00EC47B9" w:rsidRDefault="0018371D" w:rsidP="005D0301">
      <w:pPr>
        <w:spacing w:after="0"/>
        <w:ind w:firstLine="567"/>
        <w:jc w:val="both"/>
        <w:rPr>
          <w:szCs w:val="28"/>
          <w:lang w:val="uz-Cyrl-UZ"/>
        </w:rPr>
      </w:pPr>
      <w:r w:rsidRPr="00EC47B9">
        <w:rPr>
          <w:b/>
          <w:bCs/>
          <w:szCs w:val="28"/>
          <w:lang w:val="uz-Cyrl-UZ"/>
        </w:rPr>
        <w:t>5.</w:t>
      </w:r>
      <w:r w:rsidR="005D0301" w:rsidRPr="00EC47B9">
        <w:rPr>
          <w:b/>
          <w:bCs/>
          <w:szCs w:val="28"/>
          <w:lang w:val="uz-Cyrl-UZ"/>
        </w:rPr>
        <w:t xml:space="preserve"> 1.</w:t>
      </w:r>
      <w:r w:rsidR="005D0301" w:rsidRPr="00EC47B9">
        <w:rPr>
          <w:szCs w:val="28"/>
          <w:lang w:val="uz-Cyrl-UZ"/>
        </w:rPr>
        <w:t xml:space="preserve"> Компьютер инжиниринги факультети декани О. Отақуловнинг ахбороти маълумот учун қабул қилинсин.</w:t>
      </w:r>
    </w:p>
    <w:p w14:paraId="14907963" w14:textId="77777777" w:rsidR="005D0301" w:rsidRPr="00EC47B9" w:rsidRDefault="005D0301" w:rsidP="005D0301">
      <w:pPr>
        <w:spacing w:after="0"/>
        <w:ind w:firstLine="567"/>
        <w:jc w:val="both"/>
        <w:rPr>
          <w:szCs w:val="28"/>
          <w:lang w:val="uz-Cyrl-UZ"/>
        </w:rPr>
      </w:pPr>
      <w:r w:rsidRPr="00EC47B9">
        <w:rPr>
          <w:szCs w:val="28"/>
          <w:lang w:val="uz-Cyrl-UZ"/>
        </w:rPr>
        <w:t>2. Хорижий тиллар кафедраси ўқитувчилари Н. Қурбонов, З.Жўраеваларга С1 даражадаги чет тилини билиш малака сертификатини олишлари учун 2022 йил ноябрь ойига қадар муддат белгилансин ҳамда ҳозирда кафедрада меҳнат фаолиятини давом эттиришларига рухсат берилсин.</w:t>
      </w:r>
    </w:p>
    <w:p w14:paraId="7C614FC3" w14:textId="058D8603" w:rsidR="0018371D" w:rsidRPr="00EC47B9" w:rsidRDefault="0018371D" w:rsidP="006C0B77">
      <w:pPr>
        <w:spacing w:after="0"/>
        <w:ind w:firstLine="709"/>
        <w:jc w:val="both"/>
        <w:rPr>
          <w:szCs w:val="28"/>
          <w:lang w:val="uz-Cyrl-UZ"/>
        </w:rPr>
      </w:pPr>
    </w:p>
    <w:p w14:paraId="4073F238" w14:textId="77777777" w:rsidR="00D35131" w:rsidRPr="00EC47B9" w:rsidRDefault="0018371D" w:rsidP="00D35131">
      <w:pPr>
        <w:pStyle w:val="a3"/>
        <w:spacing w:after="0"/>
        <w:ind w:left="0" w:firstLine="567"/>
        <w:jc w:val="both"/>
        <w:rPr>
          <w:lang w:val="uz-Cyrl-UZ"/>
        </w:rPr>
      </w:pPr>
      <w:r w:rsidRPr="00EC47B9">
        <w:rPr>
          <w:b/>
          <w:bCs/>
          <w:szCs w:val="28"/>
          <w:lang w:val="uz-Cyrl-UZ"/>
        </w:rPr>
        <w:t>6.</w:t>
      </w:r>
      <w:r w:rsidR="00D35131" w:rsidRPr="00EC47B9">
        <w:rPr>
          <w:b/>
          <w:bCs/>
          <w:szCs w:val="28"/>
          <w:lang w:val="uz-Cyrl-UZ"/>
        </w:rPr>
        <w:t xml:space="preserve"> </w:t>
      </w:r>
      <w:r w:rsidR="00D35131" w:rsidRPr="00EC47B9">
        <w:rPr>
          <w:b/>
          <w:bCs/>
          <w:lang w:val="uz-Cyrl-UZ"/>
        </w:rPr>
        <w:t>1.</w:t>
      </w:r>
      <w:r w:rsidR="00D35131" w:rsidRPr="00EC47B9">
        <w:rPr>
          <w:lang w:val="uz-Cyrl-UZ"/>
        </w:rPr>
        <w:t xml:space="preserve"> Филиал Илмий котиби М. Мирзаевнинг юқоридаги масала бўйича ахбороти маълумот учун қабул қилинсин.</w:t>
      </w:r>
    </w:p>
    <w:p w14:paraId="3B201EF8" w14:textId="4B3673E6" w:rsidR="00D35131" w:rsidRPr="00EC47B9" w:rsidRDefault="00D35131" w:rsidP="00D42330">
      <w:pPr>
        <w:spacing w:after="0"/>
        <w:ind w:firstLine="567"/>
        <w:jc w:val="both"/>
        <w:rPr>
          <w:lang w:val="uz-Cyrl-UZ"/>
        </w:rPr>
      </w:pPr>
      <w:r w:rsidRPr="00EC47B9">
        <w:rPr>
          <w:lang w:val="uz-Cyrl-UZ"/>
        </w:rPr>
        <w:t>2. Телекоммуникация инжиниринги кафедраси катта ўқитувчиси Жўраева Гулноза Фазлитдинованинг 01.04.01 – Ярим ўтказгичлар физикаси  ихтисослигидан техника фанлари бўйича фалсафа доктори (PhD) илмий даражасини олиш учун тайёрланадиган “Қуёш радиациясидан оддий ёруғлик оладиган қурилма яратиш ва улардан халқ хўжалигида фойдаланишнинг илмий техник асосларини аниқлаш” номли  диссертация иши мавзуси маъқуллансин  ҳамда Муҳаммад ал-Хоразмий номидаги Тошкент ахборот технологиялари университети Фарғона филиали илмий тадқиқотлар, инновациялар ва илмий-педагогик кадрларни тайёрлаш бўлими бошлиғи, техника фанлари</w:t>
      </w:r>
      <w:r w:rsidR="00D42330" w:rsidRPr="00EC47B9">
        <w:rPr>
          <w:lang w:val="uz-Cyrl-UZ"/>
        </w:rPr>
        <w:t xml:space="preserve"> бўйича фалсафа доктори (PhD)</w:t>
      </w:r>
      <w:r w:rsidRPr="00EC47B9">
        <w:rPr>
          <w:lang w:val="uz-Cyrl-UZ"/>
        </w:rPr>
        <w:t xml:space="preserve"> </w:t>
      </w:r>
      <w:r w:rsidR="00D42330" w:rsidRPr="00EC47B9">
        <w:rPr>
          <w:lang w:val="uz-Cyrl-UZ"/>
        </w:rPr>
        <w:t>Нурдинова Разияхон Абдихаликовна</w:t>
      </w:r>
      <w:r w:rsidRPr="00EC47B9">
        <w:rPr>
          <w:lang w:val="uz-Cyrl-UZ"/>
        </w:rPr>
        <w:t xml:space="preserve"> ушбу илмий-тадқиқот ишига илмий маслаҳатчи сифатида тайинлансин.</w:t>
      </w:r>
    </w:p>
    <w:p w14:paraId="6F434E15" w14:textId="653584B1" w:rsidR="0018371D" w:rsidRPr="00EC47B9" w:rsidRDefault="0018371D" w:rsidP="006C0B77">
      <w:pPr>
        <w:spacing w:after="0"/>
        <w:ind w:firstLine="709"/>
        <w:jc w:val="both"/>
        <w:rPr>
          <w:szCs w:val="28"/>
          <w:lang w:val="uz-Cyrl-UZ"/>
        </w:rPr>
      </w:pPr>
    </w:p>
    <w:p w14:paraId="51305C3B" w14:textId="474F2CC8" w:rsidR="002054DA" w:rsidRPr="00EC47B9" w:rsidRDefault="002054DA" w:rsidP="006C0B77">
      <w:pPr>
        <w:spacing w:after="0"/>
        <w:ind w:firstLine="709"/>
        <w:jc w:val="both"/>
        <w:rPr>
          <w:szCs w:val="28"/>
          <w:lang w:val="uz-Cyrl-UZ"/>
        </w:rPr>
      </w:pPr>
    </w:p>
    <w:p w14:paraId="1BB8D634" w14:textId="77777777" w:rsidR="002054DA" w:rsidRPr="00EC47B9" w:rsidRDefault="002054DA" w:rsidP="002054DA">
      <w:pPr>
        <w:spacing w:after="0"/>
        <w:jc w:val="both"/>
        <w:rPr>
          <w:lang w:val="uz-Cyrl-UZ"/>
        </w:rPr>
      </w:pPr>
    </w:p>
    <w:p w14:paraId="1CFE57F1" w14:textId="77777777" w:rsidR="002054DA" w:rsidRPr="00EC47B9" w:rsidRDefault="002054DA" w:rsidP="002054DA">
      <w:pPr>
        <w:spacing w:after="0"/>
        <w:ind w:left="1134"/>
        <w:jc w:val="both"/>
        <w:rPr>
          <w:lang w:val="uz-Cyrl-UZ"/>
        </w:rPr>
      </w:pPr>
      <w:r w:rsidRPr="00EC47B9">
        <w:rPr>
          <w:lang w:val="uz-Cyrl-UZ"/>
        </w:rPr>
        <w:t>Кенгаш раиси:</w:t>
      </w:r>
      <w:r w:rsidRPr="00EC47B9">
        <w:rPr>
          <w:lang w:val="uz-Cyrl-UZ"/>
        </w:rPr>
        <w:tab/>
      </w:r>
      <w:r w:rsidRPr="00EC47B9">
        <w:rPr>
          <w:lang w:val="uz-Cyrl-UZ"/>
        </w:rPr>
        <w:tab/>
      </w:r>
      <w:r w:rsidRPr="00EC47B9">
        <w:rPr>
          <w:lang w:val="uz-Cyrl-UZ"/>
        </w:rPr>
        <w:tab/>
      </w:r>
      <w:r w:rsidRPr="00EC47B9">
        <w:rPr>
          <w:lang w:val="uz-Cyrl-UZ"/>
        </w:rPr>
        <w:tab/>
        <w:t>А. Расулов</w:t>
      </w:r>
    </w:p>
    <w:p w14:paraId="6480843A" w14:textId="77777777" w:rsidR="002054DA" w:rsidRPr="00EC47B9" w:rsidRDefault="002054DA" w:rsidP="002054DA">
      <w:pPr>
        <w:spacing w:after="0"/>
        <w:ind w:left="1134"/>
        <w:jc w:val="both"/>
        <w:rPr>
          <w:lang w:val="uz-Cyrl-UZ"/>
        </w:rPr>
      </w:pPr>
    </w:p>
    <w:p w14:paraId="315D9072" w14:textId="77777777" w:rsidR="002054DA" w:rsidRPr="00EC47B9" w:rsidRDefault="002054DA" w:rsidP="002054DA">
      <w:pPr>
        <w:spacing w:after="0"/>
        <w:ind w:left="1134"/>
        <w:jc w:val="both"/>
        <w:rPr>
          <w:lang w:val="uz-Cyrl-UZ"/>
        </w:rPr>
      </w:pPr>
      <w:r w:rsidRPr="00EC47B9">
        <w:rPr>
          <w:lang w:val="uz-Cyrl-UZ"/>
        </w:rPr>
        <w:t>Кенгаш котиби:</w:t>
      </w:r>
      <w:r w:rsidRPr="00EC47B9">
        <w:rPr>
          <w:lang w:val="uz-Cyrl-UZ"/>
        </w:rPr>
        <w:tab/>
      </w:r>
      <w:r w:rsidRPr="00EC47B9">
        <w:rPr>
          <w:lang w:val="uz-Cyrl-UZ"/>
        </w:rPr>
        <w:tab/>
      </w:r>
      <w:r w:rsidRPr="00EC47B9">
        <w:rPr>
          <w:lang w:val="uz-Cyrl-UZ"/>
        </w:rPr>
        <w:tab/>
      </w:r>
      <w:r w:rsidRPr="00EC47B9">
        <w:rPr>
          <w:lang w:val="uz-Cyrl-UZ"/>
        </w:rPr>
        <w:tab/>
        <w:t>М. Мирзаев</w:t>
      </w:r>
    </w:p>
    <w:p w14:paraId="4375DD55" w14:textId="77777777" w:rsidR="002054DA" w:rsidRPr="00EC47B9" w:rsidRDefault="002054DA" w:rsidP="006C0B77">
      <w:pPr>
        <w:spacing w:after="0"/>
        <w:ind w:firstLine="709"/>
        <w:jc w:val="both"/>
        <w:rPr>
          <w:szCs w:val="28"/>
          <w:lang w:val="uz-Cyrl-UZ"/>
        </w:rPr>
      </w:pPr>
    </w:p>
    <w:sectPr w:rsidR="002054DA" w:rsidRPr="00EC47B9" w:rsidSect="00ED62EB">
      <w:pgSz w:w="11906" w:h="16838" w:code="9"/>
      <w:pgMar w:top="567"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B9"/>
    <w:multiLevelType w:val="hybridMultilevel"/>
    <w:tmpl w:val="C78AA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6E1DDC"/>
    <w:multiLevelType w:val="hybridMultilevel"/>
    <w:tmpl w:val="E1728834"/>
    <w:lvl w:ilvl="0" w:tplc="78DADC24">
      <w:start w:val="2005"/>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02D320A"/>
    <w:multiLevelType w:val="hybridMultilevel"/>
    <w:tmpl w:val="F4505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362D3"/>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8018C"/>
    <w:multiLevelType w:val="hybridMultilevel"/>
    <w:tmpl w:val="2DAEB556"/>
    <w:lvl w:ilvl="0" w:tplc="ACA60D02">
      <w:numFmt w:val="bullet"/>
      <w:lvlText w:val="-"/>
      <w:lvlJc w:val="left"/>
      <w:pPr>
        <w:ind w:left="1428" w:hanging="360"/>
      </w:pPr>
      <w:rPr>
        <w:rFonts w:ascii="Times New Roman" w:eastAsiaTheme="minorHAns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94130"/>
    <w:multiLevelType w:val="hybridMultilevel"/>
    <w:tmpl w:val="3BCC67E8"/>
    <w:lvl w:ilvl="0" w:tplc="AF469B02">
      <w:start w:val="1"/>
      <w:numFmt w:val="bullet"/>
      <w:lvlText w:val=""/>
      <w:lvlJc w:val="left"/>
      <w:pPr>
        <w:ind w:left="720" w:hanging="360"/>
      </w:pPr>
      <w:rPr>
        <w:rFonts w:ascii="Symbol" w:hAnsi="Symbol" w:hint="default"/>
      </w:rPr>
    </w:lvl>
    <w:lvl w:ilvl="1" w:tplc="A5B49668">
      <w:start w:val="1"/>
      <w:numFmt w:val="decimal"/>
      <w:lvlText w:val="%2."/>
      <w:lvlJc w:val="left"/>
      <w:pPr>
        <w:ind w:left="1770" w:hanging="69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7807EB"/>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329B271C"/>
    <w:multiLevelType w:val="hybridMultilevel"/>
    <w:tmpl w:val="C254BA4C"/>
    <w:lvl w:ilvl="0" w:tplc="E72054E2">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3B3E0505"/>
    <w:multiLevelType w:val="hybridMultilevel"/>
    <w:tmpl w:val="6714CF16"/>
    <w:lvl w:ilvl="0" w:tplc="10E21B84">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C4A687A"/>
    <w:multiLevelType w:val="hybridMultilevel"/>
    <w:tmpl w:val="D0D06CAE"/>
    <w:lvl w:ilvl="0" w:tplc="AF4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AA7E68"/>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94236B"/>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0B2A4B"/>
    <w:multiLevelType w:val="hybridMultilevel"/>
    <w:tmpl w:val="614C10D6"/>
    <w:lvl w:ilvl="0" w:tplc="420E88A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943C3C"/>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6724D3"/>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7E70538B"/>
    <w:multiLevelType w:val="hybridMultilevel"/>
    <w:tmpl w:val="A95C9B70"/>
    <w:lvl w:ilvl="0" w:tplc="AF469B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7F3725F7"/>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118833389">
    <w:abstractNumId w:val="9"/>
  </w:num>
  <w:num w:numId="2" w16cid:durableId="1461998110">
    <w:abstractNumId w:val="13"/>
  </w:num>
  <w:num w:numId="3" w16cid:durableId="1329746731">
    <w:abstractNumId w:val="16"/>
  </w:num>
  <w:num w:numId="4" w16cid:durableId="368995841">
    <w:abstractNumId w:val="1"/>
  </w:num>
  <w:num w:numId="5" w16cid:durableId="2110613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626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6631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25707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2978521">
    <w:abstractNumId w:val="10"/>
  </w:num>
  <w:num w:numId="10" w16cid:durableId="1100954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4627033">
    <w:abstractNumId w:val="4"/>
  </w:num>
  <w:num w:numId="12" w16cid:durableId="2115587434">
    <w:abstractNumId w:val="5"/>
  </w:num>
  <w:num w:numId="13" w16cid:durableId="790517351">
    <w:abstractNumId w:val="12"/>
  </w:num>
  <w:num w:numId="14" w16cid:durableId="147720265">
    <w:abstractNumId w:val="8"/>
  </w:num>
  <w:num w:numId="15" w16cid:durableId="1181899091">
    <w:abstractNumId w:val="0"/>
  </w:num>
  <w:num w:numId="16" w16cid:durableId="1343363174">
    <w:abstractNumId w:val="3"/>
  </w:num>
  <w:num w:numId="17" w16cid:durableId="2057314863">
    <w:abstractNumId w:val="11"/>
  </w:num>
  <w:num w:numId="18" w16cid:durableId="2014648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F2"/>
    <w:rsid w:val="00000DBE"/>
    <w:rsid w:val="0000107A"/>
    <w:rsid w:val="00001D0E"/>
    <w:rsid w:val="00005607"/>
    <w:rsid w:val="00014C8F"/>
    <w:rsid w:val="00024536"/>
    <w:rsid w:val="000462F2"/>
    <w:rsid w:val="0008286E"/>
    <w:rsid w:val="00084DA0"/>
    <w:rsid w:val="000859DB"/>
    <w:rsid w:val="000C4728"/>
    <w:rsid w:val="000F5A8C"/>
    <w:rsid w:val="000F5B68"/>
    <w:rsid w:val="001074C0"/>
    <w:rsid w:val="001157F9"/>
    <w:rsid w:val="00136735"/>
    <w:rsid w:val="0015618D"/>
    <w:rsid w:val="0016734C"/>
    <w:rsid w:val="0018371D"/>
    <w:rsid w:val="001C1DA8"/>
    <w:rsid w:val="001C27C5"/>
    <w:rsid w:val="001C5060"/>
    <w:rsid w:val="001E36B3"/>
    <w:rsid w:val="002054DA"/>
    <w:rsid w:val="00215807"/>
    <w:rsid w:val="00216E37"/>
    <w:rsid w:val="00217421"/>
    <w:rsid w:val="00241AA6"/>
    <w:rsid w:val="00241BE7"/>
    <w:rsid w:val="00297D33"/>
    <w:rsid w:val="002A57D3"/>
    <w:rsid w:val="002D2AA5"/>
    <w:rsid w:val="00300895"/>
    <w:rsid w:val="003274C6"/>
    <w:rsid w:val="00342AC5"/>
    <w:rsid w:val="0036322B"/>
    <w:rsid w:val="003632A8"/>
    <w:rsid w:val="0039553C"/>
    <w:rsid w:val="003B1376"/>
    <w:rsid w:val="0040563D"/>
    <w:rsid w:val="0046050B"/>
    <w:rsid w:val="00480229"/>
    <w:rsid w:val="004A06A4"/>
    <w:rsid w:val="004A24B5"/>
    <w:rsid w:val="004F2C7F"/>
    <w:rsid w:val="005409BC"/>
    <w:rsid w:val="0056378F"/>
    <w:rsid w:val="005655B7"/>
    <w:rsid w:val="00595B62"/>
    <w:rsid w:val="005B7E27"/>
    <w:rsid w:val="005C0CD4"/>
    <w:rsid w:val="005D0301"/>
    <w:rsid w:val="005F239F"/>
    <w:rsid w:val="0060159E"/>
    <w:rsid w:val="00634C08"/>
    <w:rsid w:val="00651BEE"/>
    <w:rsid w:val="00680DDD"/>
    <w:rsid w:val="0068184B"/>
    <w:rsid w:val="006850E6"/>
    <w:rsid w:val="006B1EF2"/>
    <w:rsid w:val="006B2E36"/>
    <w:rsid w:val="006B370F"/>
    <w:rsid w:val="006C0B77"/>
    <w:rsid w:val="006C650C"/>
    <w:rsid w:val="006E4494"/>
    <w:rsid w:val="00720D3E"/>
    <w:rsid w:val="00740EEA"/>
    <w:rsid w:val="00750857"/>
    <w:rsid w:val="00764987"/>
    <w:rsid w:val="007809ED"/>
    <w:rsid w:val="00782289"/>
    <w:rsid w:val="00783FB9"/>
    <w:rsid w:val="00797C67"/>
    <w:rsid w:val="007A0557"/>
    <w:rsid w:val="007B2BDF"/>
    <w:rsid w:val="007C2180"/>
    <w:rsid w:val="007C789C"/>
    <w:rsid w:val="007F0AE2"/>
    <w:rsid w:val="007F3415"/>
    <w:rsid w:val="007F4A93"/>
    <w:rsid w:val="007F79EA"/>
    <w:rsid w:val="008228AE"/>
    <w:rsid w:val="008242FF"/>
    <w:rsid w:val="00847275"/>
    <w:rsid w:val="00850024"/>
    <w:rsid w:val="00856490"/>
    <w:rsid w:val="00862F6E"/>
    <w:rsid w:val="00865D82"/>
    <w:rsid w:val="00870751"/>
    <w:rsid w:val="00874CD9"/>
    <w:rsid w:val="00892060"/>
    <w:rsid w:val="008E0023"/>
    <w:rsid w:val="008E2876"/>
    <w:rsid w:val="008F2EDA"/>
    <w:rsid w:val="00900D07"/>
    <w:rsid w:val="009078DA"/>
    <w:rsid w:val="00922C48"/>
    <w:rsid w:val="00936F11"/>
    <w:rsid w:val="00940F46"/>
    <w:rsid w:val="00943702"/>
    <w:rsid w:val="00951241"/>
    <w:rsid w:val="00962A2C"/>
    <w:rsid w:val="00982EE6"/>
    <w:rsid w:val="0099635C"/>
    <w:rsid w:val="009B1FFD"/>
    <w:rsid w:val="00A00C43"/>
    <w:rsid w:val="00A81942"/>
    <w:rsid w:val="00A83E78"/>
    <w:rsid w:val="00A965E9"/>
    <w:rsid w:val="00AB5960"/>
    <w:rsid w:val="00AC0552"/>
    <w:rsid w:val="00AF0844"/>
    <w:rsid w:val="00AF3823"/>
    <w:rsid w:val="00AF664D"/>
    <w:rsid w:val="00AF7953"/>
    <w:rsid w:val="00B17FF9"/>
    <w:rsid w:val="00B44369"/>
    <w:rsid w:val="00B4711C"/>
    <w:rsid w:val="00B53685"/>
    <w:rsid w:val="00B626CC"/>
    <w:rsid w:val="00B915B7"/>
    <w:rsid w:val="00B92029"/>
    <w:rsid w:val="00B9416D"/>
    <w:rsid w:val="00B957F6"/>
    <w:rsid w:val="00BB2D9E"/>
    <w:rsid w:val="00BD6D2B"/>
    <w:rsid w:val="00C2490C"/>
    <w:rsid w:val="00C30698"/>
    <w:rsid w:val="00C312DB"/>
    <w:rsid w:val="00C57DE5"/>
    <w:rsid w:val="00C70052"/>
    <w:rsid w:val="00C824AB"/>
    <w:rsid w:val="00C854FC"/>
    <w:rsid w:val="00C911E2"/>
    <w:rsid w:val="00CA2002"/>
    <w:rsid w:val="00CA5B9A"/>
    <w:rsid w:val="00CC7299"/>
    <w:rsid w:val="00CF3FCA"/>
    <w:rsid w:val="00CF79E1"/>
    <w:rsid w:val="00D16A5C"/>
    <w:rsid w:val="00D279D0"/>
    <w:rsid w:val="00D31DAD"/>
    <w:rsid w:val="00D35131"/>
    <w:rsid w:val="00D42330"/>
    <w:rsid w:val="00D839F3"/>
    <w:rsid w:val="00D9610E"/>
    <w:rsid w:val="00DA599A"/>
    <w:rsid w:val="00DD4AFF"/>
    <w:rsid w:val="00DF1A59"/>
    <w:rsid w:val="00DF2542"/>
    <w:rsid w:val="00E77E5D"/>
    <w:rsid w:val="00E83389"/>
    <w:rsid w:val="00E864A8"/>
    <w:rsid w:val="00E94B5A"/>
    <w:rsid w:val="00E97C62"/>
    <w:rsid w:val="00EA59DF"/>
    <w:rsid w:val="00EC47B9"/>
    <w:rsid w:val="00EC5B32"/>
    <w:rsid w:val="00EE4070"/>
    <w:rsid w:val="00F10346"/>
    <w:rsid w:val="00F12C76"/>
    <w:rsid w:val="00F14E3F"/>
    <w:rsid w:val="00F162E0"/>
    <w:rsid w:val="00F62805"/>
    <w:rsid w:val="00F660B5"/>
    <w:rsid w:val="00F80448"/>
    <w:rsid w:val="00FB7C52"/>
    <w:rsid w:val="00FC653B"/>
    <w:rsid w:val="00FF19C7"/>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29F"/>
  <w15:chartTrackingRefBased/>
  <w15:docId w15:val="{782C3098-B428-4DC1-BDA1-E17A9EE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2F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62F2"/>
    <w:pPr>
      <w:ind w:left="720"/>
      <w:contextualSpacing/>
    </w:pPr>
  </w:style>
  <w:style w:type="character" w:customStyle="1" w:styleId="a4">
    <w:name w:val="Абзац списка Знак"/>
    <w:link w:val="a3"/>
    <w:uiPriority w:val="34"/>
    <w:locked/>
    <w:rsid w:val="006C650C"/>
    <w:rPr>
      <w:rFonts w:ascii="Times New Roman" w:hAnsi="Times New Roman"/>
      <w:sz w:val="28"/>
    </w:rPr>
  </w:style>
  <w:style w:type="table" w:styleId="a5">
    <w:name w:val="Table Grid"/>
    <w:basedOn w:val="a1"/>
    <w:uiPriority w:val="39"/>
    <w:rsid w:val="00FB7C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uiPriority w:val="99"/>
    <w:rsid w:val="007F79EA"/>
    <w:pPr>
      <w:spacing w:line="259" w:lineRule="auto"/>
      <w:jc w:val="both"/>
    </w:pPr>
    <w:rPr>
      <w:rFonts w:eastAsia="Calibri" w:cs="Times New Roman"/>
      <w:color w:val="000000"/>
    </w:rPr>
  </w:style>
  <w:style w:type="character" w:customStyle="1" w:styleId="10">
    <w:name w:val="Стиль1 Знак"/>
    <w:link w:val="1"/>
    <w:uiPriority w:val="99"/>
    <w:locked/>
    <w:rsid w:val="007F79EA"/>
    <w:rPr>
      <w:rFonts w:ascii="Times New Roman" w:eastAsia="Calibri" w:hAnsi="Times New Roman" w:cs="Times New Roman"/>
      <w:color w:val="000000"/>
      <w:sz w:val="28"/>
    </w:rPr>
  </w:style>
  <w:style w:type="character" w:customStyle="1" w:styleId="2">
    <w:name w:val="Основной текст (2)"/>
    <w:basedOn w:val="a0"/>
    <w:rsid w:val="003955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970">
      <w:bodyDiv w:val="1"/>
      <w:marLeft w:val="0"/>
      <w:marRight w:val="0"/>
      <w:marTop w:val="0"/>
      <w:marBottom w:val="0"/>
      <w:divBdr>
        <w:top w:val="none" w:sz="0" w:space="0" w:color="auto"/>
        <w:left w:val="none" w:sz="0" w:space="0" w:color="auto"/>
        <w:bottom w:val="none" w:sz="0" w:space="0" w:color="auto"/>
        <w:right w:val="none" w:sz="0" w:space="0" w:color="auto"/>
      </w:divBdr>
    </w:div>
    <w:div w:id="947464205">
      <w:bodyDiv w:val="1"/>
      <w:marLeft w:val="0"/>
      <w:marRight w:val="0"/>
      <w:marTop w:val="0"/>
      <w:marBottom w:val="0"/>
      <w:divBdr>
        <w:top w:val="none" w:sz="0" w:space="0" w:color="auto"/>
        <w:left w:val="none" w:sz="0" w:space="0" w:color="auto"/>
        <w:bottom w:val="none" w:sz="0" w:space="0" w:color="auto"/>
        <w:right w:val="none" w:sz="0" w:space="0" w:color="auto"/>
      </w:divBdr>
    </w:div>
    <w:div w:id="1107507096">
      <w:bodyDiv w:val="1"/>
      <w:marLeft w:val="0"/>
      <w:marRight w:val="0"/>
      <w:marTop w:val="0"/>
      <w:marBottom w:val="0"/>
      <w:divBdr>
        <w:top w:val="none" w:sz="0" w:space="0" w:color="auto"/>
        <w:left w:val="none" w:sz="0" w:space="0" w:color="auto"/>
        <w:bottom w:val="none" w:sz="0" w:space="0" w:color="auto"/>
        <w:right w:val="none" w:sz="0" w:space="0" w:color="auto"/>
      </w:divBdr>
    </w:div>
    <w:div w:id="1500463264">
      <w:bodyDiv w:val="1"/>
      <w:marLeft w:val="0"/>
      <w:marRight w:val="0"/>
      <w:marTop w:val="0"/>
      <w:marBottom w:val="0"/>
      <w:divBdr>
        <w:top w:val="none" w:sz="0" w:space="0" w:color="auto"/>
        <w:left w:val="none" w:sz="0" w:space="0" w:color="auto"/>
        <w:bottom w:val="none" w:sz="0" w:space="0" w:color="auto"/>
        <w:right w:val="none" w:sz="0" w:space="0" w:color="auto"/>
      </w:divBdr>
    </w:div>
    <w:div w:id="21010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E0F-4381-A78F-47EF6E993D8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E0F-4381-A78F-47EF6E993D8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E0F-4381-A78F-47EF6E993D8A}"/>
              </c:ext>
            </c:extLst>
          </c:dPt>
          <c:dPt>
            <c:idx val="3"/>
            <c:bubble3D val="0"/>
            <c:spPr>
              <a:solidFill>
                <a:schemeClr val="lt1"/>
              </a:solidFill>
              <a:ln w="12700" cap="flat" cmpd="sng" algn="ctr">
                <a:solidFill>
                  <a:schemeClr val="dk1"/>
                </a:solidFill>
                <a:prstDash val="solid"/>
                <a:miter lim="800000"/>
              </a:ln>
              <a:effectLst/>
              <a:scene3d>
                <a:camera prst="orthographicFront"/>
                <a:lightRig rig="threePt" dir="t"/>
              </a:scene3d>
              <a:sp3d contourW="12700">
                <a:bevelT w="127000" h="127000"/>
                <a:bevelB w="127000" h="127000"/>
                <a:contourClr>
                  <a:schemeClr val="dk1"/>
                </a:contourClr>
              </a:sp3d>
            </c:spPr>
            <c:extLst>
              <c:ext xmlns:c16="http://schemas.microsoft.com/office/drawing/2014/chart" uri="{C3380CC4-5D6E-409C-BE32-E72D297353CC}">
                <c16:uniqueId val="{00000007-FE0F-4381-A78F-47EF6E993D8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E0F-4381-A78F-47EF6E993D8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E0F-4381-A78F-47EF6E993D8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E0F-4381-A78F-47EF6E993D8A}"/>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E0F-4381-A78F-47EF6E993D8A}"/>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FE0F-4381-A78F-47EF6E993D8A}"/>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487255B-C75F-4922-84EA-730602631740}" type="CATEGORYNAME">
                      <a:rPr lang="ru-RU"/>
                      <a:pPr>
                        <a:defRPr/>
                      </a:pPr>
                      <a:t>[ИМЯ КАТЕГОРИИ]</a:t>
                    </a:fld>
                    <a:r>
                      <a:rPr lang="ru-RU" baseline="0"/>
                      <a:t>; 16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E0F-4381-A78F-47EF6E993D8A}"/>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6A53940-FFD3-4AE4-881A-AE854CD49620}" type="CATEGORYNAME">
                      <a:rPr lang="ru-RU"/>
                      <a:pPr>
                        <a:defRPr>
                          <a:solidFill>
                            <a:schemeClr val="accent1"/>
                          </a:solidFill>
                        </a:defRPr>
                      </a:pPr>
                      <a:t>[ИМЯ КАТЕГОРИИ]</a:t>
                    </a:fld>
                    <a:r>
                      <a:rPr lang="ru-RU" baseline="0"/>
                      <a:t>; 18,5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E0F-4381-A78F-47EF6E993D8A}"/>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8A8F7BF-7224-45E7-A215-F0F8EF6DD93E}" type="CATEGORYNAME">
                      <a:rPr lang="ru-RU"/>
                      <a:pPr>
                        <a:defRPr>
                          <a:solidFill>
                            <a:schemeClr val="accent1"/>
                          </a:solidFill>
                        </a:defRPr>
                      </a:pPr>
                      <a:t>[ИМЯ КАТЕГОРИИ]</a:t>
                    </a:fld>
                    <a:r>
                      <a:rPr lang="ru-RU" baseline="0"/>
                      <a:t>; 18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E0F-4381-A78F-47EF6E993D8A}"/>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A0F010A-056F-4C27-9547-4E03E62E7EE6}" type="CATEGORYNAME">
                      <a:rPr lang="ru-RU"/>
                      <a:pPr>
                        <a:defRPr>
                          <a:solidFill>
                            <a:schemeClr val="accent1"/>
                          </a:solidFill>
                        </a:defRPr>
                      </a:pPr>
                      <a:t>[ИМЯ КАТЕГОРИИ]</a:t>
                    </a:fld>
                    <a:r>
                      <a:rPr lang="ru-RU" baseline="0"/>
                      <a:t>; 14,7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E0F-4381-A78F-47EF6E993D8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9-FE0F-4381-A78F-47EF6E993D8A}"/>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07391CF-39C1-4F78-B4AF-8821FC3F2B4E}" type="CATEGORYNAME">
                      <a:rPr lang="ru-RU"/>
                      <a:pPr>
                        <a:defRPr>
                          <a:solidFill>
                            <a:schemeClr val="accent1"/>
                          </a:solidFill>
                        </a:defRPr>
                      </a:pPr>
                      <a:t>[ИМЯ КАТЕГОРИИ]</a:t>
                    </a:fld>
                    <a:r>
                      <a:rPr lang="ru-RU" baseline="0"/>
                      <a:t>; 21,8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E0F-4381-A78F-47EF6E993D8A}"/>
                </c:ext>
              </c:extLst>
            </c:dLbl>
            <c:dLbl>
              <c:idx val="6"/>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1FABE9F-A3BD-409A-A600-9F15C80E1EAD}" type="CATEGORYNAME">
                      <a:rPr lang="ru-RU"/>
                      <a:pPr>
                        <a:defRPr>
                          <a:solidFill>
                            <a:schemeClr val="accent1"/>
                          </a:solidFill>
                        </a:defRPr>
                      </a:pPr>
                      <a:t>[ИМЯ КАТЕГОРИИ]</a:t>
                    </a:fld>
                    <a:r>
                      <a:rPr lang="ru-RU" baseline="0"/>
                      <a:t>; </a:t>
                    </a:r>
                    <a:r>
                      <a:rPr lang="ru-RU" baseline="0">
                        <a:solidFill>
                          <a:schemeClr val="bg1"/>
                        </a:solidFill>
                      </a:rPr>
                      <a:t>15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E0F-4381-A78F-47EF6E993D8A}"/>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F-FE0F-4381-A78F-47EF6E993D8A}"/>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11-FE0F-4381-A78F-47EF6E993D8A}"/>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Ахборот технологиялари</c:v>
                </c:pt>
                <c:pt idx="1">
                  <c:v>Компьютер тизимлари</c:v>
                </c:pt>
                <c:pt idx="2">
                  <c:v>Ахборот хавфсизлиги</c:v>
                </c:pt>
                <c:pt idx="3">
                  <c:v>Хорижий тиллар</c:v>
                </c:pt>
                <c:pt idx="4">
                  <c:v>Табиий фанлар</c:v>
                </c:pt>
                <c:pt idx="5">
                  <c:v>Телекомуникация инжиниринги</c:v>
                </c:pt>
                <c:pt idx="6">
                  <c:v>Дастурий инжирининг</c:v>
                </c:pt>
                <c:pt idx="7">
                  <c:v>Ўзбек тили ва гуманитар фанлар</c:v>
                </c:pt>
                <c:pt idx="8">
                  <c:v>Ахборот таълим технологиялари</c:v>
                </c:pt>
              </c:strCache>
            </c:strRef>
          </c:cat>
          <c:val>
            <c:numRef>
              <c:f>Лист1!$B$2:$B$10</c:f>
              <c:numCache>
                <c:formatCode>General</c:formatCode>
                <c:ptCount val="9"/>
                <c:pt idx="0">
                  <c:v>19</c:v>
                </c:pt>
                <c:pt idx="1">
                  <c:v>19.5</c:v>
                </c:pt>
                <c:pt idx="2">
                  <c:v>19.2</c:v>
                </c:pt>
                <c:pt idx="3">
                  <c:v>14.2</c:v>
                </c:pt>
                <c:pt idx="4">
                  <c:v>11.8</c:v>
                </c:pt>
                <c:pt idx="5">
                  <c:v>22.5</c:v>
                </c:pt>
                <c:pt idx="6">
                  <c:v>15.2</c:v>
                </c:pt>
                <c:pt idx="7">
                  <c:v>14.7</c:v>
                </c:pt>
                <c:pt idx="8">
                  <c:v>15</c:v>
                </c:pt>
              </c:numCache>
            </c:numRef>
          </c:val>
          <c:extLst>
            <c:ext xmlns:c16="http://schemas.microsoft.com/office/drawing/2014/chart" uri="{C3380CC4-5D6E-409C-BE32-E72D297353CC}">
              <c16:uniqueId val="{00000012-FE0F-4381-A78F-47EF6E993D8A}"/>
            </c:ext>
          </c:extLst>
        </c:ser>
        <c:dLbls>
          <c:dLblPos val="outEnd"/>
          <c:showLegendKey val="0"/>
          <c:showVal val="1"/>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24</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172</cp:revision>
  <cp:lastPrinted>2022-09-16T04:28:00Z</cp:lastPrinted>
  <dcterms:created xsi:type="dcterms:W3CDTF">2022-08-31T04:51:00Z</dcterms:created>
  <dcterms:modified xsi:type="dcterms:W3CDTF">2022-11-04T07:01:00Z</dcterms:modified>
</cp:coreProperties>
</file>